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835393" w:rsidRDefault="00DB33D1" w:rsidP="003A364E">
      <w:pPr>
        <w:pStyle w:val="Standard"/>
        <w:jc w:val="right"/>
      </w:pPr>
    </w:p>
    <w:p w14:paraId="00CA414F" w14:textId="77777777" w:rsidR="00DB33D1" w:rsidRPr="00835393" w:rsidRDefault="00DB33D1" w:rsidP="003A364E">
      <w:pPr>
        <w:pStyle w:val="Standard"/>
        <w:jc w:val="center"/>
        <w:rPr>
          <w:rFonts w:ascii="Tahoma" w:hAnsi="Tahoma" w:cs="Tahoma"/>
          <w:b/>
        </w:rPr>
      </w:pPr>
    </w:p>
    <w:p w14:paraId="270C721C" w14:textId="77777777" w:rsidR="00CB3515" w:rsidRPr="00835393" w:rsidRDefault="00CB3515" w:rsidP="003A364E">
      <w:pPr>
        <w:pStyle w:val="Standard"/>
        <w:jc w:val="center"/>
        <w:rPr>
          <w:rFonts w:ascii="Tahoma" w:hAnsi="Tahoma" w:cs="Tahoma"/>
          <w:b/>
        </w:rPr>
      </w:pPr>
    </w:p>
    <w:p w14:paraId="23826CA6" w14:textId="2724C8A9" w:rsidR="00CB3515" w:rsidRPr="00835393" w:rsidRDefault="00AD19D8" w:rsidP="003A364E">
      <w:pPr>
        <w:pStyle w:val="Standard"/>
        <w:tabs>
          <w:tab w:val="left" w:pos="1245"/>
        </w:tabs>
        <w:rPr>
          <w:rFonts w:ascii="Tahoma" w:hAnsi="Tahoma" w:cs="Tahoma"/>
          <w:b/>
        </w:rPr>
      </w:pPr>
      <w:r w:rsidRPr="00835393">
        <w:rPr>
          <w:rFonts w:ascii="Tahoma" w:hAnsi="Tahoma" w:cs="Tahoma"/>
          <w:b/>
        </w:rPr>
        <w:tab/>
      </w:r>
    </w:p>
    <w:p w14:paraId="5D8ED2ED" w14:textId="77777777" w:rsidR="00CB3515" w:rsidRPr="00835393" w:rsidRDefault="00CB3515" w:rsidP="003A364E">
      <w:pPr>
        <w:pStyle w:val="Standard"/>
        <w:jc w:val="center"/>
        <w:rPr>
          <w:rFonts w:ascii="Tahoma" w:hAnsi="Tahoma" w:cs="Tahoma"/>
          <w:b/>
        </w:rPr>
      </w:pPr>
    </w:p>
    <w:p w14:paraId="6A382885" w14:textId="2B86080C" w:rsidR="00DB33D1" w:rsidRPr="00835393" w:rsidRDefault="00AD19D8" w:rsidP="003A364E">
      <w:pPr>
        <w:pStyle w:val="Standard"/>
        <w:tabs>
          <w:tab w:val="left" w:pos="2850"/>
        </w:tabs>
        <w:rPr>
          <w:rFonts w:ascii="Tahoma" w:hAnsi="Tahoma" w:cs="Tahoma"/>
          <w:b/>
        </w:rPr>
      </w:pPr>
      <w:r w:rsidRPr="00835393">
        <w:rPr>
          <w:rFonts w:ascii="Tahoma" w:hAnsi="Tahoma" w:cs="Tahoma"/>
          <w:b/>
        </w:rPr>
        <w:tab/>
      </w:r>
    </w:p>
    <w:p w14:paraId="077778B2" w14:textId="77777777" w:rsidR="00DB33D1" w:rsidRPr="00835393" w:rsidRDefault="00DB33D1" w:rsidP="003A364E">
      <w:pPr>
        <w:pStyle w:val="Standard"/>
        <w:jc w:val="center"/>
      </w:pPr>
      <w:r w:rsidRPr="00835393">
        <w:rPr>
          <w:rFonts w:ascii="Tahoma" w:hAnsi="Tahoma" w:cs="Tahoma"/>
          <w:b/>
        </w:rPr>
        <w:t>ZAMAWIAJĄCY:</w:t>
      </w:r>
    </w:p>
    <w:p w14:paraId="0D5E05B5" w14:textId="77777777" w:rsidR="00DB33D1" w:rsidRPr="00835393" w:rsidRDefault="00DB33D1" w:rsidP="003A364E">
      <w:pPr>
        <w:pStyle w:val="Standard"/>
        <w:rPr>
          <w:rFonts w:ascii="Tahoma" w:hAnsi="Tahoma" w:cs="Tahoma"/>
          <w:b/>
          <w:u w:val="single"/>
        </w:rPr>
      </w:pPr>
    </w:p>
    <w:p w14:paraId="3894717D" w14:textId="77777777" w:rsidR="006C7CB1" w:rsidRPr="00835393" w:rsidRDefault="006C7CB1" w:rsidP="006C7CB1">
      <w:pPr>
        <w:suppressAutoHyphens/>
        <w:autoSpaceDN w:val="0"/>
        <w:jc w:val="center"/>
        <w:textAlignment w:val="baseline"/>
        <w:rPr>
          <w:rFonts w:ascii="Tahoma" w:hAnsi="Tahoma" w:cs="Tahoma"/>
          <w:b/>
          <w:u w:val="single"/>
          <w:lang w:eastAsia="ar-SA"/>
        </w:rPr>
      </w:pPr>
      <w:r w:rsidRPr="00835393">
        <w:rPr>
          <w:rFonts w:ascii="Tahoma" w:hAnsi="Tahoma" w:cs="Tahoma"/>
          <w:b/>
          <w:u w:val="single"/>
          <w:lang w:eastAsia="ar-SA"/>
        </w:rPr>
        <w:t>Zespół Szkół Technicznych</w:t>
      </w:r>
    </w:p>
    <w:p w14:paraId="31D2A10D" w14:textId="77777777" w:rsidR="006C7CB1" w:rsidRPr="00835393" w:rsidRDefault="006C7CB1" w:rsidP="006C7CB1">
      <w:pPr>
        <w:suppressAutoHyphens/>
        <w:autoSpaceDN w:val="0"/>
        <w:jc w:val="center"/>
        <w:textAlignment w:val="baseline"/>
        <w:rPr>
          <w:rFonts w:ascii="Tahoma" w:hAnsi="Tahoma" w:cs="Tahoma"/>
          <w:bCs/>
          <w:lang w:eastAsia="ar-SA"/>
        </w:rPr>
      </w:pPr>
      <w:r w:rsidRPr="00835393">
        <w:rPr>
          <w:rFonts w:ascii="Tahoma" w:hAnsi="Tahoma" w:cs="Tahoma"/>
          <w:bCs/>
          <w:lang w:eastAsia="ar-SA"/>
        </w:rPr>
        <w:t>ul. Pszowska 92</w:t>
      </w:r>
    </w:p>
    <w:p w14:paraId="48F58A8D" w14:textId="787944FD" w:rsidR="0098739B" w:rsidRPr="00835393" w:rsidRDefault="006C7CB1" w:rsidP="006C7CB1">
      <w:pPr>
        <w:suppressAutoHyphens/>
        <w:autoSpaceDN w:val="0"/>
        <w:jc w:val="center"/>
        <w:textAlignment w:val="baseline"/>
        <w:rPr>
          <w:rFonts w:ascii="Tahoma" w:hAnsi="Tahoma" w:cs="Tahoma"/>
          <w:bCs/>
          <w:kern w:val="3"/>
          <w:lang w:eastAsia="zh-CN"/>
        </w:rPr>
      </w:pPr>
      <w:r w:rsidRPr="00835393">
        <w:rPr>
          <w:rFonts w:ascii="Tahoma" w:hAnsi="Tahoma" w:cs="Tahoma"/>
          <w:bCs/>
          <w:lang w:eastAsia="ar-SA"/>
        </w:rPr>
        <w:t>44-300 Wodzisław Śląski</w:t>
      </w:r>
    </w:p>
    <w:p w14:paraId="18E7402F" w14:textId="4FEF85BB" w:rsidR="00DB33D1" w:rsidRPr="00835393" w:rsidRDefault="00DB33D1" w:rsidP="003A364E">
      <w:pPr>
        <w:pStyle w:val="Standard"/>
        <w:jc w:val="center"/>
        <w:rPr>
          <w:rFonts w:ascii="Tahoma" w:hAnsi="Tahoma" w:cs="Tahoma"/>
          <w:b/>
        </w:rPr>
      </w:pPr>
    </w:p>
    <w:p w14:paraId="32EA3AD0" w14:textId="5EDF1C45" w:rsidR="00FD3BEA" w:rsidRPr="00835393" w:rsidRDefault="00FD3BEA" w:rsidP="003A364E">
      <w:pPr>
        <w:pStyle w:val="Standard"/>
        <w:jc w:val="center"/>
        <w:rPr>
          <w:rFonts w:ascii="Tahoma" w:hAnsi="Tahoma" w:cs="Tahoma"/>
          <w:b/>
        </w:rPr>
      </w:pPr>
    </w:p>
    <w:p w14:paraId="304C73AF" w14:textId="77777777" w:rsidR="00FD3BEA" w:rsidRPr="00835393" w:rsidRDefault="00FD3BEA" w:rsidP="003A364E">
      <w:pPr>
        <w:pStyle w:val="Standard"/>
        <w:jc w:val="center"/>
        <w:rPr>
          <w:rFonts w:ascii="Tahoma" w:hAnsi="Tahoma" w:cs="Tahoma"/>
          <w:b/>
        </w:rPr>
      </w:pPr>
    </w:p>
    <w:p w14:paraId="21F0A5A7" w14:textId="26679F1C" w:rsidR="000B7E5B" w:rsidRPr="00835393" w:rsidRDefault="00721F50" w:rsidP="00721F50">
      <w:pPr>
        <w:pStyle w:val="Standard"/>
        <w:tabs>
          <w:tab w:val="left" w:pos="8156"/>
        </w:tabs>
        <w:rPr>
          <w:rFonts w:ascii="Tahoma" w:hAnsi="Tahoma" w:cs="Tahoma"/>
          <w:b/>
        </w:rPr>
      </w:pPr>
      <w:r w:rsidRPr="00835393">
        <w:rPr>
          <w:rFonts w:ascii="Tahoma" w:hAnsi="Tahoma" w:cs="Tahoma"/>
          <w:b/>
        </w:rPr>
        <w:tab/>
      </w:r>
    </w:p>
    <w:p w14:paraId="280FB8EF" w14:textId="77777777" w:rsidR="000B7E5B" w:rsidRPr="00835393" w:rsidRDefault="000B7E5B" w:rsidP="003A364E">
      <w:pPr>
        <w:pStyle w:val="Standard"/>
        <w:jc w:val="center"/>
        <w:rPr>
          <w:rFonts w:ascii="Tahoma" w:hAnsi="Tahoma" w:cs="Tahoma"/>
          <w:b/>
        </w:rPr>
      </w:pPr>
    </w:p>
    <w:p w14:paraId="7A960032" w14:textId="77777777" w:rsidR="00DB33D1" w:rsidRPr="00835393" w:rsidRDefault="00DB33D1" w:rsidP="003A364E">
      <w:pPr>
        <w:pStyle w:val="Standard"/>
        <w:tabs>
          <w:tab w:val="left" w:pos="6357"/>
        </w:tabs>
      </w:pPr>
      <w:r w:rsidRPr="00835393">
        <w:rPr>
          <w:rFonts w:ascii="Tahoma" w:hAnsi="Tahoma" w:cs="Tahoma"/>
          <w:b/>
          <w:sz w:val="22"/>
          <w:szCs w:val="22"/>
        </w:rPr>
        <w:tab/>
      </w:r>
    </w:p>
    <w:p w14:paraId="1CBF40D1" w14:textId="724D8D58" w:rsidR="00DB33D1" w:rsidRPr="00835393" w:rsidRDefault="00DB33D1" w:rsidP="00C14FD8">
      <w:pPr>
        <w:pStyle w:val="Standard"/>
        <w:jc w:val="center"/>
      </w:pPr>
      <w:r w:rsidRPr="00835393">
        <w:rPr>
          <w:rFonts w:ascii="Tahoma" w:hAnsi="Tahoma" w:cs="Tahoma"/>
          <w:b/>
          <w:sz w:val="22"/>
          <w:szCs w:val="22"/>
          <w:u w:val="single"/>
        </w:rPr>
        <w:t>SPECYFIKACJA</w:t>
      </w:r>
      <w:r w:rsidR="00C14FD8" w:rsidRPr="00835393">
        <w:rPr>
          <w:u w:val="single"/>
        </w:rPr>
        <w:t xml:space="preserve">  </w:t>
      </w:r>
      <w:r w:rsidRPr="00835393">
        <w:rPr>
          <w:rFonts w:ascii="Tahoma" w:hAnsi="Tahoma" w:cs="Tahoma"/>
          <w:b/>
          <w:sz w:val="22"/>
          <w:szCs w:val="22"/>
          <w:u w:val="single"/>
        </w:rPr>
        <w:t xml:space="preserve">WARUNKÓW </w:t>
      </w:r>
      <w:r w:rsidR="00C14FD8" w:rsidRPr="00835393">
        <w:rPr>
          <w:rFonts w:ascii="Tahoma" w:hAnsi="Tahoma" w:cs="Tahoma"/>
          <w:b/>
          <w:sz w:val="22"/>
          <w:szCs w:val="22"/>
          <w:u w:val="single"/>
        </w:rPr>
        <w:t xml:space="preserve"> </w:t>
      </w:r>
      <w:r w:rsidRPr="00835393">
        <w:rPr>
          <w:rFonts w:ascii="Tahoma" w:hAnsi="Tahoma" w:cs="Tahoma"/>
          <w:b/>
          <w:sz w:val="22"/>
          <w:szCs w:val="22"/>
          <w:u w:val="single"/>
        </w:rPr>
        <w:t>ZAMÓWIENIA</w:t>
      </w:r>
    </w:p>
    <w:p w14:paraId="70265D14" w14:textId="77777777" w:rsidR="00DB33D1" w:rsidRPr="00835393" w:rsidRDefault="00DB33D1" w:rsidP="003A364E">
      <w:pPr>
        <w:pStyle w:val="Standard"/>
        <w:jc w:val="center"/>
      </w:pPr>
      <w:r w:rsidRPr="00835393">
        <w:rPr>
          <w:rFonts w:ascii="Tahoma" w:hAnsi="Tahoma" w:cs="Tahoma"/>
          <w:b/>
          <w:sz w:val="22"/>
          <w:szCs w:val="22"/>
          <w:u w:val="single"/>
        </w:rPr>
        <w:t xml:space="preserve"> </w:t>
      </w:r>
    </w:p>
    <w:p w14:paraId="0ACDA93A" w14:textId="77777777" w:rsidR="00DB33D1" w:rsidRPr="00835393" w:rsidRDefault="00DB33D1" w:rsidP="003A364E">
      <w:pPr>
        <w:pStyle w:val="Standard"/>
        <w:jc w:val="center"/>
        <w:rPr>
          <w:rFonts w:ascii="Tahoma" w:hAnsi="Tahoma" w:cs="Tahoma"/>
          <w:b/>
        </w:rPr>
      </w:pPr>
    </w:p>
    <w:p w14:paraId="0EE1CB59" w14:textId="77777777" w:rsidR="00DB33D1" w:rsidRPr="00835393" w:rsidRDefault="00DB33D1" w:rsidP="003A364E">
      <w:pPr>
        <w:pStyle w:val="Standard"/>
        <w:jc w:val="center"/>
        <w:rPr>
          <w:rFonts w:ascii="Tahoma" w:hAnsi="Tahoma" w:cs="Tahoma"/>
          <w:b/>
        </w:rPr>
      </w:pPr>
    </w:p>
    <w:p w14:paraId="0742CE6E" w14:textId="77777777" w:rsidR="00DB33D1" w:rsidRPr="00835393" w:rsidRDefault="00DB33D1" w:rsidP="003A364E">
      <w:pPr>
        <w:pStyle w:val="Standard"/>
        <w:jc w:val="center"/>
        <w:rPr>
          <w:rFonts w:ascii="Tahoma" w:hAnsi="Tahoma" w:cs="Tahoma"/>
          <w:b/>
        </w:rPr>
      </w:pPr>
    </w:p>
    <w:p w14:paraId="28F6152C" w14:textId="77777777" w:rsidR="00DB33D1" w:rsidRPr="00835393" w:rsidRDefault="00DB33D1" w:rsidP="003A364E">
      <w:pPr>
        <w:pStyle w:val="Standard"/>
        <w:jc w:val="center"/>
      </w:pPr>
      <w:r w:rsidRPr="00835393">
        <w:rPr>
          <w:rFonts w:ascii="Tahoma" w:hAnsi="Tahoma" w:cs="Tahoma"/>
        </w:rPr>
        <w:t>w postępowaniu o udzielenie zamówienia publicznego, prowadzonym</w:t>
      </w:r>
    </w:p>
    <w:p w14:paraId="03971034" w14:textId="26F54A46" w:rsidR="00DB33D1" w:rsidRPr="00835393" w:rsidRDefault="00DB33D1" w:rsidP="003A364E">
      <w:pPr>
        <w:pStyle w:val="Standard"/>
        <w:jc w:val="center"/>
      </w:pPr>
      <w:r w:rsidRPr="00835393">
        <w:rPr>
          <w:rFonts w:ascii="Tahoma" w:hAnsi="Tahoma" w:cs="Tahoma"/>
        </w:rPr>
        <w:t xml:space="preserve">w trybie </w:t>
      </w:r>
      <w:r w:rsidR="00C14FD8" w:rsidRPr="00835393">
        <w:rPr>
          <w:rFonts w:ascii="Tahoma" w:hAnsi="Tahoma" w:cs="Tahoma"/>
        </w:rPr>
        <w:t>podstawowym</w:t>
      </w:r>
      <w:r w:rsidRPr="00835393">
        <w:rPr>
          <w:rFonts w:ascii="Tahoma" w:hAnsi="Tahoma" w:cs="Tahoma"/>
        </w:rPr>
        <w:t xml:space="preserve"> pn.:</w:t>
      </w:r>
    </w:p>
    <w:p w14:paraId="55555EDA" w14:textId="38200310" w:rsidR="00DB33D1" w:rsidRPr="00835393" w:rsidRDefault="00DB33D1" w:rsidP="003A364E">
      <w:pPr>
        <w:pStyle w:val="Standard"/>
        <w:jc w:val="center"/>
        <w:rPr>
          <w:rFonts w:ascii="Tahoma" w:hAnsi="Tahoma" w:cs="Tahoma"/>
        </w:rPr>
      </w:pPr>
    </w:p>
    <w:p w14:paraId="3F225D05" w14:textId="77777777" w:rsidR="006440DE" w:rsidRPr="00835393" w:rsidRDefault="006440DE" w:rsidP="003A364E">
      <w:pPr>
        <w:pStyle w:val="Standard"/>
        <w:jc w:val="center"/>
        <w:rPr>
          <w:rFonts w:ascii="Tahoma" w:hAnsi="Tahoma" w:cs="Tahoma"/>
          <w:sz w:val="24"/>
          <w:szCs w:val="24"/>
        </w:rPr>
      </w:pPr>
    </w:p>
    <w:p w14:paraId="5FE13386" w14:textId="4DB13928" w:rsidR="00DB33D1" w:rsidRPr="00835393" w:rsidRDefault="0098739B" w:rsidP="003A364E">
      <w:pPr>
        <w:pStyle w:val="Standard"/>
        <w:jc w:val="center"/>
        <w:rPr>
          <w:rFonts w:ascii="Tahoma" w:hAnsi="Tahoma" w:cs="Tahoma"/>
          <w:b/>
        </w:rPr>
      </w:pPr>
      <w:r w:rsidRPr="00835393">
        <w:rPr>
          <w:rFonts w:ascii="Tahoma" w:hAnsi="Tahoma" w:cs="Tahoma"/>
          <w:b/>
          <w:bCs/>
          <w:kern w:val="0"/>
          <w:sz w:val="24"/>
          <w:szCs w:val="24"/>
          <w:lang w:eastAsia="pl-PL"/>
        </w:rPr>
        <w:t>„</w:t>
      </w:r>
      <w:r w:rsidR="006C7CB1" w:rsidRPr="00835393">
        <w:rPr>
          <w:rFonts w:ascii="Tahoma" w:hAnsi="Tahoma" w:cs="Tahoma"/>
          <w:b/>
          <w:sz w:val="24"/>
          <w:szCs w:val="24"/>
        </w:rPr>
        <w:t xml:space="preserve">Modernizacja łazienek na I </w:t>
      </w:r>
      <w:proofErr w:type="spellStart"/>
      <w:r w:rsidR="006C7CB1" w:rsidRPr="00835393">
        <w:rPr>
          <w:rFonts w:ascii="Tahoma" w:hAnsi="Tahoma" w:cs="Tahoma"/>
          <w:b/>
          <w:sz w:val="24"/>
          <w:szCs w:val="24"/>
        </w:rPr>
        <w:t>i</w:t>
      </w:r>
      <w:proofErr w:type="spellEnd"/>
      <w:r w:rsidR="006C7CB1" w:rsidRPr="00835393">
        <w:rPr>
          <w:rFonts w:ascii="Tahoma" w:hAnsi="Tahoma" w:cs="Tahoma"/>
          <w:b/>
          <w:sz w:val="24"/>
          <w:szCs w:val="24"/>
        </w:rPr>
        <w:t xml:space="preserve"> II piętrze w Zespole Szkół Technicznych w Wodzisławiu Śląskim przy ul. Pszowskiej 92</w:t>
      </w:r>
      <w:r w:rsidRPr="00835393">
        <w:rPr>
          <w:rFonts w:ascii="Tahoma" w:hAnsi="Tahoma" w:cs="Tahoma"/>
          <w:b/>
          <w:bCs/>
          <w:kern w:val="0"/>
          <w:sz w:val="24"/>
          <w:szCs w:val="24"/>
          <w:lang w:eastAsia="pl-PL"/>
        </w:rPr>
        <w:t>”</w:t>
      </w:r>
    </w:p>
    <w:p w14:paraId="5D828EB1" w14:textId="77777777" w:rsidR="00DB33D1" w:rsidRPr="00835393" w:rsidRDefault="00DB33D1" w:rsidP="003A364E">
      <w:pPr>
        <w:pStyle w:val="Standard"/>
        <w:jc w:val="center"/>
        <w:rPr>
          <w:rFonts w:ascii="Tahoma" w:hAnsi="Tahoma" w:cs="Tahoma"/>
          <w:b/>
        </w:rPr>
      </w:pPr>
    </w:p>
    <w:p w14:paraId="74A91588" w14:textId="77777777" w:rsidR="00DB33D1" w:rsidRPr="00835393" w:rsidRDefault="00DB33D1" w:rsidP="003A364E">
      <w:pPr>
        <w:pStyle w:val="Standard"/>
        <w:jc w:val="center"/>
        <w:rPr>
          <w:rFonts w:ascii="Tahoma" w:hAnsi="Tahoma" w:cs="Tahoma"/>
          <w:b/>
        </w:rPr>
      </w:pPr>
    </w:p>
    <w:p w14:paraId="15ABFE91" w14:textId="77777777" w:rsidR="00DB33D1" w:rsidRPr="00835393" w:rsidRDefault="00DB33D1" w:rsidP="003A364E">
      <w:pPr>
        <w:pStyle w:val="Standard"/>
        <w:jc w:val="center"/>
        <w:rPr>
          <w:rFonts w:ascii="Tahoma" w:hAnsi="Tahoma" w:cs="Tahoma"/>
          <w:b/>
        </w:rPr>
      </w:pPr>
    </w:p>
    <w:p w14:paraId="0251B368" w14:textId="77777777" w:rsidR="00DB33D1" w:rsidRPr="00835393" w:rsidRDefault="00DB33D1" w:rsidP="003A364E">
      <w:pPr>
        <w:pStyle w:val="Standard"/>
        <w:jc w:val="center"/>
        <w:rPr>
          <w:rFonts w:ascii="Tahoma" w:hAnsi="Tahoma" w:cs="Tahoma"/>
          <w:b/>
        </w:rPr>
      </w:pPr>
    </w:p>
    <w:p w14:paraId="039DDAC4" w14:textId="77777777" w:rsidR="00C4468C" w:rsidRPr="00835393" w:rsidRDefault="00C4468C" w:rsidP="003A364E">
      <w:pPr>
        <w:pStyle w:val="Standard"/>
        <w:jc w:val="center"/>
        <w:rPr>
          <w:rFonts w:ascii="Tahoma" w:hAnsi="Tahoma" w:cs="Tahoma"/>
          <w:b/>
        </w:rPr>
      </w:pPr>
    </w:p>
    <w:p w14:paraId="59DE40A2" w14:textId="77777777" w:rsidR="00C4468C" w:rsidRPr="00835393" w:rsidRDefault="00C4468C" w:rsidP="003A364E">
      <w:pPr>
        <w:pStyle w:val="Standard"/>
        <w:jc w:val="center"/>
        <w:rPr>
          <w:rFonts w:ascii="Tahoma" w:hAnsi="Tahoma" w:cs="Tahoma"/>
          <w:b/>
        </w:rPr>
      </w:pPr>
    </w:p>
    <w:p w14:paraId="3E625FDE" w14:textId="77777777" w:rsidR="00C4468C" w:rsidRPr="00835393" w:rsidRDefault="00C4468C" w:rsidP="003A364E">
      <w:pPr>
        <w:pStyle w:val="Standard"/>
        <w:jc w:val="center"/>
        <w:rPr>
          <w:rFonts w:ascii="Tahoma" w:hAnsi="Tahoma" w:cs="Tahoma"/>
          <w:b/>
        </w:rPr>
      </w:pPr>
    </w:p>
    <w:p w14:paraId="5F049965" w14:textId="77777777" w:rsidR="00C4468C" w:rsidRPr="00835393" w:rsidRDefault="00C4468C" w:rsidP="003A364E">
      <w:pPr>
        <w:pStyle w:val="Standard"/>
        <w:jc w:val="center"/>
        <w:rPr>
          <w:rFonts w:ascii="Tahoma" w:hAnsi="Tahoma" w:cs="Tahoma"/>
          <w:b/>
        </w:rPr>
      </w:pPr>
    </w:p>
    <w:p w14:paraId="4E7D980C" w14:textId="77777777" w:rsidR="00C4468C" w:rsidRPr="00835393" w:rsidRDefault="00C4468C" w:rsidP="003A364E">
      <w:pPr>
        <w:pStyle w:val="Standard"/>
        <w:jc w:val="center"/>
        <w:rPr>
          <w:rFonts w:ascii="Tahoma" w:hAnsi="Tahoma" w:cs="Tahoma"/>
          <w:b/>
        </w:rPr>
      </w:pPr>
    </w:p>
    <w:p w14:paraId="135C4F23" w14:textId="77777777" w:rsidR="00DB33D1" w:rsidRPr="00835393" w:rsidRDefault="00DB33D1" w:rsidP="003A364E">
      <w:pPr>
        <w:pStyle w:val="Standard"/>
        <w:rPr>
          <w:rFonts w:ascii="Tahoma" w:hAnsi="Tahoma" w:cs="Tahoma"/>
          <w:b/>
        </w:rPr>
      </w:pPr>
    </w:p>
    <w:p w14:paraId="5754A797" w14:textId="77777777" w:rsidR="00DB33D1" w:rsidRPr="00835393" w:rsidRDefault="00DB33D1" w:rsidP="003A364E">
      <w:pPr>
        <w:pStyle w:val="Standard"/>
        <w:jc w:val="center"/>
        <w:rPr>
          <w:rFonts w:ascii="Tahoma" w:hAnsi="Tahoma" w:cs="Tahoma"/>
          <w:b/>
        </w:rPr>
      </w:pPr>
    </w:p>
    <w:p w14:paraId="65AE2D56" w14:textId="77777777" w:rsidR="00DB33D1" w:rsidRPr="00835393" w:rsidRDefault="00DB33D1" w:rsidP="003A364E">
      <w:pPr>
        <w:pStyle w:val="Standard"/>
        <w:jc w:val="center"/>
        <w:rPr>
          <w:rFonts w:ascii="Tahoma" w:hAnsi="Tahoma" w:cs="Tahoma"/>
          <w:b/>
        </w:rPr>
      </w:pPr>
    </w:p>
    <w:p w14:paraId="1703B816" w14:textId="77777777" w:rsidR="005475EA" w:rsidRPr="00835393" w:rsidRDefault="005475EA" w:rsidP="003A364E">
      <w:pPr>
        <w:pStyle w:val="Standard"/>
        <w:jc w:val="center"/>
        <w:rPr>
          <w:rFonts w:ascii="Tahoma" w:hAnsi="Tahoma" w:cs="Tahoma"/>
          <w:b/>
        </w:rPr>
      </w:pPr>
    </w:p>
    <w:p w14:paraId="04B9E4E2" w14:textId="77777777" w:rsidR="005475EA" w:rsidRPr="00835393" w:rsidRDefault="005475EA" w:rsidP="003A364E">
      <w:pPr>
        <w:pStyle w:val="Standard"/>
        <w:jc w:val="center"/>
        <w:rPr>
          <w:rFonts w:ascii="Tahoma" w:hAnsi="Tahoma" w:cs="Tahoma"/>
          <w:b/>
        </w:rPr>
      </w:pPr>
    </w:p>
    <w:p w14:paraId="6A8E711D" w14:textId="77777777" w:rsidR="005475EA" w:rsidRPr="00835393" w:rsidRDefault="005475EA" w:rsidP="003A364E">
      <w:pPr>
        <w:pStyle w:val="Standard"/>
        <w:jc w:val="center"/>
        <w:rPr>
          <w:rFonts w:ascii="Tahoma" w:hAnsi="Tahoma" w:cs="Tahoma"/>
          <w:b/>
        </w:rPr>
      </w:pPr>
    </w:p>
    <w:p w14:paraId="75965C85" w14:textId="77777777" w:rsidR="005475EA" w:rsidRPr="00835393" w:rsidRDefault="005475EA" w:rsidP="003A364E">
      <w:pPr>
        <w:pStyle w:val="Standard"/>
        <w:jc w:val="center"/>
        <w:rPr>
          <w:rFonts w:ascii="Tahoma" w:hAnsi="Tahoma" w:cs="Tahoma"/>
          <w:b/>
        </w:rPr>
      </w:pPr>
    </w:p>
    <w:p w14:paraId="2468453E" w14:textId="35F2BCEC" w:rsidR="005475EA" w:rsidRPr="00835393" w:rsidRDefault="00FC26CD" w:rsidP="00FC26CD">
      <w:pPr>
        <w:pStyle w:val="Standard"/>
        <w:tabs>
          <w:tab w:val="left" w:pos="3772"/>
        </w:tabs>
        <w:rPr>
          <w:rFonts w:ascii="Tahoma" w:hAnsi="Tahoma" w:cs="Tahoma"/>
          <w:b/>
        </w:rPr>
      </w:pPr>
      <w:r w:rsidRPr="00835393">
        <w:rPr>
          <w:rFonts w:ascii="Tahoma" w:hAnsi="Tahoma" w:cs="Tahoma"/>
          <w:b/>
        </w:rPr>
        <w:tab/>
      </w:r>
    </w:p>
    <w:p w14:paraId="3C467FFA" w14:textId="77777777" w:rsidR="00FC26CD" w:rsidRPr="00835393" w:rsidRDefault="00FC26CD" w:rsidP="00FC26CD">
      <w:pPr>
        <w:pStyle w:val="Standard"/>
        <w:tabs>
          <w:tab w:val="left" w:pos="3772"/>
        </w:tabs>
        <w:rPr>
          <w:rFonts w:ascii="Tahoma" w:hAnsi="Tahoma" w:cs="Tahoma"/>
          <w:b/>
        </w:rPr>
      </w:pPr>
    </w:p>
    <w:p w14:paraId="77A87647" w14:textId="77777777" w:rsidR="00FC26CD" w:rsidRPr="00835393" w:rsidRDefault="00FC26CD" w:rsidP="00FC26CD">
      <w:pPr>
        <w:pStyle w:val="Standard"/>
        <w:tabs>
          <w:tab w:val="left" w:pos="3772"/>
        </w:tabs>
        <w:rPr>
          <w:rFonts w:ascii="Tahoma" w:hAnsi="Tahoma" w:cs="Tahoma"/>
          <w:b/>
        </w:rPr>
      </w:pPr>
    </w:p>
    <w:p w14:paraId="14CE878B" w14:textId="77777777" w:rsidR="00FC26CD" w:rsidRPr="00835393" w:rsidRDefault="00FC26CD" w:rsidP="00FC26CD">
      <w:pPr>
        <w:pStyle w:val="Standard"/>
        <w:tabs>
          <w:tab w:val="left" w:pos="3772"/>
        </w:tabs>
        <w:rPr>
          <w:rFonts w:ascii="Tahoma" w:hAnsi="Tahoma" w:cs="Tahoma"/>
          <w:b/>
        </w:rPr>
      </w:pPr>
    </w:p>
    <w:p w14:paraId="52329BD0" w14:textId="77777777" w:rsidR="00FC26CD" w:rsidRPr="00835393" w:rsidRDefault="00FC26CD" w:rsidP="00FC26CD">
      <w:pPr>
        <w:pStyle w:val="Standard"/>
        <w:tabs>
          <w:tab w:val="left" w:pos="3772"/>
        </w:tabs>
        <w:rPr>
          <w:rFonts w:ascii="Tahoma" w:hAnsi="Tahoma" w:cs="Tahoma"/>
          <w:b/>
        </w:rPr>
      </w:pPr>
    </w:p>
    <w:p w14:paraId="4F3516CB" w14:textId="77777777" w:rsidR="005475EA" w:rsidRPr="00835393" w:rsidRDefault="005475EA" w:rsidP="003A364E">
      <w:pPr>
        <w:pStyle w:val="Standard"/>
        <w:jc w:val="center"/>
        <w:rPr>
          <w:rFonts w:ascii="Tahoma" w:hAnsi="Tahoma" w:cs="Tahoma"/>
          <w:b/>
        </w:rPr>
      </w:pPr>
    </w:p>
    <w:p w14:paraId="660E2225" w14:textId="24CE6BE7" w:rsidR="00DB33D1" w:rsidRPr="00835393" w:rsidRDefault="00FB75A3" w:rsidP="003A364E">
      <w:pPr>
        <w:pStyle w:val="Standard"/>
        <w:jc w:val="center"/>
      </w:pPr>
      <w:r w:rsidRPr="00835393">
        <w:rPr>
          <w:rFonts w:ascii="Tahoma" w:hAnsi="Tahoma" w:cs="Tahoma"/>
        </w:rPr>
        <w:t>Wodzisław Śląski,</w:t>
      </w:r>
      <w:r w:rsidR="001D5D5E" w:rsidRPr="00835393">
        <w:rPr>
          <w:rFonts w:ascii="Tahoma" w:hAnsi="Tahoma" w:cs="Tahoma"/>
        </w:rPr>
        <w:t xml:space="preserve"> </w:t>
      </w:r>
      <w:r w:rsidR="00F874C4" w:rsidRPr="00835393">
        <w:rPr>
          <w:rFonts w:ascii="Tahoma" w:hAnsi="Tahoma" w:cs="Tahoma"/>
        </w:rPr>
        <w:t>grudzień</w:t>
      </w:r>
      <w:r w:rsidR="00C14FD8" w:rsidRPr="00835393">
        <w:rPr>
          <w:rFonts w:ascii="Tahoma" w:hAnsi="Tahoma" w:cs="Tahoma"/>
        </w:rPr>
        <w:t xml:space="preserve"> 202</w:t>
      </w:r>
      <w:r w:rsidR="00A1524E" w:rsidRPr="00835393">
        <w:rPr>
          <w:rFonts w:ascii="Tahoma" w:hAnsi="Tahoma" w:cs="Tahoma"/>
        </w:rPr>
        <w:t>2</w:t>
      </w:r>
      <w:r w:rsidR="00DB33D1" w:rsidRPr="00835393">
        <w:rPr>
          <w:rFonts w:ascii="Tahoma" w:hAnsi="Tahoma" w:cs="Tahoma"/>
        </w:rPr>
        <w:t xml:space="preserve"> r.</w:t>
      </w:r>
    </w:p>
    <w:p w14:paraId="4740C07B" w14:textId="77777777" w:rsidR="00DB33D1" w:rsidRPr="00835393" w:rsidRDefault="00DB33D1" w:rsidP="003A364E">
      <w:pPr>
        <w:pStyle w:val="Standard"/>
        <w:jc w:val="center"/>
        <w:rPr>
          <w:rFonts w:ascii="Tahoma" w:hAnsi="Tahoma" w:cs="Tahoma"/>
          <w:b/>
        </w:rPr>
      </w:pPr>
    </w:p>
    <w:p w14:paraId="1A24FCC3" w14:textId="77777777" w:rsidR="00DB33D1" w:rsidRPr="00835393" w:rsidRDefault="00DB33D1" w:rsidP="003A364E">
      <w:pPr>
        <w:pStyle w:val="Standard"/>
        <w:jc w:val="center"/>
        <w:rPr>
          <w:rFonts w:ascii="Tahoma" w:hAnsi="Tahoma" w:cs="Tahoma"/>
          <w:b/>
        </w:rPr>
      </w:pPr>
    </w:p>
    <w:p w14:paraId="180182A9" w14:textId="77777777" w:rsidR="00DB33D1" w:rsidRPr="00835393" w:rsidRDefault="00DB33D1" w:rsidP="003A364E">
      <w:pPr>
        <w:pStyle w:val="Standard"/>
        <w:jc w:val="right"/>
        <w:rPr>
          <w:rFonts w:ascii="Tahoma" w:hAnsi="Tahoma" w:cs="Tahoma"/>
          <w:sz w:val="18"/>
          <w:szCs w:val="18"/>
        </w:rPr>
      </w:pPr>
    </w:p>
    <w:p w14:paraId="0CFE3B41" w14:textId="77777777" w:rsidR="00DB33D1" w:rsidRPr="00835393" w:rsidRDefault="00DB33D1" w:rsidP="003A364E">
      <w:pPr>
        <w:pStyle w:val="Standard"/>
        <w:jc w:val="center"/>
        <w:rPr>
          <w:rFonts w:ascii="Tahoma" w:hAnsi="Tahoma" w:cs="Tahoma"/>
          <w:b/>
        </w:rPr>
      </w:pPr>
    </w:p>
    <w:p w14:paraId="1033E663" w14:textId="77777777" w:rsidR="00DB33D1" w:rsidRPr="00835393" w:rsidRDefault="00DB33D1" w:rsidP="003A364E">
      <w:pPr>
        <w:pStyle w:val="Standard"/>
        <w:jc w:val="center"/>
        <w:rPr>
          <w:rFonts w:ascii="Tahoma" w:hAnsi="Tahoma" w:cs="Tahoma"/>
          <w:b/>
        </w:rPr>
      </w:pPr>
    </w:p>
    <w:p w14:paraId="321A192A" w14:textId="77777777" w:rsidR="00DB33D1" w:rsidRPr="00835393" w:rsidRDefault="00DB33D1" w:rsidP="003A364E">
      <w:pPr>
        <w:pStyle w:val="Standard"/>
        <w:jc w:val="center"/>
        <w:rPr>
          <w:rFonts w:ascii="Tahoma" w:hAnsi="Tahoma" w:cs="Tahoma"/>
          <w:b/>
        </w:rPr>
      </w:pPr>
    </w:p>
    <w:p w14:paraId="2E4438C0" w14:textId="77777777" w:rsidR="00C46EB2" w:rsidRPr="00835393" w:rsidRDefault="00C46EB2" w:rsidP="003A364E">
      <w:pPr>
        <w:pStyle w:val="Standard"/>
        <w:jc w:val="center"/>
        <w:rPr>
          <w:rFonts w:ascii="Tahoma" w:hAnsi="Tahoma" w:cs="Tahoma"/>
          <w:b/>
        </w:rPr>
      </w:pPr>
    </w:p>
    <w:p w14:paraId="0A41E516" w14:textId="77777777" w:rsidR="00C46EB2" w:rsidRPr="00835393" w:rsidRDefault="00C46EB2" w:rsidP="003A364E">
      <w:pPr>
        <w:pStyle w:val="Standard"/>
        <w:jc w:val="center"/>
        <w:rPr>
          <w:rFonts w:ascii="Tahoma" w:hAnsi="Tahoma" w:cs="Tahoma"/>
          <w:b/>
        </w:rPr>
      </w:pPr>
    </w:p>
    <w:p w14:paraId="64E9CC27" w14:textId="77777777" w:rsidR="00056A6A" w:rsidRPr="00835393" w:rsidRDefault="00056A6A" w:rsidP="003A364E">
      <w:pPr>
        <w:pStyle w:val="Standard"/>
        <w:jc w:val="center"/>
        <w:rPr>
          <w:rFonts w:ascii="Tahoma" w:hAnsi="Tahoma" w:cs="Tahoma"/>
          <w:b/>
        </w:rPr>
      </w:pPr>
    </w:p>
    <w:p w14:paraId="2BBCF5FB" w14:textId="77777777" w:rsidR="001D5D5E" w:rsidRPr="00835393" w:rsidRDefault="001D5D5E" w:rsidP="003A364E">
      <w:pPr>
        <w:pStyle w:val="Standard"/>
        <w:jc w:val="center"/>
        <w:rPr>
          <w:rFonts w:ascii="Tahoma" w:hAnsi="Tahoma" w:cs="Tahoma"/>
          <w:b/>
        </w:rPr>
      </w:pPr>
    </w:p>
    <w:sdt>
      <w:sdtPr>
        <w:rPr>
          <w:rFonts w:ascii="Tahoma" w:eastAsia="Times New Roman" w:hAnsi="Tahoma" w:cs="Tahoma"/>
          <w:color w:val="auto"/>
          <w:sz w:val="20"/>
          <w:szCs w:val="20"/>
        </w:rPr>
        <w:id w:val="-1643028749"/>
        <w:docPartObj>
          <w:docPartGallery w:val="Table of Contents"/>
          <w:docPartUnique/>
        </w:docPartObj>
      </w:sdtPr>
      <w:sdtEndPr>
        <w:rPr>
          <w:b/>
          <w:bCs/>
        </w:rPr>
      </w:sdtEndPr>
      <w:sdtContent>
        <w:p w14:paraId="739958FB" w14:textId="69121A68" w:rsidR="00824184" w:rsidRPr="00BF15C4" w:rsidRDefault="00824184">
          <w:pPr>
            <w:pStyle w:val="Nagwekspisutreci"/>
            <w:rPr>
              <w:rFonts w:ascii="Tahoma" w:hAnsi="Tahoma" w:cs="Tahoma"/>
              <w:b/>
              <w:bCs/>
              <w:color w:val="auto"/>
              <w:sz w:val="20"/>
              <w:szCs w:val="20"/>
            </w:rPr>
          </w:pPr>
          <w:r w:rsidRPr="00BF15C4">
            <w:rPr>
              <w:rFonts w:ascii="Tahoma" w:hAnsi="Tahoma" w:cs="Tahoma"/>
              <w:b/>
              <w:bCs/>
              <w:color w:val="auto"/>
              <w:sz w:val="20"/>
              <w:szCs w:val="20"/>
            </w:rPr>
            <w:t>Spis treści</w:t>
          </w:r>
        </w:p>
        <w:p w14:paraId="62AA8EAA" w14:textId="3CB936AA" w:rsidR="00BF15C4" w:rsidRPr="00BF15C4" w:rsidRDefault="00824184">
          <w:pPr>
            <w:pStyle w:val="Spistreci3"/>
            <w:rPr>
              <w:rFonts w:ascii="Tahoma" w:eastAsiaTheme="minorEastAsia" w:hAnsi="Tahoma" w:cs="Tahoma"/>
              <w:noProof/>
              <w:sz w:val="22"/>
              <w:szCs w:val="22"/>
            </w:rPr>
          </w:pPr>
          <w:r w:rsidRPr="00BF15C4">
            <w:rPr>
              <w:rFonts w:ascii="Tahoma" w:hAnsi="Tahoma" w:cs="Tahoma"/>
            </w:rPr>
            <w:fldChar w:fldCharType="begin"/>
          </w:r>
          <w:r w:rsidRPr="00BF15C4">
            <w:rPr>
              <w:rFonts w:ascii="Tahoma" w:hAnsi="Tahoma" w:cs="Tahoma"/>
            </w:rPr>
            <w:instrText xml:space="preserve"> TOC \o "1-3" \h \z \u </w:instrText>
          </w:r>
          <w:r w:rsidRPr="00BF15C4">
            <w:rPr>
              <w:rFonts w:ascii="Tahoma" w:hAnsi="Tahoma" w:cs="Tahoma"/>
            </w:rPr>
            <w:fldChar w:fldCharType="separate"/>
          </w:r>
          <w:hyperlink w:anchor="_Toc123289423" w:history="1">
            <w:r w:rsidR="00BF15C4" w:rsidRPr="00BF15C4">
              <w:rPr>
                <w:rStyle w:val="Hipercze"/>
                <w:rFonts w:ascii="Tahoma" w:hAnsi="Tahoma" w:cs="Tahoma"/>
                <w:noProof/>
              </w:rPr>
              <w:t>Dział I. Postanowienia ogólne SWZ</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_Toc123289423 \h </w:instrText>
            </w:r>
            <w:r w:rsidR="00BF15C4" w:rsidRPr="00BF15C4">
              <w:rPr>
                <w:rFonts w:ascii="Tahoma" w:hAnsi="Tahoma" w:cs="Tahoma"/>
                <w:noProof/>
                <w:webHidden/>
              </w:rPr>
            </w:r>
            <w:r w:rsidR="00BF15C4" w:rsidRPr="00BF15C4">
              <w:rPr>
                <w:rFonts w:ascii="Tahoma" w:hAnsi="Tahoma" w:cs="Tahoma"/>
                <w:noProof/>
                <w:webHidden/>
              </w:rPr>
              <w:fldChar w:fldCharType="separate"/>
            </w:r>
            <w:r w:rsidR="002B0859">
              <w:rPr>
                <w:rFonts w:ascii="Tahoma" w:hAnsi="Tahoma" w:cs="Tahoma"/>
                <w:noProof/>
                <w:webHidden/>
              </w:rPr>
              <w:t>3</w:t>
            </w:r>
            <w:r w:rsidR="00BF15C4" w:rsidRPr="00BF15C4">
              <w:rPr>
                <w:rFonts w:ascii="Tahoma" w:hAnsi="Tahoma" w:cs="Tahoma"/>
                <w:noProof/>
                <w:webHidden/>
              </w:rPr>
              <w:fldChar w:fldCharType="end"/>
            </w:r>
          </w:hyperlink>
        </w:p>
        <w:p w14:paraId="442FF955" w14:textId="702D35DA" w:rsidR="00BF15C4" w:rsidRPr="00BF15C4" w:rsidRDefault="002B0859">
          <w:pPr>
            <w:pStyle w:val="Spistreci3"/>
            <w:tabs>
              <w:tab w:val="left" w:pos="660"/>
            </w:tabs>
            <w:rPr>
              <w:rFonts w:ascii="Tahoma" w:eastAsiaTheme="minorEastAsia" w:hAnsi="Tahoma" w:cs="Tahoma"/>
              <w:noProof/>
              <w:sz w:val="22"/>
              <w:szCs w:val="22"/>
            </w:rPr>
          </w:pPr>
          <w:hyperlink w:anchor="_Toc123289424" w:history="1">
            <w:r w:rsidR="00BF15C4" w:rsidRPr="00BF15C4">
              <w:rPr>
                <w:rStyle w:val="Hipercze"/>
                <w:rFonts w:ascii="Tahoma" w:hAnsi="Tahoma" w:cs="Tahoma"/>
                <w:noProof/>
              </w:rPr>
              <w:t>I.</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Informacje o zamawiającym</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_Toc123289424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3</w:t>
            </w:r>
            <w:r w:rsidR="00BF15C4" w:rsidRPr="00BF15C4">
              <w:rPr>
                <w:rFonts w:ascii="Tahoma" w:hAnsi="Tahoma" w:cs="Tahoma"/>
                <w:noProof/>
                <w:webHidden/>
              </w:rPr>
              <w:fldChar w:fldCharType="end"/>
            </w:r>
          </w:hyperlink>
        </w:p>
        <w:p w14:paraId="7F7D0918" w14:textId="3CEC2276" w:rsidR="00BF15C4" w:rsidRPr="00BF15C4" w:rsidRDefault="002B0859">
          <w:pPr>
            <w:pStyle w:val="Spistreci3"/>
            <w:tabs>
              <w:tab w:val="left" w:pos="660"/>
            </w:tabs>
            <w:rPr>
              <w:rFonts w:ascii="Tahoma" w:eastAsiaTheme="minorEastAsia" w:hAnsi="Tahoma" w:cs="Tahoma"/>
              <w:noProof/>
              <w:sz w:val="22"/>
              <w:szCs w:val="22"/>
            </w:rPr>
          </w:pPr>
          <w:hyperlink w:anchor="_Toc123289425" w:history="1">
            <w:r w:rsidR="00BF15C4" w:rsidRPr="00BF15C4">
              <w:rPr>
                <w:rStyle w:val="Hipercze"/>
                <w:rFonts w:ascii="Tahoma" w:eastAsiaTheme="minorHAnsi" w:hAnsi="Tahoma" w:cs="Tahoma"/>
                <w:noProof/>
                <w:lang w:eastAsia="en-US"/>
              </w:rPr>
              <w:t>II.</w:t>
            </w:r>
            <w:r w:rsidR="00BF15C4" w:rsidRPr="00BF15C4">
              <w:rPr>
                <w:rFonts w:ascii="Tahoma" w:eastAsiaTheme="minorEastAsia" w:hAnsi="Tahoma" w:cs="Tahoma"/>
                <w:noProof/>
                <w:sz w:val="22"/>
                <w:szCs w:val="22"/>
              </w:rPr>
              <w:tab/>
            </w:r>
            <w:r w:rsidR="00BF15C4" w:rsidRPr="00BF15C4">
              <w:rPr>
                <w:rStyle w:val="Hipercze"/>
                <w:rFonts w:ascii="Tahoma" w:eastAsiaTheme="minorHAnsi" w:hAnsi="Tahoma" w:cs="Tahoma"/>
                <w:noProof/>
                <w:lang w:eastAsia="en-US"/>
              </w:rPr>
              <w:t>Adres strony internetowej, na której</w:t>
            </w:r>
            <w:r w:rsidR="00BF15C4" w:rsidRPr="00BF15C4">
              <w:rPr>
                <w:rStyle w:val="Hipercze"/>
                <w:rFonts w:ascii="Tahoma" w:eastAsia="Calibri" w:hAnsi="Tahoma" w:cs="Tahoma"/>
                <w:noProof/>
              </w:rPr>
              <w:t xml:space="preserve"> udostępniane będą zmiany i wyjaśnienia treści SWZ oraz inne dokumenty zamówienia bezpośrednio związane z postępowaniem</w:t>
            </w:r>
            <w:r w:rsidR="00BF15C4" w:rsidRPr="00BF15C4">
              <w:rPr>
                <w:rStyle w:val="Hipercze"/>
                <w:rFonts w:ascii="Tahoma" w:eastAsiaTheme="minorHAnsi" w:hAnsi="Tahoma" w:cs="Tahoma"/>
                <w:noProof/>
                <w:lang w:eastAsia="en-US"/>
              </w:rPr>
              <w:t xml:space="preserve">  o udzielenie zamówienia</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_Toc123289425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3</w:t>
            </w:r>
            <w:r w:rsidR="00BF15C4" w:rsidRPr="00BF15C4">
              <w:rPr>
                <w:rFonts w:ascii="Tahoma" w:hAnsi="Tahoma" w:cs="Tahoma"/>
                <w:noProof/>
                <w:webHidden/>
              </w:rPr>
              <w:fldChar w:fldCharType="end"/>
            </w:r>
          </w:hyperlink>
        </w:p>
        <w:p w14:paraId="7AD2C80A" w14:textId="035DC90C" w:rsidR="00BF15C4" w:rsidRPr="00BF15C4" w:rsidRDefault="002B0859">
          <w:pPr>
            <w:pStyle w:val="Spistreci3"/>
            <w:tabs>
              <w:tab w:val="left" w:pos="660"/>
            </w:tabs>
            <w:rPr>
              <w:rFonts w:ascii="Tahoma" w:eastAsiaTheme="minorEastAsia" w:hAnsi="Tahoma" w:cs="Tahoma"/>
              <w:noProof/>
              <w:sz w:val="22"/>
              <w:szCs w:val="22"/>
            </w:rPr>
          </w:pPr>
          <w:hyperlink w:anchor="_Toc123289426" w:history="1">
            <w:r w:rsidR="00BF15C4" w:rsidRPr="00BF15C4">
              <w:rPr>
                <w:rStyle w:val="Hipercze"/>
                <w:rFonts w:ascii="Tahoma" w:hAnsi="Tahoma" w:cs="Tahoma"/>
                <w:noProof/>
              </w:rPr>
              <w:t>III.</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Tryb udzielenia zamówienia.</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_Toc123289426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3</w:t>
            </w:r>
            <w:r w:rsidR="00BF15C4" w:rsidRPr="00BF15C4">
              <w:rPr>
                <w:rFonts w:ascii="Tahoma" w:hAnsi="Tahoma" w:cs="Tahoma"/>
                <w:noProof/>
                <w:webHidden/>
              </w:rPr>
              <w:fldChar w:fldCharType="end"/>
            </w:r>
          </w:hyperlink>
        </w:p>
        <w:p w14:paraId="03511E40" w14:textId="6CF452B3" w:rsidR="00BF15C4" w:rsidRPr="00BF15C4" w:rsidRDefault="002B0859">
          <w:pPr>
            <w:pStyle w:val="Spistreci3"/>
            <w:tabs>
              <w:tab w:val="left" w:pos="660"/>
            </w:tabs>
            <w:rPr>
              <w:rFonts w:ascii="Tahoma" w:eastAsiaTheme="minorEastAsia" w:hAnsi="Tahoma" w:cs="Tahoma"/>
              <w:noProof/>
              <w:sz w:val="22"/>
              <w:szCs w:val="22"/>
            </w:rPr>
          </w:pPr>
          <w:hyperlink w:anchor="_Toc123289427" w:history="1">
            <w:r w:rsidR="00BF15C4" w:rsidRPr="00BF15C4">
              <w:rPr>
                <w:rStyle w:val="Hipercze"/>
                <w:rFonts w:ascii="Tahoma" w:hAnsi="Tahoma" w:cs="Tahoma"/>
                <w:noProof/>
              </w:rPr>
              <w:t>IV.</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Opis przedmiotu zamówienia.</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_Toc123289427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3</w:t>
            </w:r>
            <w:r w:rsidR="00BF15C4" w:rsidRPr="00BF15C4">
              <w:rPr>
                <w:rFonts w:ascii="Tahoma" w:hAnsi="Tahoma" w:cs="Tahoma"/>
                <w:noProof/>
                <w:webHidden/>
              </w:rPr>
              <w:fldChar w:fldCharType="end"/>
            </w:r>
          </w:hyperlink>
        </w:p>
        <w:p w14:paraId="5A021F0B" w14:textId="7A40E925" w:rsidR="00BF15C4" w:rsidRPr="00BF15C4" w:rsidRDefault="002B0859">
          <w:pPr>
            <w:pStyle w:val="Spistreci3"/>
            <w:tabs>
              <w:tab w:val="left" w:pos="660"/>
            </w:tabs>
            <w:rPr>
              <w:rFonts w:ascii="Tahoma" w:eastAsiaTheme="minorEastAsia" w:hAnsi="Tahoma" w:cs="Tahoma"/>
              <w:noProof/>
              <w:sz w:val="22"/>
              <w:szCs w:val="22"/>
            </w:rPr>
          </w:pPr>
          <w:hyperlink w:anchor="_Toc123289428" w:history="1">
            <w:r w:rsidR="00BF15C4" w:rsidRPr="00BF15C4">
              <w:rPr>
                <w:rStyle w:val="Hipercze"/>
                <w:rFonts w:ascii="Tahoma" w:eastAsiaTheme="minorHAnsi" w:hAnsi="Tahoma" w:cs="Tahoma"/>
                <w:noProof/>
              </w:rPr>
              <w:t>V.</w:t>
            </w:r>
            <w:r w:rsidR="00BF15C4" w:rsidRPr="00BF15C4">
              <w:rPr>
                <w:rFonts w:ascii="Tahoma" w:eastAsiaTheme="minorEastAsia" w:hAnsi="Tahoma" w:cs="Tahoma"/>
                <w:noProof/>
                <w:sz w:val="22"/>
                <w:szCs w:val="22"/>
              </w:rPr>
              <w:tab/>
            </w:r>
            <w:r w:rsidR="00BF15C4" w:rsidRPr="00BF15C4">
              <w:rPr>
                <w:rStyle w:val="Hipercze"/>
                <w:rFonts w:ascii="Tahoma" w:eastAsiaTheme="minorHAnsi" w:hAnsi="Tahoma" w:cs="Tahoma"/>
                <w:noProof/>
              </w:rPr>
              <w:t>Wymagania w zakresie zatrudniania na podstawie stosunku pracy</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_Toc123289428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6</w:t>
            </w:r>
            <w:r w:rsidR="00BF15C4" w:rsidRPr="00BF15C4">
              <w:rPr>
                <w:rFonts w:ascii="Tahoma" w:hAnsi="Tahoma" w:cs="Tahoma"/>
                <w:noProof/>
                <w:webHidden/>
              </w:rPr>
              <w:fldChar w:fldCharType="end"/>
            </w:r>
          </w:hyperlink>
        </w:p>
        <w:p w14:paraId="1E6DBFC5" w14:textId="6DDCA596" w:rsidR="00BF15C4" w:rsidRPr="00BF15C4" w:rsidRDefault="002B0859">
          <w:pPr>
            <w:pStyle w:val="Spistreci3"/>
            <w:tabs>
              <w:tab w:val="left" w:pos="660"/>
            </w:tabs>
            <w:rPr>
              <w:rFonts w:ascii="Tahoma" w:eastAsiaTheme="minorEastAsia" w:hAnsi="Tahoma" w:cs="Tahoma"/>
              <w:noProof/>
              <w:sz w:val="22"/>
              <w:szCs w:val="22"/>
            </w:rPr>
          </w:pPr>
          <w:hyperlink w:anchor="_Toc123289429" w:history="1">
            <w:r w:rsidR="00BF15C4" w:rsidRPr="00BF15C4">
              <w:rPr>
                <w:rStyle w:val="Hipercze"/>
                <w:rFonts w:ascii="Tahoma" w:hAnsi="Tahoma" w:cs="Tahoma"/>
                <w:noProof/>
              </w:rPr>
              <w:t>VI.</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Termin wykonania zamówienia.</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_Toc123289429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6</w:t>
            </w:r>
            <w:r w:rsidR="00BF15C4" w:rsidRPr="00BF15C4">
              <w:rPr>
                <w:rFonts w:ascii="Tahoma" w:hAnsi="Tahoma" w:cs="Tahoma"/>
                <w:noProof/>
                <w:webHidden/>
              </w:rPr>
              <w:fldChar w:fldCharType="end"/>
            </w:r>
          </w:hyperlink>
        </w:p>
        <w:p w14:paraId="736299B7" w14:textId="7E0FFF2A" w:rsidR="00BF15C4" w:rsidRPr="00BF15C4" w:rsidRDefault="002B0859">
          <w:pPr>
            <w:pStyle w:val="Spistreci3"/>
            <w:tabs>
              <w:tab w:val="left" w:pos="660"/>
            </w:tabs>
            <w:rPr>
              <w:rFonts w:ascii="Tahoma" w:eastAsiaTheme="minorEastAsia" w:hAnsi="Tahoma" w:cs="Tahoma"/>
              <w:noProof/>
              <w:sz w:val="22"/>
              <w:szCs w:val="22"/>
            </w:rPr>
          </w:pPr>
          <w:hyperlink w:anchor="_Toc123289430" w:history="1">
            <w:r w:rsidR="00BF15C4" w:rsidRPr="00BF15C4">
              <w:rPr>
                <w:rStyle w:val="Hipercze"/>
                <w:rFonts w:ascii="Tahoma" w:hAnsi="Tahoma" w:cs="Tahoma"/>
                <w:noProof/>
              </w:rPr>
              <w:t>VII.</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Projektowane postanowienia umowy w sprawie zamówienia publicznego, które zostaną wprowadzone do treści tej umowy.</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_Toc123289430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6</w:t>
            </w:r>
            <w:r w:rsidR="00BF15C4" w:rsidRPr="00BF15C4">
              <w:rPr>
                <w:rFonts w:ascii="Tahoma" w:hAnsi="Tahoma" w:cs="Tahoma"/>
                <w:noProof/>
                <w:webHidden/>
              </w:rPr>
              <w:fldChar w:fldCharType="end"/>
            </w:r>
          </w:hyperlink>
        </w:p>
        <w:p w14:paraId="28B007AE" w14:textId="57A2275F" w:rsidR="00BF15C4" w:rsidRPr="00BF15C4" w:rsidRDefault="002B0859">
          <w:pPr>
            <w:pStyle w:val="Spistreci3"/>
            <w:tabs>
              <w:tab w:val="left" w:pos="660"/>
            </w:tabs>
            <w:rPr>
              <w:rFonts w:ascii="Tahoma" w:eastAsiaTheme="minorEastAsia" w:hAnsi="Tahoma" w:cs="Tahoma"/>
              <w:noProof/>
              <w:sz w:val="22"/>
              <w:szCs w:val="22"/>
            </w:rPr>
          </w:pPr>
          <w:hyperlink w:anchor="_Toc123289431" w:history="1">
            <w:r w:rsidR="00BF15C4" w:rsidRPr="00BF15C4">
              <w:rPr>
                <w:rStyle w:val="Hipercze"/>
                <w:rFonts w:ascii="Tahoma" w:hAnsi="Tahoma" w:cs="Tahoma"/>
                <w:noProof/>
              </w:rPr>
              <w:t>VIII.</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_Toc123289431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6</w:t>
            </w:r>
            <w:r w:rsidR="00BF15C4" w:rsidRPr="00BF15C4">
              <w:rPr>
                <w:rFonts w:ascii="Tahoma" w:hAnsi="Tahoma" w:cs="Tahoma"/>
                <w:noProof/>
                <w:webHidden/>
              </w:rPr>
              <w:fldChar w:fldCharType="end"/>
            </w:r>
          </w:hyperlink>
        </w:p>
        <w:p w14:paraId="04235DFB" w14:textId="18847D88" w:rsidR="00BF15C4" w:rsidRPr="00BF15C4" w:rsidRDefault="002B0859">
          <w:pPr>
            <w:pStyle w:val="Spistreci3"/>
            <w:tabs>
              <w:tab w:val="left" w:pos="660"/>
            </w:tabs>
            <w:rPr>
              <w:rFonts w:ascii="Tahoma" w:eastAsiaTheme="minorEastAsia" w:hAnsi="Tahoma" w:cs="Tahoma"/>
              <w:noProof/>
              <w:sz w:val="22"/>
              <w:szCs w:val="22"/>
            </w:rPr>
          </w:pPr>
          <w:hyperlink w:anchor="_Toc123289432" w:history="1">
            <w:r w:rsidR="00BF15C4" w:rsidRPr="00BF15C4">
              <w:rPr>
                <w:rStyle w:val="Hipercze"/>
                <w:rFonts w:ascii="Tahoma" w:hAnsi="Tahoma" w:cs="Tahoma"/>
                <w:noProof/>
              </w:rPr>
              <w:t>IX.</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Opis sposobu udzielania wyjaśnień dotyczących specyfikacji warunków zamówienia</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_Toc123289432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7</w:t>
            </w:r>
            <w:r w:rsidR="00BF15C4" w:rsidRPr="00BF15C4">
              <w:rPr>
                <w:rFonts w:ascii="Tahoma" w:hAnsi="Tahoma" w:cs="Tahoma"/>
                <w:noProof/>
                <w:webHidden/>
              </w:rPr>
              <w:fldChar w:fldCharType="end"/>
            </w:r>
          </w:hyperlink>
        </w:p>
        <w:p w14:paraId="5BD90966" w14:textId="35516F0F" w:rsidR="00BF15C4" w:rsidRPr="00BF15C4" w:rsidRDefault="002B0859">
          <w:pPr>
            <w:pStyle w:val="Spistreci3"/>
            <w:tabs>
              <w:tab w:val="left" w:pos="660"/>
            </w:tabs>
            <w:rPr>
              <w:rFonts w:ascii="Tahoma" w:eastAsiaTheme="minorEastAsia" w:hAnsi="Tahoma" w:cs="Tahoma"/>
              <w:noProof/>
              <w:sz w:val="22"/>
              <w:szCs w:val="22"/>
            </w:rPr>
          </w:pPr>
          <w:hyperlink w:anchor="_Toc123289433" w:history="1">
            <w:r w:rsidR="00BF15C4" w:rsidRPr="00BF15C4">
              <w:rPr>
                <w:rStyle w:val="Hipercze"/>
                <w:rFonts w:ascii="Tahoma" w:hAnsi="Tahoma" w:cs="Tahoma"/>
                <w:noProof/>
              </w:rPr>
              <w:t>X.</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Termin związania ofertą.</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_Toc123289433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8</w:t>
            </w:r>
            <w:r w:rsidR="00BF15C4" w:rsidRPr="00BF15C4">
              <w:rPr>
                <w:rFonts w:ascii="Tahoma" w:hAnsi="Tahoma" w:cs="Tahoma"/>
                <w:noProof/>
                <w:webHidden/>
              </w:rPr>
              <w:fldChar w:fldCharType="end"/>
            </w:r>
          </w:hyperlink>
        </w:p>
        <w:p w14:paraId="304A7622" w14:textId="77BA80BF" w:rsidR="00BF15C4" w:rsidRPr="00BF15C4" w:rsidRDefault="002B0859">
          <w:pPr>
            <w:pStyle w:val="Spistreci3"/>
            <w:tabs>
              <w:tab w:val="left" w:pos="660"/>
            </w:tabs>
            <w:rPr>
              <w:rFonts w:ascii="Tahoma" w:eastAsiaTheme="minorEastAsia" w:hAnsi="Tahoma" w:cs="Tahoma"/>
              <w:noProof/>
              <w:sz w:val="22"/>
              <w:szCs w:val="22"/>
            </w:rPr>
          </w:pPr>
          <w:hyperlink w:anchor="_Toc123289434" w:history="1">
            <w:r w:rsidR="00BF15C4" w:rsidRPr="00BF15C4">
              <w:rPr>
                <w:rStyle w:val="Hipercze"/>
                <w:rFonts w:ascii="Tahoma" w:hAnsi="Tahoma" w:cs="Tahoma"/>
                <w:noProof/>
              </w:rPr>
              <w:t>XI.</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Opis sposobu przygotowania i złożenia oferty.</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_Toc123289434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8</w:t>
            </w:r>
            <w:r w:rsidR="00BF15C4" w:rsidRPr="00BF15C4">
              <w:rPr>
                <w:rFonts w:ascii="Tahoma" w:hAnsi="Tahoma" w:cs="Tahoma"/>
                <w:noProof/>
                <w:webHidden/>
              </w:rPr>
              <w:fldChar w:fldCharType="end"/>
            </w:r>
          </w:hyperlink>
        </w:p>
        <w:p w14:paraId="33A2B54B" w14:textId="5560DCEB" w:rsidR="00BF15C4" w:rsidRPr="00BF15C4" w:rsidRDefault="002B0859">
          <w:pPr>
            <w:pStyle w:val="Spistreci3"/>
            <w:tabs>
              <w:tab w:val="left" w:pos="660"/>
            </w:tabs>
            <w:rPr>
              <w:rFonts w:ascii="Tahoma" w:eastAsiaTheme="minorEastAsia" w:hAnsi="Tahoma" w:cs="Tahoma"/>
              <w:noProof/>
              <w:sz w:val="22"/>
              <w:szCs w:val="22"/>
            </w:rPr>
          </w:pPr>
          <w:hyperlink w:anchor="_Toc123289435" w:history="1">
            <w:r w:rsidR="00BF15C4" w:rsidRPr="00BF15C4">
              <w:rPr>
                <w:rStyle w:val="Hipercze"/>
                <w:rFonts w:ascii="Tahoma" w:hAnsi="Tahoma" w:cs="Tahoma"/>
                <w:noProof/>
              </w:rPr>
              <w:t>XII.</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Otwarcie ofert.</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_Toc123289435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10</w:t>
            </w:r>
            <w:r w:rsidR="00BF15C4" w:rsidRPr="00BF15C4">
              <w:rPr>
                <w:rFonts w:ascii="Tahoma" w:hAnsi="Tahoma" w:cs="Tahoma"/>
                <w:noProof/>
                <w:webHidden/>
              </w:rPr>
              <w:fldChar w:fldCharType="end"/>
            </w:r>
          </w:hyperlink>
        </w:p>
        <w:p w14:paraId="0411C7E8" w14:textId="4C89FDCC" w:rsidR="00BF15C4" w:rsidRPr="00BF15C4" w:rsidRDefault="002B0859">
          <w:pPr>
            <w:pStyle w:val="Spistreci3"/>
            <w:tabs>
              <w:tab w:val="left" w:pos="660"/>
            </w:tabs>
            <w:rPr>
              <w:rFonts w:ascii="Tahoma" w:eastAsiaTheme="minorEastAsia" w:hAnsi="Tahoma" w:cs="Tahoma"/>
              <w:noProof/>
              <w:sz w:val="22"/>
              <w:szCs w:val="22"/>
            </w:rPr>
          </w:pPr>
          <w:hyperlink w:anchor="_Toc123289436" w:history="1">
            <w:r w:rsidR="00BF15C4" w:rsidRPr="00BF15C4">
              <w:rPr>
                <w:rStyle w:val="Hipercze"/>
                <w:rFonts w:ascii="Tahoma" w:hAnsi="Tahoma" w:cs="Tahoma"/>
                <w:noProof/>
              </w:rPr>
              <w:t>XIII.</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Podstawy wykluczenia z postępowania. Warunki udziału w postępowaniu.</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_Toc123289436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10</w:t>
            </w:r>
            <w:r w:rsidR="00BF15C4" w:rsidRPr="00BF15C4">
              <w:rPr>
                <w:rFonts w:ascii="Tahoma" w:hAnsi="Tahoma" w:cs="Tahoma"/>
                <w:noProof/>
                <w:webHidden/>
              </w:rPr>
              <w:fldChar w:fldCharType="end"/>
            </w:r>
          </w:hyperlink>
        </w:p>
        <w:p w14:paraId="392EB199" w14:textId="2A21893F" w:rsidR="00BF15C4" w:rsidRPr="00BF15C4" w:rsidRDefault="002B0859">
          <w:pPr>
            <w:pStyle w:val="Spistreci3"/>
            <w:tabs>
              <w:tab w:val="left" w:pos="660"/>
            </w:tabs>
            <w:rPr>
              <w:rFonts w:ascii="Tahoma" w:eastAsiaTheme="minorEastAsia" w:hAnsi="Tahoma" w:cs="Tahoma"/>
              <w:noProof/>
              <w:sz w:val="22"/>
              <w:szCs w:val="22"/>
            </w:rPr>
          </w:pPr>
          <w:hyperlink w:anchor="_Toc123289437" w:history="1">
            <w:r w:rsidR="00BF15C4" w:rsidRPr="00BF15C4">
              <w:rPr>
                <w:rStyle w:val="Hipercze"/>
                <w:rFonts w:ascii="Tahoma" w:hAnsi="Tahoma" w:cs="Tahoma"/>
                <w:noProof/>
              </w:rPr>
              <w:t>XIV.</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Wykaz podmiotowych środków dowodowych.</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_Toc123289437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12</w:t>
            </w:r>
            <w:r w:rsidR="00BF15C4" w:rsidRPr="00BF15C4">
              <w:rPr>
                <w:rFonts w:ascii="Tahoma" w:hAnsi="Tahoma" w:cs="Tahoma"/>
                <w:noProof/>
                <w:webHidden/>
              </w:rPr>
              <w:fldChar w:fldCharType="end"/>
            </w:r>
          </w:hyperlink>
        </w:p>
        <w:p w14:paraId="4F601BC3" w14:textId="4DEB0D6C" w:rsidR="00BF15C4" w:rsidRPr="00BF15C4" w:rsidRDefault="002B0859">
          <w:pPr>
            <w:pStyle w:val="Spistreci3"/>
            <w:tabs>
              <w:tab w:val="left" w:pos="660"/>
            </w:tabs>
            <w:rPr>
              <w:rFonts w:ascii="Tahoma" w:eastAsiaTheme="minorEastAsia" w:hAnsi="Tahoma" w:cs="Tahoma"/>
              <w:noProof/>
              <w:sz w:val="22"/>
              <w:szCs w:val="22"/>
            </w:rPr>
          </w:pPr>
          <w:hyperlink w:anchor="_Toc123289438" w:history="1">
            <w:r w:rsidR="00BF15C4" w:rsidRPr="00BF15C4">
              <w:rPr>
                <w:rStyle w:val="Hipercze"/>
                <w:rFonts w:ascii="Tahoma" w:hAnsi="Tahoma" w:cs="Tahoma"/>
                <w:noProof/>
              </w:rPr>
              <w:t>XV.</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Wykonawcy wspólnie ubiegający się o udzielenia zamówienia (konsorcjum)/poleganie na zasobach innych podmiotów</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_Toc123289438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13</w:t>
            </w:r>
            <w:r w:rsidR="00BF15C4" w:rsidRPr="00BF15C4">
              <w:rPr>
                <w:rFonts w:ascii="Tahoma" w:hAnsi="Tahoma" w:cs="Tahoma"/>
                <w:noProof/>
                <w:webHidden/>
              </w:rPr>
              <w:fldChar w:fldCharType="end"/>
            </w:r>
          </w:hyperlink>
        </w:p>
        <w:p w14:paraId="3515F83C" w14:textId="30A19BD6" w:rsidR="00BF15C4" w:rsidRPr="00BF15C4" w:rsidRDefault="002B0859">
          <w:pPr>
            <w:pStyle w:val="Spistreci3"/>
            <w:tabs>
              <w:tab w:val="left" w:pos="660"/>
            </w:tabs>
            <w:rPr>
              <w:rFonts w:ascii="Tahoma" w:eastAsiaTheme="minorEastAsia" w:hAnsi="Tahoma" w:cs="Tahoma"/>
              <w:noProof/>
              <w:sz w:val="22"/>
              <w:szCs w:val="22"/>
            </w:rPr>
          </w:pPr>
          <w:hyperlink w:anchor="_Toc123289439" w:history="1">
            <w:r w:rsidR="00BF15C4" w:rsidRPr="00BF15C4">
              <w:rPr>
                <w:rStyle w:val="Hipercze"/>
                <w:rFonts w:ascii="Tahoma" w:hAnsi="Tahoma" w:cs="Tahoma"/>
                <w:noProof/>
              </w:rPr>
              <w:t>XVI.</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Podwykonawcy.</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_Toc123289439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14</w:t>
            </w:r>
            <w:r w:rsidR="00BF15C4" w:rsidRPr="00BF15C4">
              <w:rPr>
                <w:rFonts w:ascii="Tahoma" w:hAnsi="Tahoma" w:cs="Tahoma"/>
                <w:noProof/>
                <w:webHidden/>
              </w:rPr>
              <w:fldChar w:fldCharType="end"/>
            </w:r>
          </w:hyperlink>
        </w:p>
        <w:p w14:paraId="26E0DAF5" w14:textId="49858DD8" w:rsidR="00BF15C4" w:rsidRPr="00BF15C4" w:rsidRDefault="002B0859">
          <w:pPr>
            <w:pStyle w:val="Spistreci3"/>
            <w:tabs>
              <w:tab w:val="left" w:pos="880"/>
            </w:tabs>
            <w:rPr>
              <w:rFonts w:ascii="Tahoma" w:eastAsiaTheme="minorEastAsia" w:hAnsi="Tahoma" w:cs="Tahoma"/>
              <w:noProof/>
              <w:sz w:val="22"/>
              <w:szCs w:val="22"/>
            </w:rPr>
          </w:pPr>
          <w:hyperlink w:anchor="_Toc123289440" w:history="1">
            <w:r w:rsidR="00BF15C4" w:rsidRPr="00BF15C4">
              <w:rPr>
                <w:rStyle w:val="Hipercze"/>
                <w:rFonts w:ascii="Tahoma" w:hAnsi="Tahoma" w:cs="Tahoma"/>
                <w:noProof/>
              </w:rPr>
              <w:t>XVII.</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Wadium.</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_Toc123289440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15</w:t>
            </w:r>
            <w:r w:rsidR="00BF15C4" w:rsidRPr="00BF15C4">
              <w:rPr>
                <w:rFonts w:ascii="Tahoma" w:hAnsi="Tahoma" w:cs="Tahoma"/>
                <w:noProof/>
                <w:webHidden/>
              </w:rPr>
              <w:fldChar w:fldCharType="end"/>
            </w:r>
          </w:hyperlink>
        </w:p>
        <w:p w14:paraId="1B3CB595" w14:textId="3529E820" w:rsidR="00BF15C4" w:rsidRPr="00BF15C4" w:rsidRDefault="002B0859">
          <w:pPr>
            <w:pStyle w:val="Spistreci3"/>
            <w:tabs>
              <w:tab w:val="left" w:pos="880"/>
            </w:tabs>
            <w:rPr>
              <w:rFonts w:ascii="Tahoma" w:eastAsiaTheme="minorEastAsia" w:hAnsi="Tahoma" w:cs="Tahoma"/>
              <w:noProof/>
              <w:sz w:val="22"/>
              <w:szCs w:val="22"/>
            </w:rPr>
          </w:pPr>
          <w:hyperlink w:anchor="_Toc123289441" w:history="1">
            <w:r w:rsidR="00BF15C4" w:rsidRPr="00BF15C4">
              <w:rPr>
                <w:rStyle w:val="Hipercze"/>
                <w:rFonts w:ascii="Tahoma" w:hAnsi="Tahoma" w:cs="Tahoma"/>
                <w:noProof/>
              </w:rPr>
              <w:t>XVIII.</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Opis sposobu obliczania ceny.</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_Toc123289441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15</w:t>
            </w:r>
            <w:r w:rsidR="00BF15C4" w:rsidRPr="00BF15C4">
              <w:rPr>
                <w:rFonts w:ascii="Tahoma" w:hAnsi="Tahoma" w:cs="Tahoma"/>
                <w:noProof/>
                <w:webHidden/>
              </w:rPr>
              <w:fldChar w:fldCharType="end"/>
            </w:r>
          </w:hyperlink>
        </w:p>
        <w:p w14:paraId="030EE109" w14:textId="52B3BCBE" w:rsidR="00BF15C4" w:rsidRPr="00BF15C4" w:rsidRDefault="002B0859">
          <w:pPr>
            <w:pStyle w:val="Spistreci3"/>
            <w:tabs>
              <w:tab w:val="left" w:pos="660"/>
            </w:tabs>
            <w:rPr>
              <w:rFonts w:ascii="Tahoma" w:eastAsiaTheme="minorEastAsia" w:hAnsi="Tahoma" w:cs="Tahoma"/>
              <w:noProof/>
              <w:sz w:val="22"/>
              <w:szCs w:val="22"/>
            </w:rPr>
          </w:pPr>
          <w:hyperlink w:anchor="_Toc123289442" w:history="1">
            <w:r w:rsidR="00BF15C4" w:rsidRPr="00BF15C4">
              <w:rPr>
                <w:rStyle w:val="Hipercze"/>
                <w:rFonts w:ascii="Tahoma" w:hAnsi="Tahoma" w:cs="Tahoma"/>
                <w:noProof/>
              </w:rPr>
              <w:t>XIX.</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Kryteria oraz zasady oceny ofert</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_Toc123289442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16</w:t>
            </w:r>
            <w:r w:rsidR="00BF15C4" w:rsidRPr="00BF15C4">
              <w:rPr>
                <w:rFonts w:ascii="Tahoma" w:hAnsi="Tahoma" w:cs="Tahoma"/>
                <w:noProof/>
                <w:webHidden/>
              </w:rPr>
              <w:fldChar w:fldCharType="end"/>
            </w:r>
          </w:hyperlink>
        </w:p>
        <w:p w14:paraId="6CDBC9D1" w14:textId="7FF3F9B4" w:rsidR="00BF15C4" w:rsidRPr="00BF15C4" w:rsidRDefault="002B0859">
          <w:pPr>
            <w:pStyle w:val="Spistreci3"/>
            <w:tabs>
              <w:tab w:val="left" w:pos="660"/>
            </w:tabs>
            <w:rPr>
              <w:rFonts w:ascii="Tahoma" w:eastAsiaTheme="minorEastAsia" w:hAnsi="Tahoma" w:cs="Tahoma"/>
              <w:noProof/>
              <w:sz w:val="22"/>
              <w:szCs w:val="22"/>
            </w:rPr>
          </w:pPr>
          <w:hyperlink w:anchor="_Toc123289443" w:history="1">
            <w:r w:rsidR="00BF15C4" w:rsidRPr="00BF15C4">
              <w:rPr>
                <w:rStyle w:val="Hipercze"/>
                <w:rFonts w:ascii="Tahoma" w:hAnsi="Tahoma" w:cs="Tahoma"/>
                <w:noProof/>
              </w:rPr>
              <w:t>XX.</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Informacja o formalnościach, jakie powinny zostać dopełnione po wyborze oferty w celu zawarcia umowy w sprawie zamówienia publicznego.</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_Toc123289443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17</w:t>
            </w:r>
            <w:r w:rsidR="00BF15C4" w:rsidRPr="00BF15C4">
              <w:rPr>
                <w:rFonts w:ascii="Tahoma" w:hAnsi="Tahoma" w:cs="Tahoma"/>
                <w:noProof/>
                <w:webHidden/>
              </w:rPr>
              <w:fldChar w:fldCharType="end"/>
            </w:r>
          </w:hyperlink>
        </w:p>
        <w:p w14:paraId="46DA55EE" w14:textId="449AE809" w:rsidR="00BF15C4" w:rsidRPr="00BF15C4" w:rsidRDefault="002B0859">
          <w:pPr>
            <w:pStyle w:val="Spistreci3"/>
            <w:tabs>
              <w:tab w:val="left" w:pos="660"/>
            </w:tabs>
            <w:rPr>
              <w:rFonts w:ascii="Tahoma" w:eastAsiaTheme="minorEastAsia" w:hAnsi="Tahoma" w:cs="Tahoma"/>
              <w:noProof/>
              <w:sz w:val="22"/>
              <w:szCs w:val="22"/>
            </w:rPr>
          </w:pPr>
          <w:hyperlink w:anchor="_Toc123289444" w:history="1">
            <w:r w:rsidR="00BF15C4" w:rsidRPr="00BF15C4">
              <w:rPr>
                <w:rStyle w:val="Hipercze"/>
                <w:rFonts w:ascii="Tahoma" w:hAnsi="Tahoma" w:cs="Tahoma"/>
                <w:noProof/>
              </w:rPr>
              <w:t>XXI.</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Zabezpieczenie należytego wykonania umowy.</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_Toc123289444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17</w:t>
            </w:r>
            <w:r w:rsidR="00BF15C4" w:rsidRPr="00BF15C4">
              <w:rPr>
                <w:rFonts w:ascii="Tahoma" w:hAnsi="Tahoma" w:cs="Tahoma"/>
                <w:noProof/>
                <w:webHidden/>
              </w:rPr>
              <w:fldChar w:fldCharType="end"/>
            </w:r>
          </w:hyperlink>
        </w:p>
        <w:p w14:paraId="411F77BC" w14:textId="5F65BF50" w:rsidR="00BF15C4" w:rsidRPr="00BF15C4" w:rsidRDefault="002B0859">
          <w:pPr>
            <w:pStyle w:val="Spistreci3"/>
            <w:tabs>
              <w:tab w:val="left" w:pos="880"/>
            </w:tabs>
            <w:rPr>
              <w:rFonts w:ascii="Tahoma" w:eastAsiaTheme="minorEastAsia" w:hAnsi="Tahoma" w:cs="Tahoma"/>
              <w:noProof/>
              <w:sz w:val="22"/>
              <w:szCs w:val="22"/>
            </w:rPr>
          </w:pPr>
          <w:hyperlink w:anchor="_Toc123289445" w:history="1">
            <w:r w:rsidR="00BF15C4" w:rsidRPr="00BF15C4">
              <w:rPr>
                <w:rStyle w:val="Hipercze"/>
                <w:rFonts w:ascii="Tahoma" w:hAnsi="Tahoma" w:cs="Tahoma"/>
                <w:noProof/>
              </w:rPr>
              <w:t>XXII.</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Pouczenie o środkach ochrony prawnej przysługujących wykonawcy w toku postępowania o udzielenie zamówienia.</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_Toc123289445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18</w:t>
            </w:r>
            <w:r w:rsidR="00BF15C4" w:rsidRPr="00BF15C4">
              <w:rPr>
                <w:rFonts w:ascii="Tahoma" w:hAnsi="Tahoma" w:cs="Tahoma"/>
                <w:noProof/>
                <w:webHidden/>
              </w:rPr>
              <w:fldChar w:fldCharType="end"/>
            </w:r>
          </w:hyperlink>
        </w:p>
        <w:p w14:paraId="6F412CD4" w14:textId="2D48D1C4" w:rsidR="00BF15C4" w:rsidRPr="00BF15C4" w:rsidRDefault="002B0859">
          <w:pPr>
            <w:pStyle w:val="Spistreci3"/>
            <w:tabs>
              <w:tab w:val="left" w:pos="880"/>
            </w:tabs>
            <w:rPr>
              <w:rFonts w:ascii="Tahoma" w:eastAsiaTheme="minorEastAsia" w:hAnsi="Tahoma" w:cs="Tahoma"/>
              <w:noProof/>
              <w:sz w:val="22"/>
              <w:szCs w:val="22"/>
            </w:rPr>
          </w:pPr>
          <w:hyperlink w:anchor="_Toc123289446" w:history="1">
            <w:r w:rsidR="00BF15C4" w:rsidRPr="00BF15C4">
              <w:rPr>
                <w:rStyle w:val="Hipercze"/>
                <w:rFonts w:ascii="Tahoma" w:hAnsi="Tahoma" w:cs="Tahoma"/>
                <w:noProof/>
              </w:rPr>
              <w:t>XXIII.</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Informacja na temat przewidywanych zamówień polegających na powtórzeniu podobnych robót budowlanych.</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_Toc123289446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19</w:t>
            </w:r>
            <w:r w:rsidR="00BF15C4" w:rsidRPr="00BF15C4">
              <w:rPr>
                <w:rFonts w:ascii="Tahoma" w:hAnsi="Tahoma" w:cs="Tahoma"/>
                <w:noProof/>
                <w:webHidden/>
              </w:rPr>
              <w:fldChar w:fldCharType="end"/>
            </w:r>
          </w:hyperlink>
        </w:p>
        <w:p w14:paraId="3261B06F" w14:textId="7C03F4CC" w:rsidR="00BF15C4" w:rsidRPr="00BF15C4" w:rsidRDefault="002B0859">
          <w:pPr>
            <w:pStyle w:val="Spistreci3"/>
            <w:tabs>
              <w:tab w:val="left" w:pos="880"/>
            </w:tabs>
            <w:rPr>
              <w:rFonts w:ascii="Tahoma" w:eastAsiaTheme="minorEastAsia" w:hAnsi="Tahoma" w:cs="Tahoma"/>
              <w:noProof/>
              <w:sz w:val="22"/>
              <w:szCs w:val="22"/>
            </w:rPr>
          </w:pPr>
          <w:hyperlink w:anchor="_Toc123289447" w:history="1">
            <w:r w:rsidR="00BF15C4" w:rsidRPr="00BF15C4">
              <w:rPr>
                <w:rStyle w:val="Hipercze"/>
                <w:rFonts w:ascii="Tahoma" w:hAnsi="Tahoma" w:cs="Tahoma"/>
                <w:noProof/>
              </w:rPr>
              <w:t>XXIV.</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Oferty wariantowe.</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_Toc123289447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19</w:t>
            </w:r>
            <w:r w:rsidR="00BF15C4" w:rsidRPr="00BF15C4">
              <w:rPr>
                <w:rFonts w:ascii="Tahoma" w:hAnsi="Tahoma" w:cs="Tahoma"/>
                <w:noProof/>
                <w:webHidden/>
              </w:rPr>
              <w:fldChar w:fldCharType="end"/>
            </w:r>
          </w:hyperlink>
        </w:p>
        <w:p w14:paraId="68BA700F" w14:textId="454AEA17" w:rsidR="00BF15C4" w:rsidRPr="00BF15C4" w:rsidRDefault="002B0859">
          <w:pPr>
            <w:pStyle w:val="Spistreci3"/>
            <w:tabs>
              <w:tab w:val="left" w:pos="880"/>
            </w:tabs>
            <w:rPr>
              <w:rFonts w:ascii="Tahoma" w:eastAsiaTheme="minorEastAsia" w:hAnsi="Tahoma" w:cs="Tahoma"/>
              <w:noProof/>
              <w:sz w:val="22"/>
              <w:szCs w:val="22"/>
            </w:rPr>
          </w:pPr>
          <w:hyperlink w:anchor="_Toc123289448" w:history="1">
            <w:r w:rsidR="00BF15C4" w:rsidRPr="00BF15C4">
              <w:rPr>
                <w:rStyle w:val="Hipercze"/>
                <w:rFonts w:ascii="Tahoma" w:hAnsi="Tahoma" w:cs="Tahoma"/>
                <w:noProof/>
              </w:rPr>
              <w:t>XXV.</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Oferty częściowe.</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_Toc123289448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19</w:t>
            </w:r>
            <w:r w:rsidR="00BF15C4" w:rsidRPr="00BF15C4">
              <w:rPr>
                <w:rFonts w:ascii="Tahoma" w:hAnsi="Tahoma" w:cs="Tahoma"/>
                <w:noProof/>
                <w:webHidden/>
              </w:rPr>
              <w:fldChar w:fldCharType="end"/>
            </w:r>
          </w:hyperlink>
        </w:p>
        <w:p w14:paraId="5369D234" w14:textId="2A00AD23" w:rsidR="00BF15C4" w:rsidRPr="00BF15C4" w:rsidRDefault="002B0859">
          <w:pPr>
            <w:pStyle w:val="Spistreci3"/>
            <w:tabs>
              <w:tab w:val="left" w:pos="880"/>
            </w:tabs>
            <w:rPr>
              <w:rFonts w:ascii="Tahoma" w:eastAsiaTheme="minorEastAsia" w:hAnsi="Tahoma" w:cs="Tahoma"/>
              <w:noProof/>
              <w:sz w:val="22"/>
              <w:szCs w:val="22"/>
            </w:rPr>
          </w:pPr>
          <w:hyperlink w:anchor="_Toc123289449" w:history="1">
            <w:r w:rsidR="00BF15C4" w:rsidRPr="00BF15C4">
              <w:rPr>
                <w:rStyle w:val="Hipercze"/>
                <w:rFonts w:ascii="Tahoma" w:hAnsi="Tahoma" w:cs="Tahoma"/>
                <w:noProof/>
              </w:rPr>
              <w:t>XXVI.</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Informacje dodatkowe.</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_Toc123289449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19</w:t>
            </w:r>
            <w:r w:rsidR="00BF15C4" w:rsidRPr="00BF15C4">
              <w:rPr>
                <w:rFonts w:ascii="Tahoma" w:hAnsi="Tahoma" w:cs="Tahoma"/>
                <w:noProof/>
                <w:webHidden/>
              </w:rPr>
              <w:fldChar w:fldCharType="end"/>
            </w:r>
          </w:hyperlink>
        </w:p>
        <w:p w14:paraId="1DB1FE2B" w14:textId="2A7AA94F" w:rsidR="00BF15C4" w:rsidRPr="00BF15C4" w:rsidRDefault="002B0859">
          <w:pPr>
            <w:pStyle w:val="Spistreci3"/>
            <w:tabs>
              <w:tab w:val="left" w:pos="880"/>
            </w:tabs>
            <w:rPr>
              <w:rFonts w:ascii="Tahoma" w:eastAsiaTheme="minorEastAsia" w:hAnsi="Tahoma" w:cs="Tahoma"/>
              <w:noProof/>
              <w:sz w:val="22"/>
              <w:szCs w:val="22"/>
            </w:rPr>
          </w:pPr>
          <w:hyperlink w:anchor="_Toc123289450" w:history="1">
            <w:r w:rsidR="00BF15C4" w:rsidRPr="00BF15C4">
              <w:rPr>
                <w:rStyle w:val="Hipercze"/>
                <w:rFonts w:ascii="Tahoma" w:hAnsi="Tahoma" w:cs="Tahoma"/>
                <w:noProof/>
              </w:rPr>
              <w:t>XXVII.</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Informacja RODO.</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_Toc123289450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19</w:t>
            </w:r>
            <w:r w:rsidR="00BF15C4" w:rsidRPr="00BF15C4">
              <w:rPr>
                <w:rFonts w:ascii="Tahoma" w:hAnsi="Tahoma" w:cs="Tahoma"/>
                <w:noProof/>
                <w:webHidden/>
              </w:rPr>
              <w:fldChar w:fldCharType="end"/>
            </w:r>
          </w:hyperlink>
        </w:p>
        <w:p w14:paraId="507072F7" w14:textId="1822DC4C" w:rsidR="00BF15C4" w:rsidRPr="00BF15C4" w:rsidRDefault="002B0859">
          <w:pPr>
            <w:pStyle w:val="Spistreci3"/>
            <w:tabs>
              <w:tab w:val="left" w:pos="1100"/>
            </w:tabs>
            <w:rPr>
              <w:rFonts w:ascii="Tahoma" w:eastAsiaTheme="minorEastAsia" w:hAnsi="Tahoma" w:cs="Tahoma"/>
              <w:noProof/>
              <w:sz w:val="22"/>
              <w:szCs w:val="22"/>
            </w:rPr>
          </w:pPr>
          <w:hyperlink w:anchor="_Toc123289451" w:history="1">
            <w:r w:rsidR="00BF15C4" w:rsidRPr="00BF15C4">
              <w:rPr>
                <w:rStyle w:val="Hipercze"/>
                <w:rFonts w:ascii="Tahoma" w:hAnsi="Tahoma" w:cs="Tahoma"/>
                <w:noProof/>
              </w:rPr>
              <w:t>XXVIII.</w:t>
            </w:r>
            <w:r w:rsidR="00BF15C4" w:rsidRPr="00BF15C4">
              <w:rPr>
                <w:rFonts w:ascii="Tahoma" w:eastAsiaTheme="minorEastAsia" w:hAnsi="Tahoma" w:cs="Tahoma"/>
                <w:noProof/>
                <w:sz w:val="22"/>
                <w:szCs w:val="22"/>
              </w:rPr>
              <w:tab/>
            </w:r>
            <w:r w:rsidR="00BF15C4" w:rsidRPr="00BF15C4">
              <w:rPr>
                <w:rStyle w:val="Hipercze"/>
                <w:rFonts w:ascii="Tahoma" w:hAnsi="Tahoma" w:cs="Tahoma"/>
                <w:noProof/>
              </w:rPr>
              <w:t>Postanowienia końcowe.</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_Toc123289451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20</w:t>
            </w:r>
            <w:r w:rsidR="00BF15C4" w:rsidRPr="00BF15C4">
              <w:rPr>
                <w:rFonts w:ascii="Tahoma" w:hAnsi="Tahoma" w:cs="Tahoma"/>
                <w:noProof/>
                <w:webHidden/>
              </w:rPr>
              <w:fldChar w:fldCharType="end"/>
            </w:r>
          </w:hyperlink>
        </w:p>
        <w:p w14:paraId="04F7422E" w14:textId="5C555A06" w:rsidR="00BF15C4" w:rsidRPr="00BF15C4" w:rsidRDefault="002B0859">
          <w:pPr>
            <w:pStyle w:val="Spistreci3"/>
            <w:rPr>
              <w:rFonts w:ascii="Tahoma" w:eastAsiaTheme="minorEastAsia" w:hAnsi="Tahoma" w:cs="Tahoma"/>
              <w:noProof/>
              <w:sz w:val="22"/>
              <w:szCs w:val="22"/>
            </w:rPr>
          </w:pPr>
          <w:hyperlink w:anchor="_Toc123289452" w:history="1">
            <w:r w:rsidR="00BF15C4" w:rsidRPr="00BF15C4">
              <w:rPr>
                <w:rStyle w:val="Hipercze"/>
                <w:rFonts w:ascii="Tahoma" w:hAnsi="Tahoma" w:cs="Tahoma"/>
                <w:noProof/>
              </w:rPr>
              <w:t>Dział II. Opis przedmiotu zamówienia</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_Toc123289452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21</w:t>
            </w:r>
            <w:r w:rsidR="00BF15C4" w:rsidRPr="00BF15C4">
              <w:rPr>
                <w:rFonts w:ascii="Tahoma" w:hAnsi="Tahoma" w:cs="Tahoma"/>
                <w:noProof/>
                <w:webHidden/>
              </w:rPr>
              <w:fldChar w:fldCharType="end"/>
            </w:r>
          </w:hyperlink>
        </w:p>
        <w:p w14:paraId="1CB28706" w14:textId="213304CD" w:rsidR="00BF15C4" w:rsidRPr="00BF15C4" w:rsidRDefault="002B0859">
          <w:pPr>
            <w:pStyle w:val="Spistreci3"/>
            <w:rPr>
              <w:rFonts w:ascii="Tahoma" w:eastAsiaTheme="minorEastAsia" w:hAnsi="Tahoma" w:cs="Tahoma"/>
              <w:noProof/>
              <w:sz w:val="22"/>
              <w:szCs w:val="22"/>
            </w:rPr>
          </w:pPr>
          <w:hyperlink w:anchor="_Toc123289453" w:history="1">
            <w:r w:rsidR="00BF15C4" w:rsidRPr="00BF15C4">
              <w:rPr>
                <w:rStyle w:val="Hipercze"/>
                <w:rFonts w:ascii="Tahoma" w:hAnsi="Tahoma" w:cs="Tahoma"/>
                <w:noProof/>
              </w:rPr>
              <w:t>załącznik nr 1 – Dokumentacja projektowa (dołączona w odrębnych plikach PDF):</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_Toc123289453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21</w:t>
            </w:r>
            <w:r w:rsidR="00BF15C4" w:rsidRPr="00BF15C4">
              <w:rPr>
                <w:rFonts w:ascii="Tahoma" w:hAnsi="Tahoma" w:cs="Tahoma"/>
                <w:noProof/>
                <w:webHidden/>
              </w:rPr>
              <w:fldChar w:fldCharType="end"/>
            </w:r>
          </w:hyperlink>
        </w:p>
        <w:p w14:paraId="07F2C062" w14:textId="2702CF1A" w:rsidR="00BF15C4" w:rsidRPr="00BF15C4" w:rsidRDefault="002B0859">
          <w:pPr>
            <w:pStyle w:val="Spistreci3"/>
            <w:rPr>
              <w:rFonts w:ascii="Tahoma" w:eastAsiaTheme="minorEastAsia" w:hAnsi="Tahoma" w:cs="Tahoma"/>
              <w:noProof/>
              <w:sz w:val="22"/>
              <w:szCs w:val="22"/>
            </w:rPr>
          </w:pPr>
          <w:hyperlink w:anchor="_Toc123289454" w:history="1">
            <w:r w:rsidR="00BF15C4" w:rsidRPr="00BF15C4">
              <w:rPr>
                <w:rStyle w:val="Hipercze"/>
                <w:rFonts w:ascii="Tahoma" w:hAnsi="Tahoma" w:cs="Tahoma"/>
                <w:noProof/>
              </w:rPr>
              <w:t>załącznik nr 2 - Specyfikacje Techniczne Wykonania i Odbioru Robót (dołączone w odrębnym pliku PDF):</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_Toc123289454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21</w:t>
            </w:r>
            <w:r w:rsidR="00BF15C4" w:rsidRPr="00BF15C4">
              <w:rPr>
                <w:rFonts w:ascii="Tahoma" w:hAnsi="Tahoma" w:cs="Tahoma"/>
                <w:noProof/>
                <w:webHidden/>
              </w:rPr>
              <w:fldChar w:fldCharType="end"/>
            </w:r>
          </w:hyperlink>
        </w:p>
        <w:p w14:paraId="06CB22DB" w14:textId="0D335E60" w:rsidR="00BF15C4" w:rsidRPr="00BF15C4" w:rsidRDefault="002B0859">
          <w:pPr>
            <w:pStyle w:val="Spistreci3"/>
            <w:rPr>
              <w:rFonts w:ascii="Tahoma" w:eastAsiaTheme="minorEastAsia" w:hAnsi="Tahoma" w:cs="Tahoma"/>
              <w:noProof/>
              <w:sz w:val="22"/>
              <w:szCs w:val="22"/>
            </w:rPr>
          </w:pPr>
          <w:hyperlink w:anchor="_Toc123289455" w:history="1">
            <w:r w:rsidR="00BF15C4" w:rsidRPr="00BF15C4">
              <w:rPr>
                <w:rStyle w:val="Hipercze"/>
                <w:rFonts w:ascii="Tahoma" w:hAnsi="Tahoma" w:cs="Tahoma"/>
                <w:noProof/>
              </w:rPr>
              <w:t>załącznik nr 3 - Przedmiary robót (dołączone w odrębnych plikach PDF):</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_Toc123289455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21</w:t>
            </w:r>
            <w:r w:rsidR="00BF15C4" w:rsidRPr="00BF15C4">
              <w:rPr>
                <w:rFonts w:ascii="Tahoma" w:hAnsi="Tahoma" w:cs="Tahoma"/>
                <w:noProof/>
                <w:webHidden/>
              </w:rPr>
              <w:fldChar w:fldCharType="end"/>
            </w:r>
          </w:hyperlink>
        </w:p>
        <w:p w14:paraId="3A04E853" w14:textId="6307705A" w:rsidR="00BF15C4" w:rsidRPr="00BF15C4" w:rsidRDefault="002B0859">
          <w:pPr>
            <w:pStyle w:val="Spistreci3"/>
            <w:rPr>
              <w:rFonts w:ascii="Tahoma" w:eastAsiaTheme="minorEastAsia" w:hAnsi="Tahoma" w:cs="Tahoma"/>
              <w:noProof/>
              <w:sz w:val="22"/>
              <w:szCs w:val="22"/>
            </w:rPr>
          </w:pPr>
          <w:hyperlink w:anchor="_Toc123289456" w:history="1">
            <w:r w:rsidR="00BF15C4" w:rsidRPr="00BF15C4">
              <w:rPr>
                <w:rStyle w:val="Hipercze"/>
                <w:rFonts w:ascii="Tahoma" w:hAnsi="Tahoma" w:cs="Tahoma"/>
                <w:noProof/>
              </w:rPr>
              <w:t>załącznik nr 4 – Projektowane postanowienia umowy w sprawie zamówienia publicznego</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_Toc123289456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21</w:t>
            </w:r>
            <w:r w:rsidR="00BF15C4" w:rsidRPr="00BF15C4">
              <w:rPr>
                <w:rFonts w:ascii="Tahoma" w:hAnsi="Tahoma" w:cs="Tahoma"/>
                <w:noProof/>
                <w:webHidden/>
              </w:rPr>
              <w:fldChar w:fldCharType="end"/>
            </w:r>
          </w:hyperlink>
        </w:p>
        <w:p w14:paraId="69519DE7" w14:textId="2C6D76E4" w:rsidR="00BF15C4" w:rsidRPr="00BF15C4" w:rsidRDefault="002B0859">
          <w:pPr>
            <w:pStyle w:val="Spistreci3"/>
            <w:rPr>
              <w:rFonts w:ascii="Tahoma" w:eastAsiaTheme="minorEastAsia" w:hAnsi="Tahoma" w:cs="Tahoma"/>
              <w:noProof/>
              <w:sz w:val="22"/>
              <w:szCs w:val="22"/>
            </w:rPr>
          </w:pPr>
          <w:hyperlink w:anchor="_Toc123289457" w:history="1">
            <w:r w:rsidR="00BF15C4" w:rsidRPr="00BF15C4">
              <w:rPr>
                <w:rStyle w:val="Hipercze"/>
                <w:rFonts w:ascii="Tahoma" w:hAnsi="Tahoma" w:cs="Tahoma"/>
                <w:noProof/>
              </w:rPr>
              <w:t>załącznik nr 5 – Wzór oświadczenia podwykonawcy</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_Toc123289457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35</w:t>
            </w:r>
            <w:r w:rsidR="00BF15C4" w:rsidRPr="00BF15C4">
              <w:rPr>
                <w:rFonts w:ascii="Tahoma" w:hAnsi="Tahoma" w:cs="Tahoma"/>
                <w:noProof/>
                <w:webHidden/>
              </w:rPr>
              <w:fldChar w:fldCharType="end"/>
            </w:r>
          </w:hyperlink>
        </w:p>
        <w:p w14:paraId="7B239A61" w14:textId="2D817E3B" w:rsidR="00BF15C4" w:rsidRPr="00BF15C4" w:rsidRDefault="002B0859">
          <w:pPr>
            <w:pStyle w:val="Spistreci3"/>
            <w:rPr>
              <w:rFonts w:ascii="Tahoma" w:eastAsiaTheme="minorEastAsia" w:hAnsi="Tahoma" w:cs="Tahoma"/>
              <w:noProof/>
              <w:sz w:val="22"/>
              <w:szCs w:val="22"/>
            </w:rPr>
          </w:pPr>
          <w:hyperlink w:anchor="_Toc123289458" w:history="1">
            <w:r w:rsidR="00BF15C4" w:rsidRPr="00BF15C4">
              <w:rPr>
                <w:rStyle w:val="Hipercze"/>
                <w:rFonts w:ascii="Tahoma" w:hAnsi="Tahoma" w:cs="Tahoma"/>
                <w:noProof/>
              </w:rPr>
              <w:t>załącznik nr 6 – Wzór karty gwarancyjnej</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_Toc123289458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35</w:t>
            </w:r>
            <w:r w:rsidR="00BF15C4" w:rsidRPr="00BF15C4">
              <w:rPr>
                <w:rFonts w:ascii="Tahoma" w:hAnsi="Tahoma" w:cs="Tahoma"/>
                <w:noProof/>
                <w:webHidden/>
              </w:rPr>
              <w:fldChar w:fldCharType="end"/>
            </w:r>
          </w:hyperlink>
        </w:p>
        <w:p w14:paraId="1FE677EC" w14:textId="004411DE" w:rsidR="00BF15C4" w:rsidRPr="00BF15C4" w:rsidRDefault="002B0859">
          <w:pPr>
            <w:pStyle w:val="Spistreci3"/>
            <w:rPr>
              <w:rFonts w:ascii="Tahoma" w:eastAsiaTheme="minorEastAsia" w:hAnsi="Tahoma" w:cs="Tahoma"/>
              <w:noProof/>
              <w:sz w:val="22"/>
              <w:szCs w:val="22"/>
            </w:rPr>
          </w:pPr>
          <w:hyperlink w:anchor="_Toc123289459" w:history="1">
            <w:r w:rsidR="00BF15C4" w:rsidRPr="00BF15C4">
              <w:rPr>
                <w:rStyle w:val="Hipercze"/>
                <w:rFonts w:ascii="Tahoma" w:hAnsi="Tahoma" w:cs="Tahoma"/>
                <w:noProof/>
              </w:rPr>
              <w:t>załącznik nr 7 – Wzór harmonogramu rzeczowo-finansowego</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_Toc123289459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37</w:t>
            </w:r>
            <w:r w:rsidR="00BF15C4" w:rsidRPr="00BF15C4">
              <w:rPr>
                <w:rFonts w:ascii="Tahoma" w:hAnsi="Tahoma" w:cs="Tahoma"/>
                <w:noProof/>
                <w:webHidden/>
              </w:rPr>
              <w:fldChar w:fldCharType="end"/>
            </w:r>
          </w:hyperlink>
        </w:p>
        <w:p w14:paraId="679355CD" w14:textId="6F5173CD" w:rsidR="00BF15C4" w:rsidRPr="00BF15C4" w:rsidRDefault="002B0859">
          <w:pPr>
            <w:pStyle w:val="Spistreci3"/>
            <w:rPr>
              <w:rFonts w:ascii="Tahoma" w:eastAsiaTheme="minorEastAsia" w:hAnsi="Tahoma" w:cs="Tahoma"/>
              <w:noProof/>
              <w:sz w:val="22"/>
              <w:szCs w:val="22"/>
            </w:rPr>
          </w:pPr>
          <w:hyperlink w:anchor="_Toc123289460" w:history="1">
            <w:r w:rsidR="00BF15C4" w:rsidRPr="00BF15C4">
              <w:rPr>
                <w:rStyle w:val="Hipercze"/>
                <w:rFonts w:ascii="Tahoma" w:hAnsi="Tahoma" w:cs="Tahoma"/>
                <w:noProof/>
              </w:rPr>
              <w:t>Dział III. Formularz oferty i formularze załączników do oferty</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_Toc123289460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37</w:t>
            </w:r>
            <w:r w:rsidR="00BF15C4" w:rsidRPr="00BF15C4">
              <w:rPr>
                <w:rFonts w:ascii="Tahoma" w:hAnsi="Tahoma" w:cs="Tahoma"/>
                <w:noProof/>
                <w:webHidden/>
              </w:rPr>
              <w:fldChar w:fldCharType="end"/>
            </w:r>
          </w:hyperlink>
        </w:p>
        <w:p w14:paraId="1A4F74BD" w14:textId="4A6A01AB" w:rsidR="00BF15C4" w:rsidRPr="00BF15C4" w:rsidRDefault="002B0859">
          <w:pPr>
            <w:pStyle w:val="Spistreci3"/>
            <w:rPr>
              <w:rFonts w:ascii="Tahoma" w:eastAsiaTheme="minorEastAsia" w:hAnsi="Tahoma" w:cs="Tahoma"/>
              <w:noProof/>
              <w:sz w:val="22"/>
              <w:szCs w:val="22"/>
            </w:rPr>
          </w:pPr>
          <w:hyperlink w:anchor="_Toc123289461" w:history="1">
            <w:r w:rsidR="00BF15C4" w:rsidRPr="00BF15C4">
              <w:rPr>
                <w:rStyle w:val="Hipercze"/>
                <w:rFonts w:ascii="Tahoma" w:hAnsi="Tahoma" w:cs="Tahoma"/>
                <w:noProof/>
              </w:rPr>
              <w:t>załącznik nr 1 - Formularz oferty (dołączony w odrębnym pliku)</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_Toc123289461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37</w:t>
            </w:r>
            <w:r w:rsidR="00BF15C4" w:rsidRPr="00BF15C4">
              <w:rPr>
                <w:rFonts w:ascii="Tahoma" w:hAnsi="Tahoma" w:cs="Tahoma"/>
                <w:noProof/>
                <w:webHidden/>
              </w:rPr>
              <w:fldChar w:fldCharType="end"/>
            </w:r>
          </w:hyperlink>
        </w:p>
        <w:p w14:paraId="753E3346" w14:textId="1C029996" w:rsidR="00BF15C4" w:rsidRPr="00BF15C4" w:rsidRDefault="002B0859">
          <w:pPr>
            <w:pStyle w:val="Spistreci3"/>
            <w:tabs>
              <w:tab w:val="left" w:pos="1540"/>
            </w:tabs>
            <w:rPr>
              <w:rFonts w:ascii="Tahoma" w:eastAsiaTheme="minorEastAsia" w:hAnsi="Tahoma" w:cs="Tahoma"/>
              <w:noProof/>
              <w:sz w:val="22"/>
              <w:szCs w:val="22"/>
            </w:rPr>
          </w:pPr>
          <w:hyperlink w:anchor="_Toc123289462" w:history="1">
            <w:r w:rsidR="00BF15C4" w:rsidRPr="00BF15C4">
              <w:rPr>
                <w:rStyle w:val="Hipercze"/>
                <w:rFonts w:ascii="Tahoma" w:hAnsi="Tahoma" w:cs="Tahoma"/>
                <w:noProof/>
              </w:rPr>
              <w:t>załącznik nr 2</w:t>
            </w:r>
            <w:r w:rsidR="00BF15C4">
              <w:rPr>
                <w:rFonts w:ascii="Tahoma" w:eastAsiaTheme="minorEastAsia" w:hAnsi="Tahoma" w:cs="Tahoma"/>
                <w:noProof/>
                <w:sz w:val="22"/>
                <w:szCs w:val="22"/>
              </w:rPr>
              <w:t xml:space="preserve"> </w:t>
            </w:r>
            <w:r w:rsidR="00BF15C4" w:rsidRPr="00BF15C4">
              <w:rPr>
                <w:rStyle w:val="Hipercze"/>
                <w:rFonts w:ascii="Tahoma" w:hAnsi="Tahoma" w:cs="Tahoma"/>
                <w:noProof/>
              </w:rPr>
              <w:t>- Wzór oświadczenia wykonawcy, o którym mowa w art. 125 ust. 1 ustawy Pzp (dołączony w odrębnym pliku)</w:t>
            </w:r>
            <w:r w:rsidR="00BF15C4" w:rsidRPr="00BF15C4">
              <w:rPr>
                <w:rFonts w:ascii="Tahoma" w:hAnsi="Tahoma" w:cs="Tahoma"/>
                <w:noProof/>
                <w:webHidden/>
              </w:rPr>
              <w:tab/>
            </w:r>
            <w:r w:rsid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_Toc123289462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37</w:t>
            </w:r>
            <w:r w:rsidR="00BF15C4" w:rsidRPr="00BF15C4">
              <w:rPr>
                <w:rFonts w:ascii="Tahoma" w:hAnsi="Tahoma" w:cs="Tahoma"/>
                <w:noProof/>
                <w:webHidden/>
              </w:rPr>
              <w:fldChar w:fldCharType="end"/>
            </w:r>
          </w:hyperlink>
        </w:p>
        <w:p w14:paraId="6E42029B" w14:textId="41FF3ABD" w:rsidR="00BF15C4" w:rsidRPr="00BF15C4" w:rsidRDefault="002B0859">
          <w:pPr>
            <w:pStyle w:val="Spistreci3"/>
            <w:tabs>
              <w:tab w:val="left" w:pos="1540"/>
            </w:tabs>
            <w:rPr>
              <w:rFonts w:ascii="Tahoma" w:eastAsiaTheme="minorEastAsia" w:hAnsi="Tahoma" w:cs="Tahoma"/>
              <w:noProof/>
              <w:sz w:val="22"/>
              <w:szCs w:val="22"/>
            </w:rPr>
          </w:pPr>
          <w:hyperlink w:anchor="_Toc123289463" w:history="1">
            <w:r w:rsidR="00BF15C4" w:rsidRPr="00BF15C4">
              <w:rPr>
                <w:rStyle w:val="Hipercze"/>
                <w:rFonts w:ascii="Tahoma" w:hAnsi="Tahoma" w:cs="Tahoma"/>
                <w:noProof/>
              </w:rPr>
              <w:t>załącznik nr 3</w:t>
            </w:r>
            <w:r w:rsidR="00BF15C4">
              <w:rPr>
                <w:rFonts w:ascii="Tahoma" w:eastAsiaTheme="minorEastAsia" w:hAnsi="Tahoma" w:cs="Tahoma"/>
                <w:noProof/>
                <w:sz w:val="22"/>
                <w:szCs w:val="22"/>
              </w:rPr>
              <w:t xml:space="preserve"> </w:t>
            </w:r>
            <w:r w:rsidR="00BF15C4" w:rsidRPr="00BF15C4">
              <w:rPr>
                <w:rStyle w:val="Hipercze"/>
                <w:rFonts w:ascii="Tahoma" w:hAnsi="Tahoma" w:cs="Tahoma"/>
                <w:noProof/>
              </w:rPr>
              <w:t>- Wzór oświadczenia podmiotu udostępniającego zasoby, o którym mowa w art. 125 ust. 1 ustawy Pzp (dołączony w odrębnym pliku)</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_Toc123289463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37</w:t>
            </w:r>
            <w:r w:rsidR="00BF15C4" w:rsidRPr="00BF15C4">
              <w:rPr>
                <w:rFonts w:ascii="Tahoma" w:hAnsi="Tahoma" w:cs="Tahoma"/>
                <w:noProof/>
                <w:webHidden/>
              </w:rPr>
              <w:fldChar w:fldCharType="end"/>
            </w:r>
          </w:hyperlink>
        </w:p>
        <w:p w14:paraId="756AF003" w14:textId="182A44D3" w:rsidR="00BF15C4" w:rsidRPr="00BF15C4" w:rsidRDefault="002B0859">
          <w:pPr>
            <w:pStyle w:val="Spistreci3"/>
            <w:tabs>
              <w:tab w:val="left" w:pos="1540"/>
            </w:tabs>
            <w:rPr>
              <w:rFonts w:ascii="Tahoma" w:eastAsiaTheme="minorEastAsia" w:hAnsi="Tahoma" w:cs="Tahoma"/>
              <w:noProof/>
              <w:sz w:val="22"/>
              <w:szCs w:val="22"/>
            </w:rPr>
          </w:pPr>
          <w:hyperlink w:anchor="_Toc123289464" w:history="1">
            <w:r w:rsidR="00BF15C4" w:rsidRPr="00BF15C4">
              <w:rPr>
                <w:rStyle w:val="Hipercze"/>
                <w:rFonts w:ascii="Tahoma" w:hAnsi="Tahoma" w:cs="Tahoma"/>
                <w:noProof/>
              </w:rPr>
              <w:t>załącznik nr 4 - Wzór oświadczenia, o którym mowa w art. 117 ust. 4 ustawy Pzp (dołączony w odrębnym pliku)</w:t>
            </w:r>
            <w:r w:rsidR="00BF15C4" w:rsidRPr="00BF15C4">
              <w:rPr>
                <w:rFonts w:ascii="Tahoma" w:hAnsi="Tahoma" w:cs="Tahoma"/>
                <w:noProof/>
                <w:webHidden/>
              </w:rPr>
              <w:tab/>
            </w:r>
            <w:r w:rsidR="00BF15C4">
              <w:rPr>
                <w:rFonts w:ascii="Tahoma" w:hAnsi="Tahoma" w:cs="Tahoma"/>
                <w:noProof/>
                <w:webHidden/>
              </w:rPr>
              <w:tab/>
            </w:r>
            <w:r w:rsid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_Toc123289464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37</w:t>
            </w:r>
            <w:r w:rsidR="00BF15C4" w:rsidRPr="00BF15C4">
              <w:rPr>
                <w:rFonts w:ascii="Tahoma" w:hAnsi="Tahoma" w:cs="Tahoma"/>
                <w:noProof/>
                <w:webHidden/>
              </w:rPr>
              <w:fldChar w:fldCharType="end"/>
            </w:r>
          </w:hyperlink>
        </w:p>
        <w:p w14:paraId="22869F19" w14:textId="7A5013E9" w:rsidR="00BF15C4" w:rsidRPr="00BF15C4" w:rsidRDefault="002B0859">
          <w:pPr>
            <w:pStyle w:val="Spistreci3"/>
            <w:tabs>
              <w:tab w:val="left" w:pos="1540"/>
            </w:tabs>
            <w:rPr>
              <w:rFonts w:ascii="Tahoma" w:eastAsiaTheme="minorEastAsia" w:hAnsi="Tahoma" w:cs="Tahoma"/>
              <w:noProof/>
              <w:sz w:val="22"/>
              <w:szCs w:val="22"/>
            </w:rPr>
          </w:pPr>
          <w:hyperlink w:anchor="_Toc123289465" w:history="1">
            <w:r w:rsidR="00BF15C4" w:rsidRPr="00BF15C4">
              <w:rPr>
                <w:rStyle w:val="Hipercze"/>
                <w:rFonts w:ascii="Tahoma" w:hAnsi="Tahoma" w:cs="Tahoma"/>
                <w:noProof/>
              </w:rPr>
              <w:t>załącznik nr 5</w:t>
            </w:r>
            <w:r w:rsidR="00BF15C4">
              <w:rPr>
                <w:rFonts w:ascii="Tahoma" w:eastAsiaTheme="minorEastAsia" w:hAnsi="Tahoma" w:cs="Tahoma"/>
                <w:noProof/>
                <w:sz w:val="22"/>
                <w:szCs w:val="22"/>
              </w:rPr>
              <w:t xml:space="preserve"> </w:t>
            </w:r>
            <w:r w:rsidR="00BF15C4" w:rsidRPr="00BF15C4">
              <w:rPr>
                <w:rStyle w:val="Hipercze"/>
                <w:rFonts w:ascii="Tahoma" w:hAnsi="Tahoma" w:cs="Tahoma"/>
                <w:noProof/>
              </w:rPr>
              <w:t>- Wzór zobowiązania innego podmiotu do oddania wykonawcy niezbędnych zasobów na potrzeby realizacji zamówienia (dołączony w odrębnym pliku)</w:t>
            </w:r>
            <w:r w:rsidR="00BF15C4" w:rsidRPr="00BF15C4">
              <w:rPr>
                <w:rFonts w:ascii="Tahoma" w:hAnsi="Tahoma" w:cs="Tahoma"/>
                <w:noProof/>
                <w:webHidden/>
              </w:rPr>
              <w:tab/>
            </w:r>
            <w:r w:rsidR="00BF15C4" w:rsidRPr="00BF15C4">
              <w:rPr>
                <w:rFonts w:ascii="Tahoma" w:hAnsi="Tahoma" w:cs="Tahoma"/>
                <w:noProof/>
                <w:webHidden/>
              </w:rPr>
              <w:fldChar w:fldCharType="begin"/>
            </w:r>
            <w:r w:rsidR="00BF15C4" w:rsidRPr="00BF15C4">
              <w:rPr>
                <w:rFonts w:ascii="Tahoma" w:hAnsi="Tahoma" w:cs="Tahoma"/>
                <w:noProof/>
                <w:webHidden/>
              </w:rPr>
              <w:instrText xml:space="preserve"> PAGEREF _Toc123289465 \h </w:instrText>
            </w:r>
            <w:r w:rsidR="00BF15C4" w:rsidRPr="00BF15C4">
              <w:rPr>
                <w:rFonts w:ascii="Tahoma" w:hAnsi="Tahoma" w:cs="Tahoma"/>
                <w:noProof/>
                <w:webHidden/>
              </w:rPr>
            </w:r>
            <w:r w:rsidR="00BF15C4" w:rsidRPr="00BF15C4">
              <w:rPr>
                <w:rFonts w:ascii="Tahoma" w:hAnsi="Tahoma" w:cs="Tahoma"/>
                <w:noProof/>
                <w:webHidden/>
              </w:rPr>
              <w:fldChar w:fldCharType="separate"/>
            </w:r>
            <w:r>
              <w:rPr>
                <w:rFonts w:ascii="Tahoma" w:hAnsi="Tahoma" w:cs="Tahoma"/>
                <w:noProof/>
                <w:webHidden/>
              </w:rPr>
              <w:t>37</w:t>
            </w:r>
            <w:r w:rsidR="00BF15C4" w:rsidRPr="00BF15C4">
              <w:rPr>
                <w:rFonts w:ascii="Tahoma" w:hAnsi="Tahoma" w:cs="Tahoma"/>
                <w:noProof/>
                <w:webHidden/>
              </w:rPr>
              <w:fldChar w:fldCharType="end"/>
            </w:r>
          </w:hyperlink>
        </w:p>
        <w:p w14:paraId="5CF781C1" w14:textId="21924D3D" w:rsidR="00824184" w:rsidRPr="00BF15C4" w:rsidRDefault="00824184" w:rsidP="006B0F35">
          <w:pPr>
            <w:rPr>
              <w:rFonts w:ascii="Tahoma" w:hAnsi="Tahoma" w:cs="Tahoma"/>
            </w:rPr>
          </w:pPr>
          <w:r w:rsidRPr="00BF15C4">
            <w:rPr>
              <w:rFonts w:ascii="Tahoma" w:hAnsi="Tahoma" w:cs="Tahoma"/>
              <w:b/>
              <w:bCs/>
            </w:rPr>
            <w:fldChar w:fldCharType="end"/>
          </w:r>
        </w:p>
      </w:sdtContent>
    </w:sdt>
    <w:p w14:paraId="35EFACBE" w14:textId="77777777" w:rsidR="006B0F35" w:rsidRPr="00BF15C4" w:rsidRDefault="006B0F35">
      <w:pPr>
        <w:spacing w:after="200" w:line="276" w:lineRule="auto"/>
        <w:rPr>
          <w:rFonts w:ascii="Tahoma" w:hAnsi="Tahoma" w:cs="Tahoma"/>
          <w:b/>
          <w:bCs/>
          <w:kern w:val="3"/>
          <w:u w:val="single"/>
          <w:lang w:eastAsia="zh-CN"/>
        </w:rPr>
      </w:pPr>
      <w:r w:rsidRPr="00BF15C4">
        <w:rPr>
          <w:rFonts w:ascii="Tahoma" w:hAnsi="Tahoma" w:cs="Tahoma"/>
          <w:i/>
          <w:iCs/>
        </w:rPr>
        <w:br w:type="page"/>
      </w:r>
    </w:p>
    <w:p w14:paraId="2CE34394" w14:textId="6ECC7D4C" w:rsidR="00DB33D1" w:rsidRPr="00835393" w:rsidRDefault="00DB33D1" w:rsidP="00FD5F7A">
      <w:pPr>
        <w:pStyle w:val="Styl4"/>
        <w:numPr>
          <w:ilvl w:val="0"/>
          <w:numId w:val="0"/>
        </w:numPr>
        <w:rPr>
          <w:i w:val="0"/>
          <w:iCs w:val="0"/>
        </w:rPr>
      </w:pPr>
      <w:bookmarkStart w:id="0" w:name="_Toc123289423"/>
      <w:r w:rsidRPr="00835393">
        <w:rPr>
          <w:i w:val="0"/>
          <w:iCs w:val="0"/>
        </w:rPr>
        <w:lastRenderedPageBreak/>
        <w:t>Dział I</w:t>
      </w:r>
      <w:bookmarkStart w:id="1" w:name="_Hlk66860684"/>
      <w:r w:rsidR="00C55889" w:rsidRPr="00835393">
        <w:rPr>
          <w:i w:val="0"/>
          <w:iCs w:val="0"/>
        </w:rPr>
        <w:t xml:space="preserve">. </w:t>
      </w:r>
      <w:r w:rsidR="002B13F6" w:rsidRPr="00835393">
        <w:rPr>
          <w:i w:val="0"/>
          <w:iCs w:val="0"/>
        </w:rPr>
        <w:t>Postanowienia ogólne SWZ</w:t>
      </w:r>
      <w:bookmarkEnd w:id="0"/>
    </w:p>
    <w:p w14:paraId="25A454F1" w14:textId="77777777" w:rsidR="00DB33D1" w:rsidRPr="00835393" w:rsidRDefault="00DB33D1" w:rsidP="003A364E">
      <w:pPr>
        <w:pStyle w:val="Standard"/>
        <w:tabs>
          <w:tab w:val="left" w:pos="2552"/>
        </w:tabs>
        <w:ind w:left="709"/>
        <w:jc w:val="both"/>
        <w:rPr>
          <w:rFonts w:ascii="Tahoma" w:hAnsi="Tahoma" w:cs="Tahoma"/>
          <w:b/>
        </w:rPr>
      </w:pPr>
    </w:p>
    <w:p w14:paraId="10705DBB" w14:textId="1534B909" w:rsidR="00DB33D1" w:rsidRPr="00835393" w:rsidRDefault="00FC26CD" w:rsidP="007F492E">
      <w:pPr>
        <w:pStyle w:val="Styl4"/>
        <w:ind w:hanging="284"/>
      </w:pPr>
      <w:bookmarkStart w:id="2" w:name="_Toc123289424"/>
      <w:bookmarkEnd w:id="1"/>
      <w:r w:rsidRPr="00835393">
        <w:t>I</w:t>
      </w:r>
      <w:r w:rsidR="00DB33D1" w:rsidRPr="00835393">
        <w:t xml:space="preserve">nformacje o </w:t>
      </w:r>
      <w:r w:rsidR="00255686" w:rsidRPr="00835393">
        <w:t>zamawiającym</w:t>
      </w:r>
      <w:bookmarkEnd w:id="2"/>
    </w:p>
    <w:p w14:paraId="41C88FF9" w14:textId="77777777" w:rsidR="00DB33D1" w:rsidRPr="00835393" w:rsidRDefault="00DB33D1" w:rsidP="003A364E">
      <w:pPr>
        <w:pStyle w:val="Standard"/>
        <w:ind w:firstLine="284"/>
        <w:jc w:val="both"/>
        <w:rPr>
          <w:rFonts w:ascii="Tahoma" w:hAnsi="Tahoma" w:cs="Tahoma"/>
          <w:sz w:val="18"/>
          <w:szCs w:val="18"/>
        </w:rPr>
      </w:pPr>
    </w:p>
    <w:p w14:paraId="526EF2C7" w14:textId="77777777" w:rsidR="006C7CB1" w:rsidRPr="00835393" w:rsidRDefault="006C7CB1" w:rsidP="006C7CB1">
      <w:pPr>
        <w:pStyle w:val="Standard"/>
        <w:numPr>
          <w:ilvl w:val="0"/>
          <w:numId w:val="396"/>
        </w:numPr>
        <w:ind w:left="284" w:hanging="284"/>
        <w:jc w:val="both"/>
        <w:rPr>
          <w:rFonts w:ascii="Tahoma" w:hAnsi="Tahoma" w:cs="Tahoma"/>
          <w:b/>
          <w:kern w:val="0"/>
          <w:lang w:eastAsia="pl-PL"/>
        </w:rPr>
      </w:pPr>
      <w:r w:rsidRPr="00835393">
        <w:rPr>
          <w:rFonts w:ascii="Tahoma" w:hAnsi="Tahoma" w:cs="Tahoma"/>
          <w:lang w:eastAsia="ar-SA"/>
        </w:rPr>
        <w:t xml:space="preserve">Nazwa Zamawiającego: </w:t>
      </w:r>
      <w:r w:rsidRPr="00835393">
        <w:rPr>
          <w:rFonts w:ascii="Tahoma" w:hAnsi="Tahoma" w:cs="Tahoma"/>
          <w:b/>
          <w:kern w:val="0"/>
          <w:lang w:eastAsia="pl-PL"/>
        </w:rPr>
        <w:t>Zespół Szkół Technicznych</w:t>
      </w:r>
    </w:p>
    <w:p w14:paraId="0564A20D" w14:textId="77777777" w:rsidR="006C7CB1" w:rsidRPr="00835393" w:rsidRDefault="006C7CB1" w:rsidP="006C7CB1">
      <w:pPr>
        <w:pStyle w:val="Standard"/>
        <w:numPr>
          <w:ilvl w:val="0"/>
          <w:numId w:val="396"/>
        </w:numPr>
        <w:ind w:left="284" w:hanging="284"/>
        <w:jc w:val="both"/>
        <w:rPr>
          <w:rFonts w:ascii="Tahoma" w:hAnsi="Tahoma" w:cs="Tahoma"/>
          <w:b/>
          <w:kern w:val="0"/>
          <w:lang w:eastAsia="pl-PL"/>
        </w:rPr>
      </w:pPr>
      <w:r w:rsidRPr="00835393">
        <w:rPr>
          <w:rFonts w:ascii="Tahoma" w:hAnsi="Tahoma" w:cs="Tahoma"/>
          <w:bCs/>
          <w:kern w:val="0"/>
          <w:lang w:eastAsia="pl-PL"/>
        </w:rPr>
        <w:t xml:space="preserve">Adres Zamawiającego: </w:t>
      </w:r>
      <w:r w:rsidRPr="00835393">
        <w:rPr>
          <w:rFonts w:ascii="Tahoma" w:hAnsi="Tahoma" w:cs="Tahoma"/>
          <w:b/>
          <w:kern w:val="0"/>
          <w:lang w:eastAsia="pl-PL"/>
        </w:rPr>
        <w:t>ul. Pszowska 92, 44-300 Wodzisław Śląski</w:t>
      </w:r>
    </w:p>
    <w:p w14:paraId="00A97377" w14:textId="7BF3B539" w:rsidR="006C7CB1" w:rsidRPr="00835393" w:rsidRDefault="006C7CB1" w:rsidP="006C7CB1">
      <w:pPr>
        <w:pStyle w:val="Standard"/>
        <w:numPr>
          <w:ilvl w:val="0"/>
          <w:numId w:val="396"/>
        </w:numPr>
        <w:ind w:left="284" w:hanging="284"/>
        <w:jc w:val="both"/>
        <w:rPr>
          <w:rFonts w:ascii="Tahoma" w:hAnsi="Tahoma" w:cs="Tahoma"/>
          <w:kern w:val="0"/>
          <w:lang w:eastAsia="pl-PL"/>
        </w:rPr>
      </w:pPr>
      <w:r w:rsidRPr="00835393">
        <w:rPr>
          <w:rFonts w:ascii="Tahoma" w:hAnsi="Tahoma" w:cs="Tahoma"/>
          <w:bCs/>
          <w:kern w:val="0"/>
          <w:lang w:eastAsia="pl-PL"/>
        </w:rPr>
        <w:t>Numer telefonu:</w:t>
      </w:r>
      <w:r w:rsidRPr="00835393">
        <w:rPr>
          <w:rFonts w:ascii="Tahoma" w:hAnsi="Tahoma" w:cs="Tahoma"/>
          <w:b/>
          <w:kern w:val="0"/>
          <w:lang w:eastAsia="pl-PL"/>
        </w:rPr>
        <w:t xml:space="preserve"> </w:t>
      </w:r>
      <w:r w:rsidRPr="00835393">
        <w:rPr>
          <w:rFonts w:ascii="Tahoma" w:hAnsi="Tahoma" w:cs="Tahoma"/>
          <w:kern w:val="0"/>
          <w:lang w:eastAsia="pl-PL"/>
        </w:rPr>
        <w:t>32 456 27 20; 32 456 26 24</w:t>
      </w:r>
    </w:p>
    <w:p w14:paraId="7FBF4C2E" w14:textId="77777777" w:rsidR="006C7CB1" w:rsidRPr="00835393" w:rsidRDefault="006C7CB1" w:rsidP="006C7CB1">
      <w:pPr>
        <w:pStyle w:val="Standard"/>
        <w:numPr>
          <w:ilvl w:val="0"/>
          <w:numId w:val="396"/>
        </w:numPr>
        <w:ind w:left="284" w:hanging="284"/>
        <w:jc w:val="both"/>
        <w:rPr>
          <w:rFonts w:ascii="Tahoma" w:hAnsi="Tahoma" w:cs="Tahoma"/>
          <w:kern w:val="0"/>
          <w:lang w:eastAsia="pl-PL"/>
        </w:rPr>
      </w:pPr>
      <w:r w:rsidRPr="00835393">
        <w:rPr>
          <w:rFonts w:ascii="Tahoma" w:hAnsi="Tahoma" w:cs="Tahoma"/>
          <w:kern w:val="0"/>
          <w:lang w:eastAsia="pl-PL"/>
        </w:rPr>
        <w:t xml:space="preserve">Adres poczty elektronicznej: </w:t>
      </w:r>
      <w:bookmarkStart w:id="3" w:name="_Hlk68082664"/>
      <w:bookmarkStart w:id="4" w:name="_Hlk65752823"/>
      <w:r w:rsidRPr="00835393">
        <w:rPr>
          <w:rFonts w:ascii="Tahoma" w:hAnsi="Tahoma" w:cs="Tahoma"/>
          <w:kern w:val="0"/>
          <w:lang w:eastAsia="pl-PL"/>
        </w:rPr>
        <w:fldChar w:fldCharType="begin"/>
      </w:r>
      <w:r w:rsidRPr="00835393">
        <w:rPr>
          <w:rFonts w:ascii="Tahoma" w:hAnsi="Tahoma" w:cs="Tahoma"/>
          <w:kern w:val="0"/>
          <w:lang w:eastAsia="pl-PL"/>
        </w:rPr>
        <w:instrText xml:space="preserve"> HYPERLINK "mailto:zst@zstwodzislaw.net" </w:instrText>
      </w:r>
      <w:r w:rsidRPr="00835393">
        <w:rPr>
          <w:rFonts w:ascii="Tahoma" w:hAnsi="Tahoma" w:cs="Tahoma"/>
          <w:kern w:val="0"/>
          <w:lang w:eastAsia="pl-PL"/>
        </w:rPr>
      </w:r>
      <w:r w:rsidRPr="00835393">
        <w:rPr>
          <w:rFonts w:ascii="Tahoma" w:hAnsi="Tahoma" w:cs="Tahoma"/>
          <w:kern w:val="0"/>
          <w:lang w:eastAsia="pl-PL"/>
        </w:rPr>
        <w:fldChar w:fldCharType="separate"/>
      </w:r>
      <w:r w:rsidRPr="00835393">
        <w:rPr>
          <w:rStyle w:val="Hipercze"/>
          <w:rFonts w:ascii="Tahoma" w:hAnsi="Tahoma" w:cs="Tahoma"/>
          <w:color w:val="auto"/>
          <w:kern w:val="0"/>
          <w:lang w:eastAsia="pl-PL"/>
        </w:rPr>
        <w:t>zst@zstwodzislaw.net</w:t>
      </w:r>
      <w:r w:rsidRPr="00835393">
        <w:rPr>
          <w:rFonts w:ascii="Tahoma" w:hAnsi="Tahoma" w:cs="Tahoma"/>
          <w:kern w:val="0"/>
          <w:lang w:eastAsia="pl-PL"/>
        </w:rPr>
        <w:fldChar w:fldCharType="end"/>
      </w:r>
      <w:bookmarkEnd w:id="3"/>
      <w:r w:rsidRPr="00835393">
        <w:rPr>
          <w:rFonts w:ascii="Tahoma" w:hAnsi="Tahoma" w:cs="Tahoma"/>
          <w:kern w:val="0"/>
          <w:lang w:eastAsia="pl-PL"/>
        </w:rPr>
        <w:t xml:space="preserve"> </w:t>
      </w:r>
    </w:p>
    <w:bookmarkEnd w:id="4"/>
    <w:p w14:paraId="68DA8A81" w14:textId="77777777" w:rsidR="006C7CB1" w:rsidRPr="00835393" w:rsidRDefault="006C7CB1" w:rsidP="006C7CB1">
      <w:pPr>
        <w:pStyle w:val="Standard"/>
        <w:numPr>
          <w:ilvl w:val="0"/>
          <w:numId w:val="396"/>
        </w:numPr>
        <w:ind w:left="284" w:hanging="284"/>
        <w:jc w:val="both"/>
        <w:rPr>
          <w:rFonts w:ascii="Tahoma" w:hAnsi="Tahoma" w:cs="Tahoma"/>
          <w:kern w:val="0"/>
          <w:lang w:eastAsia="pl-PL"/>
        </w:rPr>
      </w:pPr>
      <w:r w:rsidRPr="00835393">
        <w:rPr>
          <w:rFonts w:ascii="Tahoma" w:eastAsia="Calibri" w:hAnsi="Tahoma" w:cs="Tahoma"/>
          <w:lang w:eastAsia="ar-SA"/>
        </w:rPr>
        <w:t>Adres strony internetowej prowadzonego postępowania:</w:t>
      </w:r>
    </w:p>
    <w:bookmarkStart w:id="5" w:name="_Hlk123200342"/>
    <w:p w14:paraId="23005DBE" w14:textId="77777777" w:rsidR="006C7CB1" w:rsidRPr="00835393" w:rsidRDefault="006C7CB1" w:rsidP="006C7CB1">
      <w:pPr>
        <w:pStyle w:val="Standard"/>
        <w:ind w:left="284"/>
        <w:jc w:val="both"/>
        <w:rPr>
          <w:rFonts w:ascii="Tahoma" w:hAnsi="Tahoma" w:cs="Tahoma"/>
          <w:kern w:val="0"/>
          <w:lang w:eastAsia="pl-PL"/>
        </w:rPr>
      </w:pPr>
      <w:r w:rsidRPr="00835393">
        <w:fldChar w:fldCharType="begin"/>
      </w:r>
      <w:r w:rsidRPr="00835393">
        <w:instrText>HYPERLINK "https://zstwodzislaw.bip.powiatwodzislawski.pl/bipkod/006"</w:instrText>
      </w:r>
      <w:r w:rsidRPr="00835393">
        <w:fldChar w:fldCharType="separate"/>
      </w:r>
      <w:r w:rsidRPr="00835393">
        <w:rPr>
          <w:rStyle w:val="Hipercze"/>
          <w:rFonts w:ascii="Tahoma" w:hAnsi="Tahoma" w:cs="Tahoma"/>
          <w:color w:val="auto"/>
        </w:rPr>
        <w:t>https://zstwodzislaw.bip.powiatwodzislawski.pl/bipkod/006</w:t>
      </w:r>
      <w:r w:rsidRPr="00835393">
        <w:rPr>
          <w:rStyle w:val="Hipercze"/>
          <w:rFonts w:ascii="Tahoma" w:hAnsi="Tahoma" w:cs="Tahoma"/>
          <w:color w:val="auto"/>
        </w:rPr>
        <w:fldChar w:fldCharType="end"/>
      </w:r>
    </w:p>
    <w:bookmarkEnd w:id="5"/>
    <w:p w14:paraId="6019048F" w14:textId="77777777" w:rsidR="006C7CB1" w:rsidRPr="00835393" w:rsidRDefault="006C7CB1" w:rsidP="006C7CB1">
      <w:pPr>
        <w:pStyle w:val="Standard"/>
        <w:numPr>
          <w:ilvl w:val="0"/>
          <w:numId w:val="396"/>
        </w:numPr>
        <w:ind w:left="284" w:hanging="284"/>
        <w:jc w:val="both"/>
        <w:rPr>
          <w:rFonts w:ascii="Tahoma" w:eastAsiaTheme="minorHAnsi" w:hAnsi="Tahoma" w:cs="Tahoma"/>
          <w:sz w:val="22"/>
          <w:szCs w:val="22"/>
          <w:lang w:eastAsia="en-US"/>
        </w:rPr>
      </w:pPr>
      <w:r w:rsidRPr="00835393">
        <w:rPr>
          <w:rFonts w:ascii="Tahoma" w:eastAsia="Calibri" w:hAnsi="Tahoma" w:cs="Tahoma"/>
          <w:lang w:eastAsia="ar-SA"/>
        </w:rPr>
        <w:t xml:space="preserve">Adres skrytki </w:t>
      </w:r>
      <w:proofErr w:type="spellStart"/>
      <w:r w:rsidRPr="00835393">
        <w:rPr>
          <w:rFonts w:ascii="Tahoma" w:eastAsia="Calibri" w:hAnsi="Tahoma" w:cs="Tahoma"/>
          <w:lang w:eastAsia="ar-SA"/>
        </w:rPr>
        <w:t>ePUAP</w:t>
      </w:r>
      <w:proofErr w:type="spellEnd"/>
      <w:r w:rsidRPr="00835393">
        <w:rPr>
          <w:rFonts w:ascii="Tahoma" w:eastAsia="Calibri" w:hAnsi="Tahoma" w:cs="Tahoma"/>
          <w:lang w:eastAsia="ar-SA"/>
        </w:rPr>
        <w:t xml:space="preserve">: </w:t>
      </w:r>
      <w:r w:rsidRPr="00835393">
        <w:rPr>
          <w:rFonts w:ascii="Tahoma" w:hAnsi="Tahoma" w:cs="Tahoma"/>
          <w:kern w:val="0"/>
          <w:lang w:eastAsia="pl-PL"/>
        </w:rPr>
        <w:t>/</w:t>
      </w:r>
      <w:proofErr w:type="spellStart"/>
      <w:r w:rsidRPr="00835393">
        <w:rPr>
          <w:rFonts w:ascii="Tahoma" w:hAnsi="Tahoma" w:cs="Tahoma"/>
          <w:kern w:val="0"/>
          <w:lang w:eastAsia="pl-PL"/>
        </w:rPr>
        <w:t>ZSTWodzislaw</w:t>
      </w:r>
      <w:proofErr w:type="spellEnd"/>
      <w:r w:rsidRPr="00835393">
        <w:rPr>
          <w:rFonts w:ascii="Tahoma" w:hAnsi="Tahoma" w:cs="Tahoma"/>
          <w:kern w:val="0"/>
          <w:lang w:eastAsia="pl-PL"/>
        </w:rPr>
        <w:t>/</w:t>
      </w:r>
      <w:proofErr w:type="spellStart"/>
      <w:r w:rsidRPr="00835393">
        <w:rPr>
          <w:rFonts w:ascii="Tahoma" w:hAnsi="Tahoma" w:cs="Tahoma"/>
          <w:kern w:val="0"/>
          <w:lang w:eastAsia="pl-PL"/>
        </w:rPr>
        <w:t>SkrytkaESP</w:t>
      </w:r>
      <w:proofErr w:type="spellEnd"/>
    </w:p>
    <w:p w14:paraId="3A2B18BE" w14:textId="39714B7B" w:rsidR="00BA6663" w:rsidRPr="00835393" w:rsidRDefault="00BA6663" w:rsidP="00E4288E">
      <w:pPr>
        <w:numPr>
          <w:ilvl w:val="0"/>
          <w:numId w:val="396"/>
        </w:numPr>
        <w:suppressAutoHyphens/>
        <w:autoSpaceDE w:val="0"/>
        <w:autoSpaceDN w:val="0"/>
        <w:adjustRightInd w:val="0"/>
        <w:ind w:left="284" w:hanging="284"/>
        <w:jc w:val="both"/>
        <w:textAlignment w:val="baseline"/>
        <w:rPr>
          <w:rFonts w:ascii="Tahoma" w:eastAsiaTheme="minorHAnsi" w:hAnsi="Tahoma" w:cs="Tahoma"/>
          <w:kern w:val="3"/>
          <w:lang w:eastAsia="en-US"/>
        </w:rPr>
      </w:pPr>
      <w:r w:rsidRPr="00835393">
        <w:rPr>
          <w:rFonts w:ascii="Tahoma" w:hAnsi="Tahoma" w:cs="Tahoma"/>
        </w:rPr>
        <w:t>Godziny pracy: od poniedziałku do piątk</w:t>
      </w:r>
      <w:r w:rsidR="006C7CB1" w:rsidRPr="00835393">
        <w:rPr>
          <w:rFonts w:ascii="Tahoma" w:hAnsi="Tahoma" w:cs="Tahoma"/>
        </w:rPr>
        <w:t>u</w:t>
      </w:r>
      <w:r w:rsidRPr="00835393">
        <w:rPr>
          <w:rFonts w:ascii="Tahoma" w:hAnsi="Tahoma" w:cs="Tahoma"/>
        </w:rPr>
        <w:t xml:space="preserve"> od 7:30 do 14:</w:t>
      </w:r>
      <w:r w:rsidR="006C7CB1" w:rsidRPr="00835393">
        <w:rPr>
          <w:rFonts w:ascii="Tahoma" w:hAnsi="Tahoma" w:cs="Tahoma"/>
        </w:rPr>
        <w:t>3</w:t>
      </w:r>
      <w:r w:rsidRPr="00835393">
        <w:rPr>
          <w:rFonts w:ascii="Tahoma" w:hAnsi="Tahoma" w:cs="Tahoma"/>
        </w:rPr>
        <w:t>0.</w:t>
      </w:r>
    </w:p>
    <w:p w14:paraId="2DB85253" w14:textId="77777777" w:rsidR="00634D79" w:rsidRPr="00835393" w:rsidRDefault="00634D79" w:rsidP="00616E24">
      <w:pPr>
        <w:pStyle w:val="Standard"/>
        <w:autoSpaceDE w:val="0"/>
        <w:adjustRightInd w:val="0"/>
        <w:ind w:hanging="426"/>
        <w:jc w:val="both"/>
        <w:rPr>
          <w:rFonts w:ascii="Tahoma" w:eastAsiaTheme="minorHAnsi" w:hAnsi="Tahoma" w:cs="Tahoma"/>
          <w:sz w:val="22"/>
          <w:szCs w:val="22"/>
          <w:lang w:eastAsia="en-US"/>
        </w:rPr>
      </w:pPr>
    </w:p>
    <w:p w14:paraId="49029047" w14:textId="1A4C6E21" w:rsidR="004B0E91" w:rsidRPr="00835393" w:rsidRDefault="004B0E91" w:rsidP="007F492E">
      <w:pPr>
        <w:pStyle w:val="Styl4"/>
        <w:ind w:hanging="284"/>
        <w:rPr>
          <w:rFonts w:eastAsiaTheme="minorHAnsi"/>
          <w:lang w:eastAsia="en-US"/>
        </w:rPr>
      </w:pPr>
      <w:bookmarkStart w:id="6" w:name="_Toc123289425"/>
      <w:r w:rsidRPr="00835393">
        <w:rPr>
          <w:rFonts w:eastAsiaTheme="minorHAnsi"/>
          <w:lang w:eastAsia="en-US"/>
        </w:rPr>
        <w:t>Adres strony internetowej, na której</w:t>
      </w:r>
      <w:r w:rsidRPr="00835393">
        <w:rPr>
          <w:rFonts w:eastAsia="Calibri"/>
        </w:rPr>
        <w:t xml:space="preserve"> udostępniane będą zmiany i wyjaśnienia treści SWZ oraz inne dokumenty zamówienia bezpośrednio związane z postępowaniem</w:t>
      </w:r>
      <w:r w:rsidRPr="00835393">
        <w:rPr>
          <w:rFonts w:eastAsiaTheme="minorHAnsi"/>
          <w:lang w:eastAsia="en-US"/>
        </w:rPr>
        <w:t xml:space="preserve">  o udzielenie zamówienia</w:t>
      </w:r>
      <w:bookmarkEnd w:id="6"/>
    </w:p>
    <w:p w14:paraId="0228BA47" w14:textId="77777777" w:rsidR="007C2AFF" w:rsidRPr="00835393" w:rsidRDefault="007C2AFF" w:rsidP="004B0E91">
      <w:pPr>
        <w:jc w:val="both"/>
      </w:pPr>
    </w:p>
    <w:p w14:paraId="7D8D116B" w14:textId="77777777" w:rsidR="006C7CB1" w:rsidRPr="00835393" w:rsidRDefault="002B0859" w:rsidP="006C7CB1">
      <w:pPr>
        <w:pStyle w:val="Standard"/>
        <w:ind w:left="284"/>
        <w:jc w:val="both"/>
        <w:rPr>
          <w:rFonts w:ascii="Tahoma" w:hAnsi="Tahoma" w:cs="Tahoma"/>
          <w:kern w:val="0"/>
          <w:lang w:eastAsia="pl-PL"/>
        </w:rPr>
      </w:pPr>
      <w:hyperlink r:id="rId8" w:history="1">
        <w:r w:rsidR="006C7CB1" w:rsidRPr="00835393">
          <w:rPr>
            <w:rStyle w:val="Hipercze"/>
            <w:rFonts w:ascii="Tahoma" w:hAnsi="Tahoma" w:cs="Tahoma"/>
            <w:color w:val="auto"/>
          </w:rPr>
          <w:t>https://zstwodzislaw.bip.powiatwodzislawski.pl/bipkod/006</w:t>
        </w:r>
      </w:hyperlink>
    </w:p>
    <w:p w14:paraId="0AE30F7C" w14:textId="77777777" w:rsidR="00FB1913" w:rsidRPr="00835393" w:rsidRDefault="00FB1913" w:rsidP="004B0E91">
      <w:pPr>
        <w:jc w:val="both"/>
        <w:rPr>
          <w:rFonts w:ascii="Tahoma" w:hAnsi="Tahoma" w:cs="Tahoma"/>
        </w:rPr>
      </w:pPr>
    </w:p>
    <w:p w14:paraId="271D4CA9" w14:textId="77777777" w:rsidR="000C5DD0" w:rsidRPr="00835393" w:rsidRDefault="004B0E91" w:rsidP="009D127E">
      <w:pPr>
        <w:jc w:val="both"/>
        <w:rPr>
          <w:rFonts w:ascii="Tahoma" w:hAnsi="Tahoma" w:cs="Tahoma"/>
        </w:rPr>
      </w:pPr>
      <w:r w:rsidRPr="00835393">
        <w:rPr>
          <w:rFonts w:ascii="Tahoma" w:hAnsi="Tahoma" w:cs="Tahoma"/>
        </w:rPr>
        <w:t>W postępowaniu o udzielenie zamówienia komunikacja między zamawiającym, a wykonawcami odbywa się przy użyciu:</w:t>
      </w:r>
      <w:r w:rsidR="000C5DD0" w:rsidRPr="00835393">
        <w:rPr>
          <w:rFonts w:ascii="Tahoma" w:hAnsi="Tahoma" w:cs="Tahoma"/>
        </w:rPr>
        <w:t xml:space="preserve"> </w:t>
      </w:r>
    </w:p>
    <w:p w14:paraId="6EB6EB8C" w14:textId="0E68F650" w:rsidR="00835BF5" w:rsidRPr="00835393" w:rsidRDefault="000C5DD0" w:rsidP="00835BF5">
      <w:pPr>
        <w:ind w:left="142"/>
        <w:jc w:val="both"/>
        <w:rPr>
          <w:rFonts w:ascii="Tahoma" w:hAnsi="Tahoma" w:cs="Tahoma"/>
          <w:u w:val="single"/>
        </w:rPr>
      </w:pPr>
      <w:r w:rsidRPr="00835393">
        <w:rPr>
          <w:rFonts w:ascii="Tahoma" w:hAnsi="Tahoma" w:cs="Tahoma"/>
        </w:rPr>
        <w:t xml:space="preserve">- </w:t>
      </w:r>
      <w:proofErr w:type="spellStart"/>
      <w:r w:rsidR="004B0E91" w:rsidRPr="00835393">
        <w:rPr>
          <w:rFonts w:ascii="Tahoma" w:hAnsi="Tahoma" w:cs="Tahoma"/>
        </w:rPr>
        <w:t>miniPortalu</w:t>
      </w:r>
      <w:proofErr w:type="spellEnd"/>
      <w:r w:rsidR="004B0E91" w:rsidRPr="00835393">
        <w:rPr>
          <w:rFonts w:ascii="Tahoma" w:hAnsi="Tahoma" w:cs="Tahoma"/>
        </w:rPr>
        <w:t xml:space="preserve">, który dostępny jest pod adresem: </w:t>
      </w:r>
      <w:hyperlink r:id="rId9" w:history="1">
        <w:r w:rsidR="00835BF5" w:rsidRPr="00835393">
          <w:rPr>
            <w:rStyle w:val="Hipercze"/>
            <w:rFonts w:ascii="Tahoma" w:hAnsi="Tahoma" w:cs="Tahoma"/>
            <w:color w:val="auto"/>
          </w:rPr>
          <w:t>https://miniportal.uzp.gov.pl/</w:t>
        </w:r>
      </w:hyperlink>
    </w:p>
    <w:p w14:paraId="3C612AF9" w14:textId="433ACBE7" w:rsidR="00835BF5" w:rsidRPr="00835393" w:rsidRDefault="000C5DD0" w:rsidP="00835BF5">
      <w:pPr>
        <w:ind w:left="142"/>
        <w:jc w:val="both"/>
        <w:rPr>
          <w:rStyle w:val="Hipercze"/>
          <w:rFonts w:ascii="Tahoma" w:hAnsi="Tahoma" w:cs="Tahoma"/>
          <w:color w:val="auto"/>
        </w:rPr>
      </w:pPr>
      <w:r w:rsidRPr="00835393">
        <w:rPr>
          <w:rFonts w:ascii="Tahoma" w:hAnsi="Tahoma" w:cs="Tahoma"/>
        </w:rPr>
        <w:t xml:space="preserve">- </w:t>
      </w:r>
      <w:proofErr w:type="spellStart"/>
      <w:r w:rsidR="004B0E91" w:rsidRPr="00835393">
        <w:rPr>
          <w:rFonts w:ascii="Tahoma" w:hAnsi="Tahoma" w:cs="Tahoma"/>
        </w:rPr>
        <w:t>ePUAPu</w:t>
      </w:r>
      <w:proofErr w:type="spellEnd"/>
      <w:r w:rsidR="004B0E91" w:rsidRPr="00835393">
        <w:rPr>
          <w:rFonts w:ascii="Tahoma" w:hAnsi="Tahoma" w:cs="Tahoma"/>
        </w:rPr>
        <w:t xml:space="preserve"> dostępnego pod adresem: </w:t>
      </w:r>
      <w:hyperlink r:id="rId10" w:history="1">
        <w:r w:rsidR="00835BF5" w:rsidRPr="00835393">
          <w:rPr>
            <w:rStyle w:val="Hipercze"/>
            <w:rFonts w:ascii="Tahoma" w:hAnsi="Tahoma" w:cs="Tahoma"/>
            <w:color w:val="auto"/>
          </w:rPr>
          <w:t>https://epuap.gov.pl/wps/portal</w:t>
        </w:r>
      </w:hyperlink>
    </w:p>
    <w:p w14:paraId="23730B2A" w14:textId="5A75CE63" w:rsidR="004B0E91" w:rsidRPr="00835393" w:rsidRDefault="000C5DD0" w:rsidP="006C7CB1">
      <w:pPr>
        <w:ind w:left="142"/>
        <w:jc w:val="both"/>
      </w:pPr>
      <w:r w:rsidRPr="00835393">
        <w:rPr>
          <w:rFonts w:ascii="Tahoma" w:hAnsi="Tahoma" w:cs="Tahoma"/>
        </w:rPr>
        <w:t xml:space="preserve">- </w:t>
      </w:r>
      <w:r w:rsidR="004B0E91" w:rsidRPr="00835393">
        <w:rPr>
          <w:rFonts w:ascii="Tahoma" w:hAnsi="Tahoma" w:cs="Tahoma"/>
        </w:rPr>
        <w:t xml:space="preserve">poczty elektronicznej: </w:t>
      </w:r>
      <w:hyperlink r:id="rId11" w:history="1">
        <w:r w:rsidR="006C7CB1" w:rsidRPr="00835393">
          <w:rPr>
            <w:rStyle w:val="Hipercze"/>
            <w:rFonts w:ascii="Tahoma" w:hAnsi="Tahoma" w:cs="Tahoma"/>
            <w:color w:val="auto"/>
          </w:rPr>
          <w:t>zst@zstwodzislaw.net</w:t>
        </w:r>
      </w:hyperlink>
    </w:p>
    <w:p w14:paraId="4D893968" w14:textId="77777777" w:rsidR="006C7CB1" w:rsidRPr="00835393" w:rsidRDefault="006C7CB1" w:rsidP="006C7CB1">
      <w:pPr>
        <w:ind w:left="142"/>
        <w:jc w:val="both"/>
        <w:rPr>
          <w:rFonts w:ascii="Tahoma" w:hAnsi="Tahoma" w:cs="Tahoma"/>
        </w:rPr>
      </w:pPr>
    </w:p>
    <w:p w14:paraId="730514AF" w14:textId="1A0624B6" w:rsidR="00DB33D1" w:rsidRPr="00835393" w:rsidRDefault="00DB33D1" w:rsidP="007F492E">
      <w:pPr>
        <w:pStyle w:val="Styl4"/>
        <w:ind w:left="142"/>
      </w:pPr>
      <w:bookmarkStart w:id="7" w:name="_Toc123289426"/>
      <w:r w:rsidRPr="00835393">
        <w:t xml:space="preserve">Tryb </w:t>
      </w:r>
      <w:r w:rsidR="001B4938" w:rsidRPr="00835393">
        <w:t>udzielenia zamówienia</w:t>
      </w:r>
      <w:r w:rsidRPr="00835393">
        <w:t>.</w:t>
      </w:r>
      <w:bookmarkEnd w:id="7"/>
    </w:p>
    <w:p w14:paraId="24F77829" w14:textId="77777777" w:rsidR="00DB33D1" w:rsidRPr="00835393" w:rsidRDefault="00DB33D1" w:rsidP="003A364E">
      <w:pPr>
        <w:pStyle w:val="Standard"/>
        <w:rPr>
          <w:rFonts w:ascii="Tahoma" w:hAnsi="Tahoma" w:cs="Tahoma"/>
          <w:sz w:val="18"/>
          <w:szCs w:val="18"/>
        </w:rPr>
      </w:pPr>
    </w:p>
    <w:p w14:paraId="35077BCC" w14:textId="353B69C9" w:rsidR="009A5608" w:rsidRPr="00835393" w:rsidRDefault="00DB33D1" w:rsidP="00E4288E">
      <w:pPr>
        <w:pStyle w:val="Standard"/>
        <w:numPr>
          <w:ilvl w:val="0"/>
          <w:numId w:val="355"/>
        </w:numPr>
        <w:ind w:left="284" w:hanging="284"/>
        <w:jc w:val="both"/>
        <w:rPr>
          <w:rFonts w:ascii="Tahoma" w:hAnsi="Tahoma" w:cs="Tahoma"/>
        </w:rPr>
      </w:pPr>
      <w:r w:rsidRPr="00835393">
        <w:rPr>
          <w:rFonts w:ascii="Tahoma" w:hAnsi="Tahoma" w:cs="Tahoma"/>
        </w:rPr>
        <w:t xml:space="preserve">Postępowanie o udzielenie zamówienia publicznego prowadzone jest w trybie </w:t>
      </w:r>
      <w:r w:rsidR="007477FC" w:rsidRPr="00835393">
        <w:rPr>
          <w:rFonts w:ascii="Tahoma" w:hAnsi="Tahoma" w:cs="Tahoma"/>
        </w:rPr>
        <w:t xml:space="preserve">podstawowym bez </w:t>
      </w:r>
      <w:r w:rsidR="00606DB5" w:rsidRPr="00835393">
        <w:rPr>
          <w:rFonts w:ascii="Tahoma" w:hAnsi="Tahoma" w:cs="Tahoma"/>
        </w:rPr>
        <w:t>przeprowadzenia negocjacji treści złożonych ofert</w:t>
      </w:r>
      <w:r w:rsidR="007477FC" w:rsidRPr="00835393">
        <w:rPr>
          <w:rFonts w:ascii="Tahoma" w:hAnsi="Tahoma" w:cs="Tahoma"/>
        </w:rPr>
        <w:t xml:space="preserve"> </w:t>
      </w:r>
      <w:r w:rsidR="00606DB5" w:rsidRPr="00835393">
        <w:rPr>
          <w:rFonts w:ascii="Tahoma" w:hAnsi="Tahoma" w:cs="Tahoma"/>
        </w:rPr>
        <w:t>zgodnie z</w:t>
      </w:r>
      <w:r w:rsidRPr="00835393">
        <w:rPr>
          <w:rFonts w:ascii="Tahoma" w:hAnsi="Tahoma" w:cs="Tahoma"/>
        </w:rPr>
        <w:t xml:space="preserve"> art. </w:t>
      </w:r>
      <w:r w:rsidR="007477FC" w:rsidRPr="00835393">
        <w:rPr>
          <w:rFonts w:ascii="Tahoma" w:hAnsi="Tahoma" w:cs="Tahoma"/>
        </w:rPr>
        <w:t>275</w:t>
      </w:r>
      <w:r w:rsidRPr="00835393">
        <w:rPr>
          <w:rFonts w:ascii="Tahoma" w:hAnsi="Tahoma" w:cs="Tahoma"/>
        </w:rPr>
        <w:t xml:space="preserve"> </w:t>
      </w:r>
      <w:r w:rsidR="007477FC" w:rsidRPr="00835393">
        <w:rPr>
          <w:rFonts w:ascii="Tahoma" w:hAnsi="Tahoma" w:cs="Tahoma"/>
        </w:rPr>
        <w:t>pkt</w:t>
      </w:r>
      <w:r w:rsidRPr="00835393">
        <w:rPr>
          <w:rFonts w:ascii="Tahoma" w:hAnsi="Tahoma" w:cs="Tahoma"/>
        </w:rPr>
        <w:t xml:space="preserve"> 1 ustawy z dnia </w:t>
      </w:r>
      <w:r w:rsidR="007477FC" w:rsidRPr="00835393">
        <w:rPr>
          <w:rFonts w:ascii="Tahoma" w:hAnsi="Tahoma" w:cs="Tahoma"/>
        </w:rPr>
        <w:t>11 września</w:t>
      </w:r>
      <w:r w:rsidRPr="00835393">
        <w:rPr>
          <w:rFonts w:ascii="Tahoma" w:hAnsi="Tahoma" w:cs="Tahoma"/>
        </w:rPr>
        <w:t xml:space="preserve"> 20</w:t>
      </w:r>
      <w:r w:rsidR="007477FC" w:rsidRPr="00835393">
        <w:rPr>
          <w:rFonts w:ascii="Tahoma" w:hAnsi="Tahoma" w:cs="Tahoma"/>
        </w:rPr>
        <w:t>19</w:t>
      </w:r>
      <w:r w:rsidRPr="00835393">
        <w:rPr>
          <w:rFonts w:ascii="Tahoma" w:hAnsi="Tahoma" w:cs="Tahoma"/>
        </w:rPr>
        <w:t xml:space="preserve"> r. Prawo zamówień publicznych (</w:t>
      </w:r>
      <w:r w:rsidR="00157065" w:rsidRPr="00835393">
        <w:rPr>
          <w:rFonts w:ascii="Tahoma" w:hAnsi="Tahoma" w:cs="Tahoma"/>
        </w:rPr>
        <w:t xml:space="preserve">tekst jednolity: </w:t>
      </w:r>
      <w:r w:rsidRPr="00835393">
        <w:rPr>
          <w:rFonts w:ascii="Tahoma" w:hAnsi="Tahoma" w:cs="Tahoma"/>
          <w:bCs/>
        </w:rPr>
        <w:t xml:space="preserve">Dz. U. </w:t>
      </w:r>
      <w:bookmarkStart w:id="8" w:name="_Hlk528225020"/>
      <w:r w:rsidR="00B16436" w:rsidRPr="00835393">
        <w:rPr>
          <w:rFonts w:ascii="Tahoma" w:hAnsi="Tahoma" w:cs="Tahoma"/>
          <w:bCs/>
        </w:rPr>
        <w:t>z 20</w:t>
      </w:r>
      <w:r w:rsidR="00157065" w:rsidRPr="00835393">
        <w:rPr>
          <w:rFonts w:ascii="Tahoma" w:hAnsi="Tahoma" w:cs="Tahoma"/>
          <w:bCs/>
        </w:rPr>
        <w:t>2</w:t>
      </w:r>
      <w:r w:rsidR="00835BF5" w:rsidRPr="00835393">
        <w:rPr>
          <w:rFonts w:ascii="Tahoma" w:hAnsi="Tahoma" w:cs="Tahoma"/>
          <w:bCs/>
        </w:rPr>
        <w:t>2</w:t>
      </w:r>
      <w:r w:rsidR="00B16436" w:rsidRPr="00835393">
        <w:rPr>
          <w:rFonts w:ascii="Tahoma" w:hAnsi="Tahoma" w:cs="Tahoma"/>
          <w:bCs/>
        </w:rPr>
        <w:t xml:space="preserve"> r. </w:t>
      </w:r>
      <w:r w:rsidRPr="00835393">
        <w:rPr>
          <w:rFonts w:ascii="Tahoma" w:hAnsi="Tahoma" w:cs="Tahoma"/>
          <w:bCs/>
        </w:rPr>
        <w:t>poz.</w:t>
      </w:r>
      <w:r w:rsidR="00695536" w:rsidRPr="00835393">
        <w:rPr>
          <w:rFonts w:ascii="Tahoma" w:hAnsi="Tahoma" w:cs="Tahoma"/>
          <w:bCs/>
        </w:rPr>
        <w:t xml:space="preserve"> </w:t>
      </w:r>
      <w:bookmarkEnd w:id="8"/>
      <w:r w:rsidR="00835BF5" w:rsidRPr="00835393">
        <w:rPr>
          <w:rFonts w:ascii="Tahoma" w:hAnsi="Tahoma" w:cs="Tahoma"/>
          <w:bCs/>
        </w:rPr>
        <w:t xml:space="preserve">1710 </w:t>
      </w:r>
      <w:r w:rsidR="00DB62A7" w:rsidRPr="00835393">
        <w:rPr>
          <w:rFonts w:ascii="Tahoma" w:hAnsi="Tahoma" w:cs="Tahoma"/>
          <w:bCs/>
        </w:rPr>
        <w:t>ze zm.</w:t>
      </w:r>
      <w:r w:rsidRPr="00835393">
        <w:rPr>
          <w:rFonts w:ascii="Tahoma" w:hAnsi="Tahoma" w:cs="Tahoma"/>
        </w:rPr>
        <w:t>), przy udziale komisji przetargowej.</w:t>
      </w:r>
      <w:r w:rsidR="00A13D7C" w:rsidRPr="00835393">
        <w:rPr>
          <w:rFonts w:ascii="Tahoma" w:hAnsi="Tahoma" w:cs="Tahoma"/>
        </w:rPr>
        <w:t xml:space="preserve"> W związku z powyższym zamawiający nie przewiduje wyboru najkorzystniejszej oferty z</w:t>
      </w:r>
      <w:r w:rsidR="008C41C1" w:rsidRPr="00835393">
        <w:rPr>
          <w:rFonts w:ascii="Tahoma" w:hAnsi="Tahoma" w:cs="Tahoma"/>
        </w:rPr>
        <w:t> </w:t>
      </w:r>
      <w:r w:rsidR="00A13D7C" w:rsidRPr="00835393">
        <w:rPr>
          <w:rFonts w:ascii="Tahoma" w:hAnsi="Tahoma" w:cs="Tahoma"/>
        </w:rPr>
        <w:t>możliwością prowadzenia negocjacji.</w:t>
      </w:r>
    </w:p>
    <w:p w14:paraId="3BC55C93" w14:textId="46486F33" w:rsidR="00AC0132" w:rsidRPr="00835393" w:rsidRDefault="00DB33D1" w:rsidP="00E4288E">
      <w:pPr>
        <w:pStyle w:val="Standard"/>
        <w:numPr>
          <w:ilvl w:val="0"/>
          <w:numId w:val="355"/>
        </w:numPr>
        <w:ind w:left="284" w:hanging="284"/>
        <w:jc w:val="both"/>
        <w:rPr>
          <w:rFonts w:ascii="Tahoma" w:hAnsi="Tahoma" w:cs="Tahoma"/>
        </w:rPr>
      </w:pPr>
      <w:r w:rsidRPr="00835393">
        <w:rPr>
          <w:rFonts w:ascii="Tahoma" w:hAnsi="Tahoma" w:cs="Tahoma"/>
        </w:rPr>
        <w:t xml:space="preserve">Ilekroć w niniejszej SWZ użyte jest pojęcie „ustawa </w:t>
      </w:r>
      <w:proofErr w:type="spellStart"/>
      <w:r w:rsidRPr="00835393">
        <w:rPr>
          <w:rFonts w:ascii="Tahoma" w:hAnsi="Tahoma" w:cs="Tahoma"/>
        </w:rPr>
        <w:t>Pzp</w:t>
      </w:r>
      <w:proofErr w:type="spellEnd"/>
      <w:r w:rsidRPr="00835393">
        <w:rPr>
          <w:rFonts w:ascii="Tahoma" w:hAnsi="Tahoma" w:cs="Tahoma"/>
        </w:rPr>
        <w:t>”, należy przez to rozumieć ustawę Prawo zamówień publicznych, o której mowa w pkt 1 niniejszego rozdziału.</w:t>
      </w:r>
      <w:r w:rsidR="008C4E73" w:rsidRPr="00835393">
        <w:rPr>
          <w:rFonts w:ascii="Tahoma" w:hAnsi="Tahoma" w:cs="Tahoma"/>
        </w:rPr>
        <w:t xml:space="preserve"> W sprawach nieuregulowanych zapisami niniejszej SWZ, stosuje się przepisy ustawy </w:t>
      </w:r>
      <w:proofErr w:type="spellStart"/>
      <w:r w:rsidR="008C4E73" w:rsidRPr="00835393">
        <w:rPr>
          <w:rFonts w:ascii="Tahoma" w:hAnsi="Tahoma" w:cs="Tahoma"/>
        </w:rPr>
        <w:t>Pzp</w:t>
      </w:r>
      <w:proofErr w:type="spellEnd"/>
      <w:r w:rsidR="008C4E73" w:rsidRPr="00835393">
        <w:rPr>
          <w:rFonts w:ascii="Tahoma" w:hAnsi="Tahoma" w:cs="Tahoma"/>
        </w:rPr>
        <w:t xml:space="preserve"> wraz z aktami wykonawczymi do tej ustawy.</w:t>
      </w:r>
      <w:r w:rsidR="009A5608" w:rsidRPr="00835393">
        <w:t xml:space="preserve"> </w:t>
      </w:r>
      <w:r w:rsidR="009A5608" w:rsidRPr="00835393">
        <w:rPr>
          <w:rFonts w:ascii="Tahoma" w:hAnsi="Tahoma" w:cs="Tahoma"/>
        </w:rPr>
        <w:t>Do czynności podejmowanych przez zamawiającego i wykonawców stosować się będzie przepisy ustawy z dnia 23 kwietnia 1964 r. – Kodeks cywilny (tekst jednolity</w:t>
      </w:r>
      <w:r w:rsidR="00157065" w:rsidRPr="00835393">
        <w:rPr>
          <w:rFonts w:ascii="Tahoma" w:hAnsi="Tahoma" w:cs="Tahoma"/>
        </w:rPr>
        <w:t>:</w:t>
      </w:r>
      <w:r w:rsidR="009A5608" w:rsidRPr="00835393">
        <w:rPr>
          <w:rFonts w:ascii="Tahoma" w:hAnsi="Tahoma" w:cs="Tahoma"/>
        </w:rPr>
        <w:t xml:space="preserve"> Dz. U. z 202</w:t>
      </w:r>
      <w:r w:rsidR="00835BF5" w:rsidRPr="00835393">
        <w:rPr>
          <w:rFonts w:ascii="Tahoma" w:hAnsi="Tahoma" w:cs="Tahoma"/>
        </w:rPr>
        <w:t>2</w:t>
      </w:r>
      <w:r w:rsidR="00240D22" w:rsidRPr="00835393">
        <w:rPr>
          <w:rFonts w:ascii="Tahoma" w:hAnsi="Tahoma" w:cs="Tahoma"/>
        </w:rPr>
        <w:t xml:space="preserve"> </w:t>
      </w:r>
      <w:r w:rsidR="009A5608" w:rsidRPr="00835393">
        <w:rPr>
          <w:rFonts w:ascii="Tahoma" w:hAnsi="Tahoma" w:cs="Tahoma"/>
        </w:rPr>
        <w:t>r. poz. 1</w:t>
      </w:r>
      <w:r w:rsidR="00835BF5" w:rsidRPr="00835393">
        <w:rPr>
          <w:rFonts w:ascii="Tahoma" w:hAnsi="Tahoma" w:cs="Tahoma"/>
        </w:rPr>
        <w:t>360</w:t>
      </w:r>
      <w:r w:rsidR="009A5608" w:rsidRPr="00835393">
        <w:rPr>
          <w:rFonts w:ascii="Tahoma" w:hAnsi="Tahoma" w:cs="Tahoma"/>
        </w:rPr>
        <w:t xml:space="preserve"> ze zm.), jeżeli przepisy ustawy </w:t>
      </w:r>
      <w:proofErr w:type="spellStart"/>
      <w:r w:rsidR="009A5608" w:rsidRPr="00835393">
        <w:rPr>
          <w:rFonts w:ascii="Tahoma" w:hAnsi="Tahoma" w:cs="Tahoma"/>
        </w:rPr>
        <w:t>Pzp</w:t>
      </w:r>
      <w:proofErr w:type="spellEnd"/>
      <w:r w:rsidR="009A5608" w:rsidRPr="00835393">
        <w:rPr>
          <w:rFonts w:ascii="Tahoma" w:hAnsi="Tahoma" w:cs="Tahoma"/>
        </w:rPr>
        <w:t xml:space="preserve"> nie stanowią inaczej.</w:t>
      </w:r>
    </w:p>
    <w:p w14:paraId="3EE3C8F9" w14:textId="432A81F7" w:rsidR="00155525" w:rsidRPr="00835393" w:rsidRDefault="00155525" w:rsidP="00E4288E">
      <w:pPr>
        <w:pStyle w:val="Standard"/>
        <w:numPr>
          <w:ilvl w:val="0"/>
          <w:numId w:val="355"/>
        </w:numPr>
        <w:ind w:left="284" w:hanging="284"/>
        <w:jc w:val="both"/>
        <w:rPr>
          <w:rFonts w:ascii="Tahoma" w:hAnsi="Tahoma" w:cs="Tahoma"/>
        </w:rPr>
      </w:pPr>
      <w:r w:rsidRPr="00835393">
        <w:rPr>
          <w:rFonts w:ascii="Tahoma" w:hAnsi="Tahoma" w:cs="Tahoma"/>
        </w:rPr>
        <w:t xml:space="preserve">Postępowanie prowadzone jest dla wartości </w:t>
      </w:r>
      <w:r w:rsidR="00BC30E5" w:rsidRPr="00835393">
        <w:rPr>
          <w:rFonts w:ascii="Tahoma" w:hAnsi="Tahoma" w:cs="Tahoma"/>
        </w:rPr>
        <w:t>zamówienia mniejszej niż próg unijny określony na podstawie art.</w:t>
      </w:r>
      <w:r w:rsidR="009A5608" w:rsidRPr="00835393">
        <w:rPr>
          <w:rFonts w:ascii="Tahoma" w:hAnsi="Tahoma" w:cs="Tahoma"/>
        </w:rPr>
        <w:t> </w:t>
      </w:r>
      <w:r w:rsidR="00BC30E5" w:rsidRPr="00835393">
        <w:rPr>
          <w:rFonts w:ascii="Tahoma" w:hAnsi="Tahoma" w:cs="Tahoma"/>
        </w:rPr>
        <w:t xml:space="preserve">3 ust. 1 pkt 1) ustawy </w:t>
      </w:r>
      <w:proofErr w:type="spellStart"/>
      <w:r w:rsidR="00BC30E5" w:rsidRPr="00835393">
        <w:rPr>
          <w:rFonts w:ascii="Tahoma" w:hAnsi="Tahoma" w:cs="Tahoma"/>
        </w:rPr>
        <w:t>Pzp</w:t>
      </w:r>
      <w:proofErr w:type="spellEnd"/>
      <w:r w:rsidR="00BC30E5" w:rsidRPr="00835393">
        <w:rPr>
          <w:rFonts w:ascii="Tahoma" w:hAnsi="Tahoma" w:cs="Tahoma"/>
        </w:rPr>
        <w:t>.</w:t>
      </w:r>
    </w:p>
    <w:p w14:paraId="7D869621" w14:textId="0EA47A13" w:rsidR="00AC0132" w:rsidRPr="00835393" w:rsidRDefault="00FC26CD" w:rsidP="00FC26CD">
      <w:pPr>
        <w:pStyle w:val="Standard"/>
        <w:tabs>
          <w:tab w:val="left" w:pos="2633"/>
        </w:tabs>
        <w:ind w:left="284"/>
        <w:jc w:val="both"/>
        <w:rPr>
          <w:rFonts w:ascii="Tahoma" w:hAnsi="Tahoma" w:cs="Tahoma"/>
          <w:sz w:val="18"/>
          <w:szCs w:val="18"/>
        </w:rPr>
      </w:pPr>
      <w:r w:rsidRPr="00835393">
        <w:rPr>
          <w:rFonts w:ascii="Tahoma" w:hAnsi="Tahoma" w:cs="Tahoma"/>
          <w:sz w:val="18"/>
          <w:szCs w:val="18"/>
        </w:rPr>
        <w:tab/>
      </w:r>
    </w:p>
    <w:p w14:paraId="2528D033" w14:textId="72C10925" w:rsidR="00DB33D1" w:rsidRPr="00835393" w:rsidRDefault="00471991" w:rsidP="007F492E">
      <w:pPr>
        <w:pStyle w:val="Styl4"/>
        <w:ind w:left="142"/>
      </w:pPr>
      <w:bookmarkStart w:id="9" w:name="_Toc123289427"/>
      <w:r w:rsidRPr="00835393">
        <w:t>Opis p</w:t>
      </w:r>
      <w:r w:rsidR="00757FBD" w:rsidRPr="00835393">
        <w:t>rzedmiot</w:t>
      </w:r>
      <w:r w:rsidRPr="00835393">
        <w:t xml:space="preserve">u </w:t>
      </w:r>
      <w:r w:rsidR="00757FBD" w:rsidRPr="00835393">
        <w:t>zamówienia.</w:t>
      </w:r>
      <w:bookmarkEnd w:id="9"/>
    </w:p>
    <w:p w14:paraId="44DDCB33" w14:textId="77777777" w:rsidR="0070160E" w:rsidRPr="00835393" w:rsidRDefault="0070160E" w:rsidP="00BB5D6A">
      <w:pPr>
        <w:pStyle w:val="Textbody"/>
        <w:rPr>
          <w:rFonts w:ascii="Tahoma" w:hAnsi="Tahoma" w:cs="Tahoma"/>
        </w:rPr>
      </w:pPr>
    </w:p>
    <w:p w14:paraId="3A786657" w14:textId="77777777" w:rsidR="005711F3" w:rsidRPr="00835393" w:rsidRDefault="005711F3" w:rsidP="005711F3">
      <w:pPr>
        <w:numPr>
          <w:ilvl w:val="0"/>
          <w:numId w:val="404"/>
        </w:numPr>
        <w:suppressAutoHyphens/>
        <w:autoSpaceDE w:val="0"/>
        <w:autoSpaceDN w:val="0"/>
        <w:ind w:left="283" w:hanging="283"/>
        <w:jc w:val="both"/>
        <w:textAlignment w:val="baseline"/>
        <w:rPr>
          <w:rFonts w:ascii="Tahoma" w:hAnsi="Tahoma" w:cs="Tahoma"/>
        </w:rPr>
      </w:pPr>
      <w:r w:rsidRPr="00835393">
        <w:rPr>
          <w:rFonts w:ascii="Tahoma" w:hAnsi="Tahoma" w:cs="Tahoma"/>
        </w:rPr>
        <w:t xml:space="preserve">Przedmiotem zamówienia są roboty budowlane obejmujące wykonanie zadania pn.: </w:t>
      </w:r>
      <w:r w:rsidRPr="00835393">
        <w:rPr>
          <w:rFonts w:ascii="Tahoma" w:hAnsi="Tahoma" w:cs="Tahoma"/>
          <w:b/>
          <w:bCs/>
        </w:rPr>
        <w:t xml:space="preserve">„Modernizacja łazienek na I </w:t>
      </w:r>
      <w:proofErr w:type="spellStart"/>
      <w:r w:rsidRPr="00835393">
        <w:rPr>
          <w:rFonts w:ascii="Tahoma" w:hAnsi="Tahoma" w:cs="Tahoma"/>
          <w:b/>
          <w:bCs/>
        </w:rPr>
        <w:t>i</w:t>
      </w:r>
      <w:proofErr w:type="spellEnd"/>
      <w:r w:rsidRPr="00835393">
        <w:rPr>
          <w:rFonts w:ascii="Tahoma" w:hAnsi="Tahoma" w:cs="Tahoma"/>
          <w:b/>
          <w:bCs/>
        </w:rPr>
        <w:t xml:space="preserve"> II piętrze w Zespole Szkół Technicznych w Wodzisławiu Śląskim przy ul. Pszowskiej 92”</w:t>
      </w:r>
      <w:r w:rsidRPr="00835393">
        <w:rPr>
          <w:rFonts w:ascii="Tahoma" w:hAnsi="Tahoma" w:cs="Tahoma"/>
          <w:bCs/>
        </w:rPr>
        <w:t xml:space="preserve"> na podstawie dokumentacji projektowej wykonanej przez P.K.B „MHPROJEKT” Marcin Hlubek z Radlina.</w:t>
      </w:r>
    </w:p>
    <w:p w14:paraId="0473639C" w14:textId="2CC5C737" w:rsidR="005711F3" w:rsidRPr="00835393" w:rsidRDefault="005711F3" w:rsidP="005711F3">
      <w:pPr>
        <w:numPr>
          <w:ilvl w:val="0"/>
          <w:numId w:val="404"/>
        </w:numPr>
        <w:suppressAutoHyphens/>
        <w:autoSpaceDE w:val="0"/>
        <w:autoSpaceDN w:val="0"/>
        <w:ind w:left="283" w:hanging="283"/>
        <w:jc w:val="both"/>
        <w:textAlignment w:val="baseline"/>
        <w:rPr>
          <w:rFonts w:ascii="Tahoma" w:hAnsi="Tahoma" w:cs="Tahoma"/>
        </w:rPr>
      </w:pPr>
      <w:r w:rsidRPr="00835393">
        <w:rPr>
          <w:rFonts w:ascii="Tahoma" w:hAnsi="Tahoma" w:cs="Tahoma"/>
        </w:rPr>
        <w:t>Zakres robót obejmuje:</w:t>
      </w:r>
    </w:p>
    <w:p w14:paraId="59C10201" w14:textId="77777777" w:rsidR="005711F3" w:rsidRPr="00835393" w:rsidRDefault="005711F3" w:rsidP="005711F3">
      <w:pPr>
        <w:pStyle w:val="NormalnyWeb"/>
        <w:numPr>
          <w:ilvl w:val="0"/>
          <w:numId w:val="482"/>
        </w:numPr>
        <w:autoSpaceDN/>
        <w:spacing w:before="0" w:after="0"/>
        <w:jc w:val="both"/>
        <w:textAlignment w:val="auto"/>
        <w:rPr>
          <w:rFonts w:ascii="Tahoma" w:hAnsi="Tahoma" w:cs="Tahoma"/>
          <w:color w:val="auto"/>
        </w:rPr>
      </w:pPr>
      <w:r w:rsidRPr="00835393">
        <w:rPr>
          <w:rFonts w:ascii="Tahoma" w:hAnsi="Tahoma" w:cs="Tahoma"/>
          <w:color w:val="auto"/>
        </w:rPr>
        <w:t>roboty rozbiórkowe i demontażowe,</w:t>
      </w:r>
    </w:p>
    <w:p w14:paraId="5C76D241" w14:textId="77777777" w:rsidR="005711F3" w:rsidRPr="00835393" w:rsidRDefault="005711F3" w:rsidP="005711F3">
      <w:pPr>
        <w:pStyle w:val="NormalnyWeb"/>
        <w:numPr>
          <w:ilvl w:val="0"/>
          <w:numId w:val="482"/>
        </w:numPr>
        <w:autoSpaceDN/>
        <w:spacing w:before="0" w:after="0"/>
        <w:jc w:val="both"/>
        <w:textAlignment w:val="auto"/>
        <w:rPr>
          <w:rFonts w:ascii="Tahoma" w:hAnsi="Tahoma" w:cs="Tahoma"/>
          <w:color w:val="auto"/>
        </w:rPr>
      </w:pPr>
      <w:r w:rsidRPr="00835393">
        <w:rPr>
          <w:rFonts w:ascii="Tahoma" w:hAnsi="Tahoma" w:cs="Tahoma"/>
          <w:color w:val="auto"/>
        </w:rPr>
        <w:t>demontaż grzejników – do ponownego montażu,</w:t>
      </w:r>
    </w:p>
    <w:p w14:paraId="556CE50C" w14:textId="77777777" w:rsidR="005711F3" w:rsidRPr="00835393" w:rsidRDefault="005711F3" w:rsidP="005711F3">
      <w:pPr>
        <w:pStyle w:val="NormalnyWeb"/>
        <w:numPr>
          <w:ilvl w:val="0"/>
          <w:numId w:val="482"/>
        </w:numPr>
        <w:autoSpaceDN/>
        <w:spacing w:before="0" w:after="0"/>
        <w:jc w:val="both"/>
        <w:textAlignment w:val="auto"/>
        <w:rPr>
          <w:rFonts w:ascii="Tahoma" w:hAnsi="Tahoma" w:cs="Tahoma"/>
          <w:color w:val="auto"/>
        </w:rPr>
      </w:pPr>
      <w:r w:rsidRPr="00835393">
        <w:rPr>
          <w:rFonts w:ascii="Tahoma" w:hAnsi="Tahoma" w:cs="Tahoma"/>
          <w:color w:val="auto"/>
        </w:rPr>
        <w:t>wykonanie nowych ścianek działowych,</w:t>
      </w:r>
    </w:p>
    <w:p w14:paraId="4D9BEA9B" w14:textId="77777777" w:rsidR="005711F3" w:rsidRPr="00835393" w:rsidRDefault="005711F3" w:rsidP="005711F3">
      <w:pPr>
        <w:pStyle w:val="NormalnyWeb"/>
        <w:numPr>
          <w:ilvl w:val="0"/>
          <w:numId w:val="482"/>
        </w:numPr>
        <w:autoSpaceDN/>
        <w:spacing w:before="0" w:after="0"/>
        <w:jc w:val="both"/>
        <w:textAlignment w:val="auto"/>
        <w:rPr>
          <w:rFonts w:ascii="Tahoma" w:hAnsi="Tahoma" w:cs="Tahoma"/>
          <w:color w:val="auto"/>
        </w:rPr>
      </w:pPr>
      <w:r w:rsidRPr="00835393">
        <w:rPr>
          <w:rFonts w:ascii="Tahoma" w:hAnsi="Tahoma" w:cs="Tahoma"/>
          <w:color w:val="auto"/>
        </w:rPr>
        <w:t>wykonanie instalacji wod.-kan.,</w:t>
      </w:r>
    </w:p>
    <w:p w14:paraId="71840FB3" w14:textId="77777777" w:rsidR="005711F3" w:rsidRPr="00835393" w:rsidRDefault="005711F3" w:rsidP="005711F3">
      <w:pPr>
        <w:pStyle w:val="NormalnyWeb"/>
        <w:numPr>
          <w:ilvl w:val="0"/>
          <w:numId w:val="482"/>
        </w:numPr>
        <w:autoSpaceDN/>
        <w:spacing w:before="0" w:after="0"/>
        <w:jc w:val="both"/>
        <w:textAlignment w:val="auto"/>
        <w:rPr>
          <w:rFonts w:ascii="Tahoma" w:hAnsi="Tahoma" w:cs="Tahoma"/>
          <w:color w:val="auto"/>
        </w:rPr>
      </w:pPr>
      <w:r w:rsidRPr="00835393">
        <w:rPr>
          <w:rFonts w:ascii="Tahoma" w:hAnsi="Tahoma" w:cs="Tahoma"/>
          <w:color w:val="auto"/>
        </w:rPr>
        <w:t>wykonanie instalacji elektrycznej,</w:t>
      </w:r>
    </w:p>
    <w:p w14:paraId="725B4C99" w14:textId="77777777" w:rsidR="005711F3" w:rsidRPr="00835393" w:rsidRDefault="005711F3" w:rsidP="005711F3">
      <w:pPr>
        <w:pStyle w:val="NormalnyWeb"/>
        <w:numPr>
          <w:ilvl w:val="0"/>
          <w:numId w:val="482"/>
        </w:numPr>
        <w:autoSpaceDN/>
        <w:spacing w:before="0" w:after="0"/>
        <w:ind w:left="714" w:hanging="357"/>
        <w:jc w:val="both"/>
        <w:textAlignment w:val="auto"/>
        <w:rPr>
          <w:rFonts w:ascii="Tahoma" w:hAnsi="Tahoma" w:cs="Tahoma"/>
          <w:color w:val="auto"/>
        </w:rPr>
      </w:pPr>
      <w:r w:rsidRPr="00835393">
        <w:rPr>
          <w:rFonts w:ascii="Tahoma" w:hAnsi="Tahoma" w:cs="Tahoma"/>
          <w:color w:val="auto"/>
        </w:rPr>
        <w:t>wykonanie tynków wewnętrznych oraz warstw wyrównujących,</w:t>
      </w:r>
    </w:p>
    <w:p w14:paraId="33966C1D" w14:textId="77777777" w:rsidR="005711F3" w:rsidRPr="00835393" w:rsidRDefault="005711F3" w:rsidP="005711F3">
      <w:pPr>
        <w:pStyle w:val="NormalnyWeb"/>
        <w:numPr>
          <w:ilvl w:val="0"/>
          <w:numId w:val="482"/>
        </w:numPr>
        <w:autoSpaceDN/>
        <w:spacing w:before="0" w:after="0"/>
        <w:ind w:left="714" w:hanging="357"/>
        <w:jc w:val="both"/>
        <w:textAlignment w:val="auto"/>
        <w:rPr>
          <w:rFonts w:ascii="Tahoma" w:hAnsi="Tahoma" w:cs="Tahoma"/>
          <w:color w:val="auto"/>
        </w:rPr>
      </w:pPr>
      <w:r w:rsidRPr="00835393">
        <w:rPr>
          <w:rFonts w:ascii="Tahoma" w:hAnsi="Tahoma" w:cs="Tahoma"/>
          <w:color w:val="auto"/>
        </w:rPr>
        <w:t>wykonanie posadzek,</w:t>
      </w:r>
    </w:p>
    <w:p w14:paraId="2CBE68FB" w14:textId="77777777" w:rsidR="005711F3" w:rsidRPr="00835393" w:rsidRDefault="005711F3" w:rsidP="005711F3">
      <w:pPr>
        <w:pStyle w:val="NormalnyWeb"/>
        <w:numPr>
          <w:ilvl w:val="0"/>
          <w:numId w:val="482"/>
        </w:numPr>
        <w:autoSpaceDN/>
        <w:spacing w:before="0" w:after="0"/>
        <w:jc w:val="both"/>
        <w:textAlignment w:val="auto"/>
        <w:rPr>
          <w:rFonts w:ascii="Tahoma" w:hAnsi="Tahoma" w:cs="Tahoma"/>
          <w:color w:val="auto"/>
        </w:rPr>
      </w:pPr>
      <w:r w:rsidRPr="00835393">
        <w:rPr>
          <w:rFonts w:ascii="Tahoma" w:hAnsi="Tahoma" w:cs="Tahoma"/>
          <w:color w:val="auto"/>
        </w:rPr>
        <w:t>wykonanie sufitów podwieszanych,</w:t>
      </w:r>
    </w:p>
    <w:p w14:paraId="1FCE33DC" w14:textId="77777777" w:rsidR="005711F3" w:rsidRPr="00835393" w:rsidRDefault="005711F3" w:rsidP="005711F3">
      <w:pPr>
        <w:pStyle w:val="NormalnyWeb"/>
        <w:numPr>
          <w:ilvl w:val="0"/>
          <w:numId w:val="482"/>
        </w:numPr>
        <w:autoSpaceDN/>
        <w:spacing w:before="0" w:after="0"/>
        <w:jc w:val="both"/>
        <w:textAlignment w:val="auto"/>
        <w:rPr>
          <w:rFonts w:ascii="Tahoma" w:hAnsi="Tahoma" w:cs="Tahoma"/>
          <w:color w:val="auto"/>
        </w:rPr>
      </w:pPr>
      <w:r w:rsidRPr="00835393">
        <w:rPr>
          <w:rFonts w:ascii="Tahoma" w:hAnsi="Tahoma" w:cs="Tahoma"/>
          <w:color w:val="auto"/>
        </w:rPr>
        <w:t xml:space="preserve">ułożenie płytek </w:t>
      </w:r>
      <w:proofErr w:type="spellStart"/>
      <w:r w:rsidRPr="00835393">
        <w:rPr>
          <w:rFonts w:ascii="Tahoma" w:hAnsi="Tahoma" w:cs="Tahoma"/>
          <w:color w:val="auto"/>
        </w:rPr>
        <w:t>gresowych</w:t>
      </w:r>
      <w:proofErr w:type="spellEnd"/>
      <w:r w:rsidRPr="00835393">
        <w:rPr>
          <w:rFonts w:ascii="Tahoma" w:hAnsi="Tahoma" w:cs="Tahoma"/>
          <w:color w:val="auto"/>
        </w:rPr>
        <w:t xml:space="preserve"> ściennych i podłogowych,</w:t>
      </w:r>
    </w:p>
    <w:p w14:paraId="44A84E1F" w14:textId="77777777" w:rsidR="005711F3" w:rsidRPr="00835393" w:rsidRDefault="005711F3" w:rsidP="005711F3">
      <w:pPr>
        <w:pStyle w:val="NormalnyWeb"/>
        <w:numPr>
          <w:ilvl w:val="0"/>
          <w:numId w:val="482"/>
        </w:numPr>
        <w:autoSpaceDN/>
        <w:spacing w:before="0" w:after="0"/>
        <w:jc w:val="both"/>
        <w:textAlignment w:val="auto"/>
        <w:rPr>
          <w:rFonts w:ascii="Tahoma" w:hAnsi="Tahoma" w:cs="Tahoma"/>
          <w:color w:val="auto"/>
        </w:rPr>
      </w:pPr>
      <w:r w:rsidRPr="00835393">
        <w:rPr>
          <w:rFonts w:ascii="Tahoma" w:hAnsi="Tahoma" w:cs="Tahoma"/>
          <w:color w:val="auto"/>
        </w:rPr>
        <w:t>malowanie sufitów,</w:t>
      </w:r>
    </w:p>
    <w:p w14:paraId="07C9D4E1" w14:textId="77777777" w:rsidR="005711F3" w:rsidRPr="00835393" w:rsidRDefault="005711F3" w:rsidP="005711F3">
      <w:pPr>
        <w:pStyle w:val="NormalnyWeb"/>
        <w:numPr>
          <w:ilvl w:val="0"/>
          <w:numId w:val="482"/>
        </w:numPr>
        <w:autoSpaceDN/>
        <w:spacing w:before="0" w:after="0"/>
        <w:jc w:val="both"/>
        <w:textAlignment w:val="auto"/>
        <w:rPr>
          <w:rFonts w:ascii="Tahoma" w:hAnsi="Tahoma" w:cs="Tahoma"/>
          <w:color w:val="auto"/>
        </w:rPr>
      </w:pPr>
      <w:r w:rsidRPr="00835393">
        <w:rPr>
          <w:rFonts w:ascii="Tahoma" w:hAnsi="Tahoma" w:cs="Tahoma"/>
          <w:color w:val="auto"/>
        </w:rPr>
        <w:t>montaż urządzeń sanitarnych, wentylatorów, ogrzewaczy wody,</w:t>
      </w:r>
    </w:p>
    <w:p w14:paraId="64F87881" w14:textId="77777777" w:rsidR="005711F3" w:rsidRPr="00835393" w:rsidRDefault="005711F3" w:rsidP="005711F3">
      <w:pPr>
        <w:pStyle w:val="NormalnyWeb"/>
        <w:numPr>
          <w:ilvl w:val="0"/>
          <w:numId w:val="482"/>
        </w:numPr>
        <w:autoSpaceDN/>
        <w:spacing w:before="0" w:after="0"/>
        <w:jc w:val="both"/>
        <w:textAlignment w:val="auto"/>
        <w:rPr>
          <w:rFonts w:ascii="Tahoma" w:hAnsi="Tahoma" w:cs="Tahoma"/>
          <w:color w:val="auto"/>
        </w:rPr>
      </w:pPr>
      <w:r w:rsidRPr="00835393">
        <w:rPr>
          <w:rFonts w:ascii="Tahoma" w:hAnsi="Tahoma" w:cs="Tahoma"/>
          <w:color w:val="auto"/>
        </w:rPr>
        <w:t>ponowny montaż grzejników,</w:t>
      </w:r>
    </w:p>
    <w:p w14:paraId="2B33D29E" w14:textId="77777777" w:rsidR="005711F3" w:rsidRPr="00835393" w:rsidRDefault="005711F3" w:rsidP="005711F3">
      <w:pPr>
        <w:pStyle w:val="NormalnyWeb"/>
        <w:numPr>
          <w:ilvl w:val="0"/>
          <w:numId w:val="482"/>
        </w:numPr>
        <w:autoSpaceDN/>
        <w:spacing w:before="0" w:after="0"/>
        <w:jc w:val="both"/>
        <w:textAlignment w:val="auto"/>
        <w:rPr>
          <w:rFonts w:ascii="Tahoma" w:hAnsi="Tahoma" w:cs="Tahoma"/>
          <w:color w:val="auto"/>
        </w:rPr>
      </w:pPr>
      <w:r w:rsidRPr="00835393">
        <w:rPr>
          <w:rFonts w:ascii="Tahoma" w:hAnsi="Tahoma" w:cs="Tahoma"/>
          <w:bCs/>
          <w:color w:val="auto"/>
        </w:rPr>
        <w:t>montaż zabudowy HPL kabin oraz osłon grzejników,</w:t>
      </w:r>
    </w:p>
    <w:p w14:paraId="7E23C47F" w14:textId="77777777" w:rsidR="005711F3" w:rsidRPr="00835393" w:rsidRDefault="005711F3" w:rsidP="005711F3">
      <w:pPr>
        <w:pStyle w:val="NormalnyWeb"/>
        <w:numPr>
          <w:ilvl w:val="0"/>
          <w:numId w:val="482"/>
        </w:numPr>
        <w:autoSpaceDN/>
        <w:spacing w:before="0" w:after="0"/>
        <w:jc w:val="both"/>
        <w:textAlignment w:val="auto"/>
        <w:rPr>
          <w:rFonts w:ascii="Tahoma" w:hAnsi="Tahoma" w:cs="Tahoma"/>
          <w:color w:val="auto"/>
        </w:rPr>
      </w:pPr>
      <w:r w:rsidRPr="00835393">
        <w:rPr>
          <w:rFonts w:ascii="Tahoma" w:hAnsi="Tahoma" w:cs="Tahoma"/>
          <w:color w:val="auto"/>
        </w:rPr>
        <w:t>obustronny montaż „kopaczy” na drzwiach łazienek,</w:t>
      </w:r>
    </w:p>
    <w:p w14:paraId="3D3638D1" w14:textId="138988E0" w:rsidR="005711F3" w:rsidRPr="00835393" w:rsidRDefault="005711F3" w:rsidP="005711F3">
      <w:pPr>
        <w:pStyle w:val="NormalnyWeb"/>
        <w:numPr>
          <w:ilvl w:val="0"/>
          <w:numId w:val="482"/>
        </w:numPr>
        <w:autoSpaceDN/>
        <w:spacing w:before="0" w:after="0"/>
        <w:jc w:val="both"/>
        <w:textAlignment w:val="auto"/>
        <w:rPr>
          <w:rFonts w:ascii="Tahoma" w:hAnsi="Tahoma" w:cs="Tahoma"/>
          <w:color w:val="auto"/>
        </w:rPr>
      </w:pPr>
      <w:r w:rsidRPr="00835393">
        <w:rPr>
          <w:rFonts w:ascii="Tahoma" w:hAnsi="Tahoma" w:cs="Tahoma"/>
          <w:color w:val="auto"/>
        </w:rPr>
        <w:t>regulację drzwi i naprawę zamków oraz zawiasów drzwi łazienek.</w:t>
      </w:r>
    </w:p>
    <w:p w14:paraId="1E54C309" w14:textId="778E855E" w:rsidR="005711F3" w:rsidRPr="00835393" w:rsidRDefault="005711F3" w:rsidP="005711F3">
      <w:pPr>
        <w:suppressAutoHyphens/>
        <w:spacing w:after="40"/>
        <w:ind w:left="360" w:right="15"/>
        <w:jc w:val="both"/>
        <w:rPr>
          <w:rFonts w:ascii="Tahoma" w:hAnsi="Tahoma" w:cs="Tahoma"/>
          <w:u w:val="single"/>
        </w:rPr>
      </w:pPr>
      <w:r w:rsidRPr="00835393">
        <w:rPr>
          <w:rFonts w:ascii="Tahoma" w:hAnsi="Tahoma" w:cs="Tahoma"/>
          <w:b/>
          <w:u w:val="single"/>
        </w:rPr>
        <w:t>Roboty prowadzone będą przy obiekcie czynnym – placówce oświatowej.</w:t>
      </w:r>
    </w:p>
    <w:p w14:paraId="68F1B752" w14:textId="1910C716" w:rsidR="005711F3" w:rsidRPr="00835393" w:rsidRDefault="005711F3" w:rsidP="005711F3">
      <w:pPr>
        <w:numPr>
          <w:ilvl w:val="0"/>
          <w:numId w:val="404"/>
        </w:numPr>
        <w:suppressAutoHyphens/>
        <w:autoSpaceDE w:val="0"/>
        <w:autoSpaceDN w:val="0"/>
        <w:spacing w:before="120"/>
        <w:ind w:left="283" w:hanging="283"/>
        <w:jc w:val="both"/>
        <w:textAlignment w:val="baseline"/>
        <w:rPr>
          <w:rFonts w:ascii="Tahoma" w:hAnsi="Tahoma" w:cs="Tahoma"/>
        </w:rPr>
      </w:pPr>
      <w:r w:rsidRPr="00835393">
        <w:rPr>
          <w:rFonts w:ascii="Tahoma" w:hAnsi="Tahoma" w:cs="Tahoma"/>
        </w:rPr>
        <w:t>Dokumentacja projektowa przewiduje rozwiązania, które dopuszczają korzystanie z przedmiotu zamówienia przez wszystkich użytkowników w tym przez osoby niepełnosprawne.</w:t>
      </w:r>
    </w:p>
    <w:p w14:paraId="0799CFD4" w14:textId="583D2325" w:rsidR="005E6190" w:rsidRPr="00835393" w:rsidRDefault="005E6190" w:rsidP="00E4288E">
      <w:pPr>
        <w:pStyle w:val="Akapitzlist"/>
        <w:numPr>
          <w:ilvl w:val="0"/>
          <w:numId w:val="404"/>
        </w:numPr>
        <w:spacing w:after="0" w:line="240" w:lineRule="auto"/>
        <w:ind w:left="284" w:hanging="284"/>
        <w:jc w:val="both"/>
        <w:rPr>
          <w:rFonts w:ascii="Tahoma" w:eastAsia="SimSun" w:hAnsi="Tahoma" w:cs="Tahoma"/>
          <w:sz w:val="20"/>
          <w:szCs w:val="20"/>
          <w:lang w:bidi="hi-IN"/>
        </w:rPr>
      </w:pPr>
      <w:r w:rsidRPr="00835393">
        <w:rPr>
          <w:rFonts w:ascii="Tahoma" w:eastAsia="SimSun" w:hAnsi="Tahoma" w:cs="Tahoma"/>
          <w:sz w:val="20"/>
          <w:szCs w:val="20"/>
          <w:lang w:bidi="hi-IN"/>
        </w:rPr>
        <w:t>Inne obowiązki wykonawcy:</w:t>
      </w:r>
    </w:p>
    <w:p w14:paraId="4092C36B" w14:textId="54C245D8" w:rsidR="005711F3" w:rsidRPr="00835393" w:rsidRDefault="005711F3" w:rsidP="005711F3">
      <w:pPr>
        <w:numPr>
          <w:ilvl w:val="2"/>
          <w:numId w:val="483"/>
        </w:numPr>
        <w:tabs>
          <w:tab w:val="left" w:pos="-31680"/>
        </w:tabs>
        <w:suppressAutoHyphens/>
        <w:autoSpaceDE w:val="0"/>
        <w:autoSpaceDN w:val="0"/>
        <w:jc w:val="both"/>
        <w:textAlignment w:val="baseline"/>
        <w:rPr>
          <w:rFonts w:ascii="Tahoma" w:hAnsi="Tahoma" w:cs="Tahoma"/>
        </w:rPr>
      </w:pPr>
      <w:r w:rsidRPr="00835393">
        <w:rPr>
          <w:rFonts w:ascii="Tahoma" w:hAnsi="Tahoma" w:cs="Tahoma"/>
        </w:rPr>
        <w:t>posiadanie przez cały okres realizacji przedmiotu zamówienia polisy lub innego dokumentu potwierdzającego, że jest ubezpieczony od odpowiedzialności cywilnej w zakresie prowadzonej działalności związanej z przedmiotem zamówienia na sumę ubezpieczenia 550.000,00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595FC672" w14:textId="17638F6D" w:rsidR="005711F3" w:rsidRPr="00835393" w:rsidRDefault="005711F3" w:rsidP="005711F3">
      <w:pPr>
        <w:numPr>
          <w:ilvl w:val="2"/>
          <w:numId w:val="483"/>
        </w:numPr>
        <w:tabs>
          <w:tab w:val="left" w:pos="-31680"/>
        </w:tabs>
        <w:suppressAutoHyphens/>
        <w:autoSpaceDE w:val="0"/>
        <w:autoSpaceDN w:val="0"/>
        <w:jc w:val="both"/>
        <w:textAlignment w:val="baseline"/>
        <w:rPr>
          <w:rFonts w:ascii="Tahoma" w:hAnsi="Tahoma" w:cs="Tahoma"/>
        </w:rPr>
      </w:pPr>
      <w:r w:rsidRPr="00835393">
        <w:rPr>
          <w:rFonts w:ascii="Tahoma" w:hAnsi="Tahoma" w:cs="Tahoma"/>
        </w:rPr>
        <w:t>dostosowania się do wymagań wynikających z przepisów ustawy z dnia 11 stycznia 2018 r. o </w:t>
      </w:r>
      <w:proofErr w:type="spellStart"/>
      <w:r w:rsidRPr="00835393">
        <w:rPr>
          <w:rFonts w:ascii="Tahoma" w:hAnsi="Tahoma" w:cs="Tahoma"/>
        </w:rPr>
        <w:t>elektromobilności</w:t>
      </w:r>
      <w:proofErr w:type="spellEnd"/>
      <w:r w:rsidRPr="00835393">
        <w:rPr>
          <w:rFonts w:ascii="Tahoma" w:hAnsi="Tahoma" w:cs="Tahoma"/>
        </w:rPr>
        <w:t xml:space="preserve"> i paliwach alternatywnych (tekst jednolity Dz.U. z 2022 r. poz. 1083 ze zm.) zwanej dalej „ustawą o </w:t>
      </w:r>
      <w:proofErr w:type="spellStart"/>
      <w:r w:rsidRPr="00835393">
        <w:rPr>
          <w:rFonts w:ascii="Tahoma" w:hAnsi="Tahoma" w:cs="Tahoma"/>
        </w:rPr>
        <w:t>elektromobilności</w:t>
      </w:r>
      <w:proofErr w:type="spellEnd"/>
      <w:r w:rsidRPr="00835393">
        <w:rPr>
          <w:rFonts w:ascii="Tahoma" w:hAnsi="Tahoma" w:cs="Tahoma"/>
        </w:rPr>
        <w:t xml:space="preserve">”. Począwszy od 1 stycznia 2022 r. wykonawca zobowiązany jest do zapewnienia, aby co najmniej 10% floty pojazdów samochodowych w rozumieniu art. 2 pkt 33 ustawy z dnia 20 czerwca 1997 r. – Prawo o ruchu drogowym (tekst jednolity Dz.U. z 2022 r. poz. 988 ze zm.) używanych do wykonywania niniejszej umowy, stanowiły pojazdy elektryczne lub pojazdy napędzane gazem ziemnym w rozumieniu ustawy o </w:t>
      </w:r>
      <w:proofErr w:type="spellStart"/>
      <w:r w:rsidRPr="00835393">
        <w:rPr>
          <w:rFonts w:ascii="Tahoma" w:hAnsi="Tahoma" w:cs="Tahoma"/>
        </w:rPr>
        <w:t>elektromobilności</w:t>
      </w:r>
      <w:proofErr w:type="spellEnd"/>
      <w:r w:rsidRPr="00835393">
        <w:rPr>
          <w:rFonts w:ascii="Tahoma" w:hAnsi="Tahoma" w:cs="Tahoma"/>
        </w:rPr>
        <w:t>, co odpowiada wymaganiu zawartemu w art. 68 ust. 3 ustawy o </w:t>
      </w:r>
      <w:proofErr w:type="spellStart"/>
      <w:r w:rsidRPr="00835393">
        <w:rPr>
          <w:rFonts w:ascii="Tahoma" w:hAnsi="Tahoma" w:cs="Tahoma"/>
        </w:rPr>
        <w:t>elektromobilności</w:t>
      </w:r>
      <w:proofErr w:type="spellEnd"/>
      <w:r w:rsidRPr="00835393">
        <w:rPr>
          <w:rFonts w:ascii="Tahoma" w:hAnsi="Tahoma" w:cs="Tahoma"/>
        </w:rPr>
        <w:t>. Mając powyższe na uwadze:</w:t>
      </w:r>
    </w:p>
    <w:p w14:paraId="4A4CF6CE" w14:textId="54B59F4B" w:rsidR="005711F3" w:rsidRPr="00835393" w:rsidRDefault="005711F3" w:rsidP="005711F3">
      <w:pPr>
        <w:pStyle w:val="Akapitzlist"/>
        <w:numPr>
          <w:ilvl w:val="0"/>
          <w:numId w:val="461"/>
        </w:numPr>
        <w:suppressAutoHyphens/>
        <w:autoSpaceDN/>
        <w:spacing w:after="0" w:line="240" w:lineRule="auto"/>
        <w:ind w:left="1134"/>
        <w:contextualSpacing/>
        <w:jc w:val="both"/>
        <w:textAlignment w:val="auto"/>
        <w:rPr>
          <w:rFonts w:ascii="Tahoma" w:hAnsi="Tahoma" w:cs="Tahoma"/>
          <w:sz w:val="20"/>
          <w:szCs w:val="20"/>
        </w:rPr>
      </w:pPr>
      <w:r w:rsidRPr="00835393">
        <w:rPr>
          <w:rFonts w:ascii="Tahoma" w:hAnsi="Tahoma" w:cs="Tahoma"/>
          <w:sz w:val="20"/>
          <w:szCs w:val="20"/>
        </w:rPr>
        <w:t xml:space="preserve">wykonawca oświadcza, iż udział pojazdów samochodowych elektrycznych lub pojazdów samochodowych napędzanych gazem ziemnym we flocie użytkowanych pojazdów przy wykonywaniu zamówienia, będzie wynosił co najmniej 10% zgodnie z art. 68 ust. 3 ustawy o </w:t>
      </w:r>
      <w:proofErr w:type="spellStart"/>
      <w:r w:rsidRPr="00835393">
        <w:rPr>
          <w:rFonts w:ascii="Tahoma" w:hAnsi="Tahoma" w:cs="Tahoma"/>
          <w:sz w:val="20"/>
          <w:szCs w:val="20"/>
        </w:rPr>
        <w:t>elektromobilności</w:t>
      </w:r>
      <w:proofErr w:type="spellEnd"/>
      <w:r w:rsidRPr="00835393">
        <w:rPr>
          <w:rFonts w:ascii="Tahoma" w:hAnsi="Tahoma" w:cs="Tahoma"/>
          <w:sz w:val="20"/>
          <w:szCs w:val="20"/>
        </w:rPr>
        <w:t xml:space="preserve"> (sposób wyliczenia wymienionych pojazdów, których udział będzie wynosił co najmniej 10%, reguluje art. 36a ustawy o </w:t>
      </w:r>
      <w:proofErr w:type="spellStart"/>
      <w:r w:rsidRPr="00835393">
        <w:rPr>
          <w:rFonts w:ascii="Tahoma" w:hAnsi="Tahoma" w:cs="Tahoma"/>
          <w:sz w:val="20"/>
          <w:szCs w:val="20"/>
        </w:rPr>
        <w:t>elektromobilności</w:t>
      </w:r>
      <w:proofErr w:type="spellEnd"/>
      <w:r w:rsidRPr="00835393">
        <w:rPr>
          <w:rFonts w:ascii="Tahoma" w:hAnsi="Tahoma" w:cs="Tahoma"/>
          <w:sz w:val="20"/>
          <w:szCs w:val="20"/>
        </w:rPr>
        <w:t>); stosowne oświadczenie wykonawca przedłożył zamawiającemu przed zawarciem umowy,</w:t>
      </w:r>
    </w:p>
    <w:p w14:paraId="05A50C30" w14:textId="43F76478" w:rsidR="005711F3" w:rsidRPr="00835393" w:rsidRDefault="005711F3" w:rsidP="005711F3">
      <w:pPr>
        <w:pStyle w:val="Akapitzlist"/>
        <w:numPr>
          <w:ilvl w:val="0"/>
          <w:numId w:val="461"/>
        </w:numPr>
        <w:suppressAutoHyphens/>
        <w:autoSpaceDN/>
        <w:spacing w:after="0" w:line="240" w:lineRule="auto"/>
        <w:ind w:left="1134" w:hanging="357"/>
        <w:contextualSpacing/>
        <w:jc w:val="both"/>
        <w:textAlignment w:val="auto"/>
        <w:rPr>
          <w:rFonts w:ascii="Tahoma" w:hAnsi="Tahoma" w:cs="Tahoma"/>
          <w:sz w:val="20"/>
          <w:szCs w:val="20"/>
        </w:rPr>
      </w:pPr>
      <w:r w:rsidRPr="00835393">
        <w:rPr>
          <w:rFonts w:ascii="Tahoma" w:hAnsi="Tahoma" w:cs="Tahoma"/>
          <w:sz w:val="20"/>
          <w:szCs w:val="20"/>
        </w:rPr>
        <w:t xml:space="preserve">wykonawca, nie później niż do dnia zawarcia umowy zobowiązany jest przedstawić zamawiającemu wykaz floty pojazdów samochodowych użytkowanych przy wykonywaniu zamówienia (ilość, nr rejestracyjne pojazdów samochodowych ze wskazaniem (%) udziału pojazdów elektrycznych lub pojazdów napędzanych gazem ziemnym, o ile z wyliczenia, dokonanego zgodnie z art. 36a ustawy o </w:t>
      </w:r>
      <w:proofErr w:type="spellStart"/>
      <w:r w:rsidRPr="00835393">
        <w:rPr>
          <w:rFonts w:ascii="Tahoma" w:hAnsi="Tahoma" w:cs="Tahoma"/>
          <w:sz w:val="20"/>
          <w:szCs w:val="20"/>
        </w:rPr>
        <w:t>elektromobilności</w:t>
      </w:r>
      <w:proofErr w:type="spellEnd"/>
      <w:r w:rsidRPr="00835393">
        <w:rPr>
          <w:rFonts w:ascii="Tahoma" w:hAnsi="Tahoma" w:cs="Tahoma"/>
          <w:sz w:val="20"/>
          <w:szCs w:val="20"/>
        </w:rPr>
        <w:t xml:space="preserve"> zachodzić będzie konieczność użycia takiego pojazdu/pojazdów).</w:t>
      </w:r>
    </w:p>
    <w:p w14:paraId="27D14EA0" w14:textId="3703C918" w:rsidR="005711F3" w:rsidRPr="00835393" w:rsidRDefault="005711F3" w:rsidP="005711F3">
      <w:pPr>
        <w:numPr>
          <w:ilvl w:val="2"/>
          <w:numId w:val="483"/>
        </w:numPr>
        <w:tabs>
          <w:tab w:val="left" w:pos="-31680"/>
        </w:tabs>
        <w:suppressAutoHyphens/>
        <w:autoSpaceDE w:val="0"/>
        <w:autoSpaceDN w:val="0"/>
        <w:jc w:val="both"/>
        <w:textAlignment w:val="baseline"/>
        <w:rPr>
          <w:rFonts w:ascii="Tahoma" w:hAnsi="Tahoma" w:cs="Tahoma"/>
        </w:rPr>
      </w:pPr>
      <w:r w:rsidRPr="00835393">
        <w:rPr>
          <w:rFonts w:ascii="Tahoma" w:hAnsi="Tahoma" w:cs="Tahoma"/>
        </w:rPr>
        <w:t xml:space="preserve">zamawiający uprawniony jest do kontrolowania wykonawcy pod kątem spełniania przez niego wymagań wskazanych w ustawie o </w:t>
      </w:r>
      <w:proofErr w:type="spellStart"/>
      <w:r w:rsidRPr="00835393">
        <w:rPr>
          <w:rFonts w:ascii="Tahoma" w:hAnsi="Tahoma" w:cs="Tahoma"/>
        </w:rPr>
        <w:t>elektromobilności</w:t>
      </w:r>
      <w:proofErr w:type="spellEnd"/>
      <w:r w:rsidRPr="00835393">
        <w:rPr>
          <w:rFonts w:ascii="Tahoma" w:hAnsi="Tahoma" w:cs="Tahoma"/>
        </w:rPr>
        <w:t>:</w:t>
      </w:r>
    </w:p>
    <w:p w14:paraId="23C22B04" w14:textId="27A151C1" w:rsidR="005711F3" w:rsidRPr="00835393" w:rsidRDefault="005711F3" w:rsidP="005711F3">
      <w:pPr>
        <w:pStyle w:val="Akapitzlist"/>
        <w:numPr>
          <w:ilvl w:val="1"/>
          <w:numId w:val="428"/>
        </w:numPr>
        <w:tabs>
          <w:tab w:val="clear" w:pos="1440"/>
        </w:tabs>
        <w:suppressAutoHyphens/>
        <w:autoSpaceDN/>
        <w:spacing w:after="0" w:line="240" w:lineRule="auto"/>
        <w:ind w:left="1134" w:hanging="357"/>
        <w:contextualSpacing/>
        <w:jc w:val="both"/>
        <w:textAlignment w:val="auto"/>
        <w:rPr>
          <w:rFonts w:ascii="Tahoma" w:hAnsi="Tahoma" w:cs="Tahoma"/>
          <w:sz w:val="20"/>
          <w:szCs w:val="20"/>
        </w:rPr>
      </w:pPr>
      <w:r w:rsidRPr="00835393">
        <w:rPr>
          <w:rFonts w:ascii="Tahoma" w:hAnsi="Tahoma" w:cs="Tahoma"/>
          <w:sz w:val="20"/>
          <w:szCs w:val="20"/>
        </w:rPr>
        <w:t xml:space="preserve">wykonawca na każde żądanie zamawiającego zobowiązuje się składać pisemne oświadczenie o wykorzystywanej flocie pojazdów samochodowych przy realizacji zadań zleconych niniejszą umową, które zawierać będzie informację na temat łącznej ilości pojazdów samochodowych, w tym ilości pojazdów samochodowych elektrycznych lub napędzanych gazem ziemnym, wraz z informacją o numerach rejestracyjnych tych pojazdów. Brak złożenia pisemnego oświadczenia w wyznaczonym terminie zostanie potraktowane przez zamawiającego jako niespełnienie wymogu ustawy o </w:t>
      </w:r>
      <w:proofErr w:type="spellStart"/>
      <w:r w:rsidRPr="00835393">
        <w:rPr>
          <w:rFonts w:ascii="Tahoma" w:hAnsi="Tahoma" w:cs="Tahoma"/>
          <w:sz w:val="20"/>
          <w:szCs w:val="20"/>
        </w:rPr>
        <w:t>elektromobilności</w:t>
      </w:r>
      <w:proofErr w:type="spellEnd"/>
      <w:r w:rsidRPr="00835393">
        <w:rPr>
          <w:rFonts w:ascii="Tahoma" w:hAnsi="Tahoma" w:cs="Tahoma"/>
          <w:sz w:val="20"/>
          <w:szCs w:val="20"/>
        </w:rPr>
        <w:t>, co stanowić będzie jednocześnie podstawę do naliczenia kary umownej, zgodnie z postanowieniami niniejszej umowy,</w:t>
      </w:r>
    </w:p>
    <w:p w14:paraId="6AF8F897" w14:textId="12EF30A4" w:rsidR="005711F3" w:rsidRPr="00835393" w:rsidRDefault="005711F3" w:rsidP="005711F3">
      <w:pPr>
        <w:pStyle w:val="Akapitzlist"/>
        <w:numPr>
          <w:ilvl w:val="1"/>
          <w:numId w:val="428"/>
        </w:numPr>
        <w:tabs>
          <w:tab w:val="clear" w:pos="1440"/>
        </w:tabs>
        <w:suppressAutoHyphens/>
        <w:autoSpaceDN/>
        <w:spacing w:after="0" w:line="240" w:lineRule="auto"/>
        <w:ind w:left="1134" w:hanging="357"/>
        <w:contextualSpacing/>
        <w:jc w:val="both"/>
        <w:textAlignment w:val="auto"/>
        <w:rPr>
          <w:rFonts w:ascii="Tahoma" w:hAnsi="Tahoma" w:cs="Tahoma"/>
          <w:sz w:val="20"/>
          <w:szCs w:val="20"/>
        </w:rPr>
      </w:pPr>
      <w:r w:rsidRPr="00835393">
        <w:rPr>
          <w:rFonts w:ascii="Tahoma" w:hAnsi="Tahoma" w:cs="Tahoma"/>
          <w:sz w:val="20"/>
          <w:szCs w:val="20"/>
        </w:rPr>
        <w:t>przedłożenie oświadczenia, o którym mowa powyżej, nie wyłącza uprawnienia zamawiającego do weryfikacji (kontroli) spełnienia ww. wymogu w sposób wybrany przez zamawiającego, w szczególności poprzez żądanie okazania pojazdu.</w:t>
      </w:r>
    </w:p>
    <w:p w14:paraId="6C65A546" w14:textId="2B8FC330" w:rsidR="005711F3" w:rsidRPr="00835393" w:rsidRDefault="005711F3" w:rsidP="005711F3">
      <w:pPr>
        <w:numPr>
          <w:ilvl w:val="2"/>
          <w:numId w:val="483"/>
        </w:numPr>
        <w:tabs>
          <w:tab w:val="left" w:pos="-31680"/>
        </w:tabs>
        <w:suppressAutoHyphens/>
        <w:autoSpaceDE w:val="0"/>
        <w:autoSpaceDN w:val="0"/>
        <w:jc w:val="both"/>
        <w:textAlignment w:val="baseline"/>
        <w:rPr>
          <w:rFonts w:ascii="Tahoma" w:hAnsi="Tahoma" w:cs="Tahoma"/>
        </w:rPr>
      </w:pPr>
      <w:r w:rsidRPr="00835393">
        <w:rPr>
          <w:rFonts w:ascii="Tahoma" w:hAnsi="Tahoma" w:cs="Tahoma"/>
        </w:rPr>
        <w:t xml:space="preserve">w przypadku zmiany ustawy o </w:t>
      </w:r>
      <w:proofErr w:type="spellStart"/>
      <w:r w:rsidRPr="00835393">
        <w:rPr>
          <w:rFonts w:ascii="Tahoma" w:hAnsi="Tahoma" w:cs="Tahoma"/>
        </w:rPr>
        <w:t>elektromobilności</w:t>
      </w:r>
      <w:proofErr w:type="spellEnd"/>
      <w:r w:rsidRPr="00835393">
        <w:rPr>
          <w:rFonts w:ascii="Tahoma" w:hAnsi="Tahoma" w:cs="Tahoma"/>
        </w:rPr>
        <w:t xml:space="preserve"> wykonawca i zamawiający zobowiązani są do dostosowania się do wymagań wynikających ze zmienionych przepisów tej ustawy,</w:t>
      </w:r>
    </w:p>
    <w:p w14:paraId="12826857" w14:textId="77777777" w:rsidR="005711F3" w:rsidRPr="00835393" w:rsidRDefault="005711F3" w:rsidP="005711F3">
      <w:pPr>
        <w:numPr>
          <w:ilvl w:val="2"/>
          <w:numId w:val="483"/>
        </w:numPr>
        <w:tabs>
          <w:tab w:val="left" w:pos="-31680"/>
        </w:tabs>
        <w:suppressAutoHyphens/>
        <w:autoSpaceDE w:val="0"/>
        <w:autoSpaceDN w:val="0"/>
        <w:jc w:val="both"/>
        <w:textAlignment w:val="baseline"/>
        <w:rPr>
          <w:rFonts w:ascii="Tahoma" w:hAnsi="Tahoma" w:cs="Tahoma"/>
        </w:rPr>
      </w:pPr>
      <w:r w:rsidRPr="00835393">
        <w:rPr>
          <w:rFonts w:ascii="Tahoma" w:hAnsi="Tahoma" w:cs="Tahoma"/>
        </w:rPr>
        <w:t>zorganizowanie robót w systemie wielozmianowym, jeżeli będzie to niezbędne dla zachowania uzgodnionych w harmonogramie rzeczowo-finansowym terminów wykonania poszczególnych elementów robót i całego przedmiotu umowy</w:t>
      </w:r>
      <w:r w:rsidRPr="00835393">
        <w:rPr>
          <w:rFonts w:ascii="Tahoma" w:hAnsi="Tahoma" w:cs="Tahoma"/>
          <w:bCs/>
        </w:rPr>
        <w:t>,</w:t>
      </w:r>
    </w:p>
    <w:p w14:paraId="2FE99977" w14:textId="3D741F80" w:rsidR="005711F3" w:rsidRPr="00835393" w:rsidRDefault="005711F3" w:rsidP="005711F3">
      <w:pPr>
        <w:numPr>
          <w:ilvl w:val="2"/>
          <w:numId w:val="483"/>
        </w:numPr>
        <w:tabs>
          <w:tab w:val="left" w:pos="-31680"/>
        </w:tabs>
        <w:suppressAutoHyphens/>
        <w:autoSpaceDE w:val="0"/>
        <w:autoSpaceDN w:val="0"/>
        <w:jc w:val="both"/>
        <w:textAlignment w:val="baseline"/>
        <w:rPr>
          <w:rFonts w:ascii="Tahoma" w:hAnsi="Tahoma" w:cs="Tahoma"/>
        </w:rPr>
      </w:pPr>
      <w:r w:rsidRPr="00835393">
        <w:rPr>
          <w:rFonts w:ascii="Tahoma" w:hAnsi="Tahoma" w:cs="Tahoma"/>
          <w:bCs/>
        </w:rPr>
        <w:t>zorganizowanie robót w taki sposób, żeby nie utrudniać dojścia i dojazdu oraz pracy w budynku, roboty prowadzone będą w czynnym obiekcie – placówka oświatowa, na wniosek zamawiającego prowadzić roboty w godzinach popołudniowych,</w:t>
      </w:r>
    </w:p>
    <w:p w14:paraId="2FB12520" w14:textId="4CDE7787" w:rsidR="005711F3" w:rsidRPr="00835393" w:rsidRDefault="005711F3" w:rsidP="005711F3">
      <w:pPr>
        <w:numPr>
          <w:ilvl w:val="2"/>
          <w:numId w:val="483"/>
        </w:numPr>
        <w:tabs>
          <w:tab w:val="left" w:pos="-31680"/>
        </w:tabs>
        <w:suppressAutoHyphens/>
        <w:autoSpaceDE w:val="0"/>
        <w:autoSpaceDN w:val="0"/>
        <w:jc w:val="both"/>
        <w:textAlignment w:val="baseline"/>
        <w:rPr>
          <w:rFonts w:ascii="Tahoma" w:hAnsi="Tahoma" w:cs="Tahoma"/>
        </w:rPr>
      </w:pPr>
      <w:r w:rsidRPr="00835393">
        <w:rPr>
          <w:rFonts w:ascii="Tahoma" w:hAnsi="Tahoma" w:cs="Tahoma"/>
        </w:rPr>
        <w:t>wywóz gruzu i odpadów będących efektem prowadzonych robót na wysypisko z poniesieniem opłat za ich składowanie, przy przestrzeganiu przepisów prawa, dowód zapłaty za ich przyjęcie wykonawca przedłoży Inspektorowi nadzoru - koordynatorowi; w przypadku innego ich zagospodarowania wykonawca przedłoży Inspektorowi nadzoru - koordynatorowi dokument świadczący o legalnym sposobie zagospodarowania (wywozu) gruzu i odpadów,</w:t>
      </w:r>
    </w:p>
    <w:p w14:paraId="39EA0DA0" w14:textId="77777777" w:rsidR="005711F3" w:rsidRPr="00835393" w:rsidRDefault="005711F3" w:rsidP="005711F3">
      <w:pPr>
        <w:numPr>
          <w:ilvl w:val="2"/>
          <w:numId w:val="483"/>
        </w:numPr>
        <w:tabs>
          <w:tab w:val="left" w:pos="-31680"/>
        </w:tabs>
        <w:suppressAutoHyphens/>
        <w:autoSpaceDE w:val="0"/>
        <w:autoSpaceDN w:val="0"/>
        <w:jc w:val="both"/>
        <w:textAlignment w:val="baseline"/>
        <w:rPr>
          <w:rFonts w:ascii="Tahoma" w:hAnsi="Tahoma" w:cs="Tahoma"/>
        </w:rPr>
      </w:pPr>
      <w:r w:rsidRPr="00835393">
        <w:rPr>
          <w:rFonts w:ascii="Tahoma" w:hAnsi="Tahoma" w:cs="Tahoma"/>
        </w:rPr>
        <w:t>zamówienie elementów związanych z realizacją zadania z wyprzedzeniem pozwalającym na realizację robót w terminie określonym w umowie oraz harmonogramie rzeczowo-finansowym,</w:t>
      </w:r>
    </w:p>
    <w:p w14:paraId="63197429" w14:textId="77777777" w:rsidR="005711F3" w:rsidRPr="00835393" w:rsidRDefault="005711F3" w:rsidP="005711F3">
      <w:pPr>
        <w:numPr>
          <w:ilvl w:val="2"/>
          <w:numId w:val="483"/>
        </w:numPr>
        <w:tabs>
          <w:tab w:val="left" w:pos="-31680"/>
        </w:tabs>
        <w:suppressAutoHyphens/>
        <w:autoSpaceDE w:val="0"/>
        <w:autoSpaceDN w:val="0"/>
        <w:jc w:val="both"/>
        <w:textAlignment w:val="baseline"/>
        <w:rPr>
          <w:rFonts w:ascii="Tahoma" w:hAnsi="Tahoma" w:cs="Tahoma"/>
        </w:rPr>
      </w:pPr>
      <w:r w:rsidRPr="00835393">
        <w:rPr>
          <w:rFonts w:ascii="Tahoma" w:hAnsi="Tahoma" w:cs="Tahoma"/>
        </w:rPr>
        <w:t>poniesienie opłat niezbędnych do prowadzenia robót i prawidłowej realizacji przedmiotu umowy.</w:t>
      </w:r>
    </w:p>
    <w:p w14:paraId="628A3C35" w14:textId="77777777" w:rsidR="005711F3" w:rsidRPr="00835393" w:rsidRDefault="005711F3" w:rsidP="005711F3">
      <w:pPr>
        <w:suppressAutoHyphens/>
        <w:autoSpaceDE w:val="0"/>
        <w:ind w:left="284"/>
        <w:jc w:val="both"/>
        <w:rPr>
          <w:rFonts w:ascii="Tahoma" w:hAnsi="Tahoma" w:cs="Tahoma"/>
        </w:rPr>
      </w:pPr>
      <w:r w:rsidRPr="00835393">
        <w:rPr>
          <w:rFonts w:ascii="Tahoma" w:hAnsi="Tahoma" w:cs="Tahoma"/>
        </w:rPr>
        <w:t>Koszty ww. prac pokrywa Wykonawca w ramach kosztów ogólnych budowy.</w:t>
      </w:r>
    </w:p>
    <w:p w14:paraId="22626948" w14:textId="77777777" w:rsidR="00DF5B2F" w:rsidRPr="00835393" w:rsidRDefault="00DF5B2F" w:rsidP="00E4288E">
      <w:pPr>
        <w:pStyle w:val="Akapitzlist"/>
        <w:numPr>
          <w:ilvl w:val="0"/>
          <w:numId w:val="404"/>
        </w:numPr>
        <w:autoSpaceDE w:val="0"/>
        <w:spacing w:after="0" w:line="240" w:lineRule="auto"/>
        <w:ind w:left="284" w:hanging="284"/>
        <w:jc w:val="both"/>
        <w:rPr>
          <w:rFonts w:ascii="Tahoma" w:hAnsi="Tahoma" w:cs="Tahoma"/>
          <w:sz w:val="20"/>
          <w:szCs w:val="20"/>
          <w:u w:val="single"/>
        </w:rPr>
      </w:pPr>
      <w:r w:rsidRPr="00835393">
        <w:rPr>
          <w:rFonts w:ascii="Tahoma" w:hAnsi="Tahoma" w:cs="Tahoma"/>
          <w:sz w:val="20"/>
          <w:szCs w:val="20"/>
          <w:u w:val="single"/>
        </w:rPr>
        <w:t>Informacje dotyczące przeprowadzenia przez wykonawcę wizji lokalnej:</w:t>
      </w:r>
    </w:p>
    <w:p w14:paraId="44B4CE18" w14:textId="18C5562E" w:rsidR="00F154DA" w:rsidRPr="00835393" w:rsidRDefault="00DF5B2F" w:rsidP="00F154DA">
      <w:pPr>
        <w:ind w:left="284"/>
        <w:jc w:val="both"/>
        <w:rPr>
          <w:rFonts w:ascii="Tahoma" w:eastAsia="SimSun" w:hAnsi="Tahoma" w:cs="Tahoma"/>
          <w:kern w:val="3"/>
          <w:lang w:eastAsia="zh-CN" w:bidi="hi-IN"/>
        </w:rPr>
      </w:pPr>
      <w:r w:rsidRPr="00835393">
        <w:rPr>
          <w:rFonts w:ascii="Tahoma" w:eastAsia="SimSun" w:hAnsi="Tahoma" w:cs="Tahoma"/>
          <w:kern w:val="3"/>
          <w:lang w:eastAsia="zh-CN" w:bidi="hi-IN"/>
        </w:rPr>
        <w:t>Zamawiający umożliwi wykonawcy dokonanie wizji lokalnej na obiekcie w celu zdobycia dodatkowych informacji, które mogą być przydatne do przygotowania oferty oraz zawarcia umowy i wykonania zamówienia. Koszty dokonania wizji lokalnej poniesie wykonawca.</w:t>
      </w:r>
    </w:p>
    <w:p w14:paraId="1B4070F8" w14:textId="0F060774" w:rsidR="002F5FDF" w:rsidRPr="00835393" w:rsidRDefault="002F5FDF" w:rsidP="00E4288E">
      <w:pPr>
        <w:numPr>
          <w:ilvl w:val="0"/>
          <w:numId w:val="404"/>
        </w:numPr>
        <w:ind w:left="284" w:hanging="284"/>
        <w:jc w:val="both"/>
        <w:rPr>
          <w:rFonts w:ascii="Tahoma" w:eastAsia="SimSun" w:hAnsi="Tahoma" w:cs="Tahoma"/>
          <w:kern w:val="3"/>
          <w:lang w:eastAsia="zh-CN" w:bidi="hi-IN"/>
        </w:rPr>
      </w:pPr>
      <w:r w:rsidRPr="00835393">
        <w:rPr>
          <w:rFonts w:ascii="Tahoma" w:eastAsia="SimSun" w:hAnsi="Tahoma" w:cs="Tahoma"/>
          <w:kern w:val="3"/>
          <w:lang w:eastAsia="zh-CN" w:bidi="hi-IN"/>
        </w:rPr>
        <w:t xml:space="preserve">Zamawiający wymaga, aby </w:t>
      </w:r>
      <w:r w:rsidR="00923707" w:rsidRPr="00835393">
        <w:rPr>
          <w:rFonts w:ascii="Tahoma" w:eastAsia="SimSun" w:hAnsi="Tahoma" w:cs="Tahoma"/>
          <w:kern w:val="3"/>
          <w:lang w:eastAsia="zh-CN" w:bidi="hi-IN"/>
        </w:rPr>
        <w:t>w</w:t>
      </w:r>
      <w:r w:rsidRPr="00835393">
        <w:rPr>
          <w:rFonts w:ascii="Tahoma" w:eastAsia="SimSun" w:hAnsi="Tahoma" w:cs="Tahoma"/>
          <w:kern w:val="3"/>
          <w:lang w:eastAsia="zh-CN" w:bidi="hi-IN"/>
        </w:rPr>
        <w:t xml:space="preserve">ykonawca udzielił gwarancji jakości na wykonane roboty oraz zabudowane materiały i urządzenia - </w:t>
      </w:r>
      <w:r w:rsidRPr="00835393">
        <w:rPr>
          <w:rFonts w:ascii="Tahoma" w:eastAsia="SimSun" w:hAnsi="Tahoma" w:cs="Tahoma"/>
          <w:b/>
          <w:bCs/>
          <w:kern w:val="3"/>
          <w:lang w:eastAsia="zh-CN" w:bidi="hi-IN"/>
        </w:rPr>
        <w:t>minimum 36 miesięcy – maksimum 60 miesięcy gwarancji</w:t>
      </w:r>
      <w:r w:rsidRPr="00835393">
        <w:rPr>
          <w:rFonts w:ascii="Tahoma" w:eastAsia="SimSun" w:hAnsi="Tahoma" w:cs="Tahoma"/>
          <w:b/>
          <w:kern w:val="3"/>
          <w:lang w:eastAsia="zh-CN" w:bidi="hi-IN"/>
        </w:rPr>
        <w:t xml:space="preserve"> od dnia podpisania bezusterkowego protokołu odbioru końcowego</w:t>
      </w:r>
      <w:r w:rsidR="00F43E3E" w:rsidRPr="00835393">
        <w:rPr>
          <w:rFonts w:ascii="Tahoma" w:eastAsia="SimSun" w:hAnsi="Tahoma" w:cs="Tahoma"/>
          <w:b/>
          <w:kern w:val="3"/>
          <w:lang w:eastAsia="zh-CN" w:bidi="hi-IN"/>
        </w:rPr>
        <w:t xml:space="preserve"> </w:t>
      </w:r>
      <w:r w:rsidR="00F43E3E" w:rsidRPr="00835393">
        <w:rPr>
          <w:rFonts w:ascii="Tahoma" w:eastAsia="SimSun" w:hAnsi="Tahoma" w:cs="Tahoma"/>
          <w:bCs/>
          <w:i/>
          <w:iCs/>
          <w:kern w:val="3"/>
          <w:lang w:eastAsia="zh-CN" w:bidi="hi-IN"/>
        </w:rPr>
        <w:t>(okres gwarancji stanowi kryterium oceny ofert zgodnie z opisem kryterium w rozdziale XIX - Kryteria oraz zasady oceny ofert)</w:t>
      </w:r>
      <w:r w:rsidRPr="00835393">
        <w:rPr>
          <w:rFonts w:ascii="Tahoma" w:eastAsia="SimSun" w:hAnsi="Tahoma" w:cs="Tahoma"/>
          <w:bCs/>
          <w:i/>
          <w:iCs/>
          <w:kern w:val="3"/>
          <w:lang w:eastAsia="zh-CN" w:bidi="hi-IN"/>
        </w:rPr>
        <w:t>.</w:t>
      </w:r>
    </w:p>
    <w:p w14:paraId="12CA269D" w14:textId="72E4D3C3" w:rsidR="002F5FDF" w:rsidRPr="00835393" w:rsidRDefault="002F5FDF" w:rsidP="00E4288E">
      <w:pPr>
        <w:numPr>
          <w:ilvl w:val="0"/>
          <w:numId w:val="404"/>
        </w:numPr>
        <w:ind w:left="284" w:hanging="284"/>
        <w:jc w:val="both"/>
        <w:rPr>
          <w:rFonts w:ascii="Tahoma" w:eastAsia="SimSun" w:hAnsi="Tahoma" w:cs="Tahoma"/>
          <w:kern w:val="3"/>
          <w:lang w:eastAsia="zh-CN" w:bidi="hi-IN"/>
        </w:rPr>
      </w:pPr>
      <w:r w:rsidRPr="00835393">
        <w:rPr>
          <w:rFonts w:ascii="Tahoma" w:eastAsia="SimSun" w:hAnsi="Tahoma" w:cs="Tahoma"/>
          <w:kern w:val="3"/>
          <w:lang w:eastAsia="zh-CN" w:bidi="hi-IN"/>
        </w:rPr>
        <w:t xml:space="preserve">Zamawiający wymaga, aby </w:t>
      </w:r>
      <w:r w:rsidR="002B0859">
        <w:rPr>
          <w:rFonts w:ascii="Tahoma" w:eastAsia="SimSun" w:hAnsi="Tahoma" w:cs="Tahoma"/>
          <w:kern w:val="3"/>
          <w:lang w:eastAsia="zh-CN" w:bidi="hi-IN"/>
        </w:rPr>
        <w:t>w</w:t>
      </w:r>
      <w:r w:rsidRPr="00835393">
        <w:rPr>
          <w:rFonts w:ascii="Tahoma" w:eastAsia="SimSun" w:hAnsi="Tahoma" w:cs="Tahoma"/>
          <w:kern w:val="3"/>
          <w:lang w:eastAsia="zh-CN" w:bidi="hi-IN"/>
        </w:rPr>
        <w:t>ykonawca dostarczył najpóźniej w dniu podpisania umowy kosztorys ofertowy sporządzony w formie uproszczonej, o ile nie został złożony wraz z ofertą.</w:t>
      </w:r>
    </w:p>
    <w:p w14:paraId="7E68995C" w14:textId="32C9D6BE" w:rsidR="00F154DA" w:rsidRPr="00835393" w:rsidRDefault="00F154DA" w:rsidP="00E4288E">
      <w:pPr>
        <w:numPr>
          <w:ilvl w:val="0"/>
          <w:numId w:val="404"/>
        </w:numPr>
        <w:ind w:left="284" w:hanging="284"/>
        <w:jc w:val="both"/>
        <w:rPr>
          <w:rFonts w:ascii="Tahoma" w:eastAsia="SimSun" w:hAnsi="Tahoma" w:cs="Tahoma"/>
          <w:kern w:val="3"/>
          <w:lang w:eastAsia="zh-CN" w:bidi="hi-IN"/>
        </w:rPr>
      </w:pPr>
      <w:r w:rsidRPr="00835393">
        <w:rPr>
          <w:rFonts w:ascii="Tahoma" w:eastAsia="SimSun" w:hAnsi="Tahoma" w:cs="Tahoma"/>
          <w:kern w:val="3"/>
          <w:lang w:eastAsia="zh-CN" w:bidi="hi-IN"/>
        </w:rPr>
        <w:t xml:space="preserve">Szczegółowy opis przedmiotu zamówienia określa dokumentacja techniczna, specyfikacje techniczne wykonania i odbioru robót budowlanych a także </w:t>
      </w:r>
      <w:bookmarkStart w:id="10" w:name="_Hlk123117560"/>
      <w:r w:rsidR="00C9354D" w:rsidRPr="00835393">
        <w:rPr>
          <w:rFonts w:ascii="Tahoma" w:eastAsia="SimSun" w:hAnsi="Tahoma" w:cs="Tahoma"/>
          <w:kern w:val="3"/>
          <w:lang w:eastAsia="zh-CN" w:bidi="hi-IN"/>
        </w:rPr>
        <w:t>projektowane postanowienia umowy w sprawie zamówienia publicznego</w:t>
      </w:r>
      <w:bookmarkEnd w:id="10"/>
      <w:r w:rsidRPr="00835393">
        <w:rPr>
          <w:rFonts w:ascii="Tahoma" w:eastAsia="SimSun" w:hAnsi="Tahoma" w:cs="Tahoma"/>
          <w:kern w:val="3"/>
          <w:lang w:eastAsia="zh-CN" w:bidi="hi-IN"/>
        </w:rPr>
        <w:t>, stanowiące załączniki do Opisu przedmiotu zamówienia</w:t>
      </w:r>
      <w:r w:rsidR="00CB5016" w:rsidRPr="00835393">
        <w:rPr>
          <w:rFonts w:ascii="Tahoma" w:eastAsia="SimSun" w:hAnsi="Tahoma" w:cs="Tahoma"/>
          <w:kern w:val="3"/>
          <w:lang w:eastAsia="zh-CN" w:bidi="hi-IN"/>
        </w:rPr>
        <w:t xml:space="preserve"> – Dział II SWZ</w:t>
      </w:r>
      <w:r w:rsidRPr="00835393">
        <w:rPr>
          <w:rFonts w:ascii="Tahoma" w:eastAsia="SimSun" w:hAnsi="Tahoma" w:cs="Tahoma"/>
          <w:kern w:val="3"/>
          <w:lang w:eastAsia="zh-CN" w:bidi="hi-IN"/>
        </w:rPr>
        <w:t>.</w:t>
      </w:r>
    </w:p>
    <w:p w14:paraId="3F2D2DC6" w14:textId="77777777" w:rsidR="00CB5016" w:rsidRPr="00835393" w:rsidRDefault="00503D53" w:rsidP="00CB5016">
      <w:pPr>
        <w:ind w:left="284" w:hanging="284"/>
        <w:jc w:val="both"/>
        <w:rPr>
          <w:rFonts w:ascii="Tahoma" w:eastAsia="SimSun" w:hAnsi="Tahoma" w:cs="Tahoma"/>
          <w:kern w:val="3"/>
          <w:lang w:eastAsia="zh-CN" w:bidi="hi-IN"/>
        </w:rPr>
      </w:pPr>
      <w:r w:rsidRPr="00835393">
        <w:rPr>
          <w:rFonts w:ascii="Tahoma" w:eastAsia="SimSun" w:hAnsi="Tahoma" w:cs="Tahoma"/>
          <w:kern w:val="3"/>
          <w:lang w:eastAsia="zh-CN" w:bidi="hi-IN"/>
        </w:rPr>
        <w:t xml:space="preserve">     </w:t>
      </w:r>
      <w:r w:rsidR="00F154DA" w:rsidRPr="00835393">
        <w:rPr>
          <w:rFonts w:ascii="Tahoma" w:eastAsia="SimSun" w:hAnsi="Tahoma" w:cs="Tahoma"/>
          <w:kern w:val="3"/>
          <w:lang w:eastAsia="zh-CN" w:bidi="hi-IN"/>
        </w:rPr>
        <w:t xml:space="preserve">Zgodnie z art. 101 ust. 4 ustawy </w:t>
      </w:r>
      <w:proofErr w:type="spellStart"/>
      <w:r w:rsidR="00F154DA" w:rsidRPr="00835393">
        <w:rPr>
          <w:rFonts w:ascii="Tahoma" w:eastAsia="SimSun" w:hAnsi="Tahoma" w:cs="Tahoma"/>
          <w:kern w:val="3"/>
          <w:lang w:eastAsia="zh-CN" w:bidi="hi-IN"/>
        </w:rPr>
        <w:t>Pzp</w:t>
      </w:r>
      <w:proofErr w:type="spellEnd"/>
      <w:r w:rsidR="00F154DA" w:rsidRPr="00835393">
        <w:rPr>
          <w:rFonts w:ascii="Tahoma" w:eastAsia="SimSun" w:hAnsi="Tahoma" w:cs="Tahoma"/>
          <w:kern w:val="3"/>
          <w:lang w:eastAsia="zh-CN" w:bidi="hi-IN"/>
        </w:rPr>
        <w:t xml:space="preserve"> w sytuacji, </w:t>
      </w:r>
      <w:r w:rsidR="00F154DA" w:rsidRPr="00835393">
        <w:rPr>
          <w:rFonts w:ascii="Tahoma" w:eastAsia="SimSun" w:hAnsi="Tahoma" w:cs="Tahoma"/>
          <w:b/>
          <w:bCs/>
          <w:kern w:val="3"/>
          <w:lang w:eastAsia="zh-CN" w:bidi="hi-IN"/>
        </w:rPr>
        <w:t xml:space="preserve">gdyby w dokumentacji projektowej lub </w:t>
      </w:r>
      <w:proofErr w:type="spellStart"/>
      <w:r w:rsidR="00F154DA" w:rsidRPr="00835393">
        <w:rPr>
          <w:rFonts w:ascii="Tahoma" w:eastAsia="SimSun" w:hAnsi="Tahoma" w:cs="Tahoma"/>
          <w:b/>
          <w:bCs/>
          <w:kern w:val="3"/>
          <w:lang w:eastAsia="zh-CN" w:bidi="hi-IN"/>
        </w:rPr>
        <w:t>STWiORB</w:t>
      </w:r>
      <w:proofErr w:type="spellEnd"/>
      <w:r w:rsidR="00F154DA" w:rsidRPr="00835393">
        <w:rPr>
          <w:rFonts w:ascii="Tahoma" w:eastAsia="SimSun" w:hAnsi="Tahoma" w:cs="Tahoma"/>
          <w:b/>
          <w:bCs/>
          <w:kern w:val="3"/>
          <w:lang w:eastAsia="zh-CN" w:bidi="hi-IN"/>
        </w:rPr>
        <w:t xml:space="preserve">, a więc w dokumentach opisującym przedmiot zamówienia, zawarto odniesienie do norm, ocen technicznych, aprobat, specyfikacji technicznych i systemów referencji technicznych, </w:t>
      </w:r>
      <w:r w:rsidR="00F154DA" w:rsidRPr="00835393">
        <w:rPr>
          <w:rFonts w:ascii="Tahoma" w:eastAsia="SimSun" w:hAnsi="Tahoma" w:cs="Tahoma"/>
          <w:kern w:val="3"/>
          <w:lang w:eastAsia="zh-CN" w:bidi="hi-IN"/>
        </w:rPr>
        <w:t xml:space="preserve">o których mowa w art. 101 ust. 1 pkt 2 i ust. 3 ustawy </w:t>
      </w:r>
      <w:proofErr w:type="spellStart"/>
      <w:r w:rsidR="00F154DA" w:rsidRPr="00835393">
        <w:rPr>
          <w:rFonts w:ascii="Tahoma" w:eastAsia="SimSun" w:hAnsi="Tahoma" w:cs="Tahoma"/>
          <w:kern w:val="3"/>
          <w:lang w:eastAsia="zh-CN" w:bidi="hi-IN"/>
        </w:rPr>
        <w:t>Pzp</w:t>
      </w:r>
      <w:proofErr w:type="spellEnd"/>
      <w:r w:rsidR="00F154DA" w:rsidRPr="00835393">
        <w:rPr>
          <w:rFonts w:ascii="Tahoma" w:eastAsia="SimSun" w:hAnsi="Tahoma" w:cs="Tahoma"/>
          <w:kern w:val="3"/>
          <w:lang w:eastAsia="zh-CN" w:bidi="hi-IN"/>
        </w:rPr>
        <w:t>,</w:t>
      </w:r>
      <w:r w:rsidR="00F154DA" w:rsidRPr="00835393">
        <w:rPr>
          <w:rFonts w:ascii="Tahoma" w:eastAsia="SimSun" w:hAnsi="Tahoma" w:cs="Tahoma"/>
          <w:b/>
          <w:bCs/>
          <w:kern w:val="3"/>
          <w:lang w:eastAsia="zh-CN" w:bidi="hi-IN"/>
        </w:rPr>
        <w:t xml:space="preserve"> a takim odniesieniom nie towarzyszyło wyrażenie „lub równoważne”, to zamawiający dopuszcza rozwiązania równoważne </w:t>
      </w:r>
      <w:r w:rsidR="00F154DA" w:rsidRPr="00835393">
        <w:rPr>
          <w:rFonts w:ascii="Tahoma" w:eastAsia="SimSun" w:hAnsi="Tahoma" w:cs="Tahoma"/>
          <w:kern w:val="3"/>
          <w:lang w:eastAsia="zh-CN" w:bidi="hi-IN"/>
        </w:rPr>
        <w:t xml:space="preserve">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0C2464D0" w14:textId="37D9F232" w:rsidR="00F154DA" w:rsidRPr="00835393" w:rsidRDefault="00F154DA" w:rsidP="00CB5016">
      <w:pPr>
        <w:ind w:left="284"/>
        <w:jc w:val="both"/>
        <w:rPr>
          <w:rFonts w:ascii="Tahoma" w:eastAsia="SimSun" w:hAnsi="Tahoma" w:cs="Tahoma"/>
          <w:b/>
          <w:bCs/>
          <w:kern w:val="3"/>
          <w:lang w:eastAsia="zh-CN" w:bidi="hi-IN"/>
        </w:rPr>
      </w:pPr>
      <w:r w:rsidRPr="00835393">
        <w:rPr>
          <w:rFonts w:ascii="Tahoma" w:eastAsia="SimSun" w:hAnsi="Tahoma" w:cs="Tahoma"/>
          <w:b/>
          <w:bCs/>
          <w:kern w:val="3"/>
          <w:lang w:eastAsia="zh-CN" w:bidi="hi-IN"/>
        </w:rPr>
        <w:t xml:space="preserve">Zgodnie z art. 101 ust. 5 </w:t>
      </w:r>
      <w:proofErr w:type="spellStart"/>
      <w:r w:rsidRPr="00835393">
        <w:rPr>
          <w:rFonts w:ascii="Tahoma" w:eastAsia="SimSun" w:hAnsi="Tahoma" w:cs="Tahoma"/>
          <w:b/>
          <w:bCs/>
          <w:kern w:val="3"/>
          <w:lang w:eastAsia="zh-CN" w:bidi="hi-IN"/>
        </w:rPr>
        <w:t>Pzp</w:t>
      </w:r>
      <w:proofErr w:type="spellEnd"/>
      <w:r w:rsidRPr="00835393">
        <w:rPr>
          <w:rFonts w:ascii="Tahoma" w:eastAsia="SimSun" w:hAnsi="Tahoma" w:cs="Tahoma"/>
          <w:b/>
          <w:bCs/>
          <w:kern w:val="3"/>
          <w:lang w:eastAsia="zh-CN" w:bidi="hi-IN"/>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835393">
        <w:rPr>
          <w:rFonts w:ascii="Tahoma" w:eastAsia="SimSun" w:hAnsi="Tahoma" w:cs="Tahoma"/>
          <w:b/>
          <w:bCs/>
          <w:kern w:val="3"/>
          <w:lang w:eastAsia="zh-CN" w:bidi="hi-IN"/>
        </w:rPr>
        <w:t>Pzp</w:t>
      </w:r>
      <w:proofErr w:type="spellEnd"/>
      <w:r w:rsidRPr="00835393">
        <w:rPr>
          <w:rFonts w:ascii="Tahoma" w:eastAsia="SimSun" w:hAnsi="Tahoma" w:cs="Tahoma"/>
          <w:b/>
          <w:bCs/>
          <w:kern w:val="3"/>
          <w:lang w:eastAsia="zh-CN" w:bidi="hi-IN"/>
        </w:rPr>
        <w:t>, że proponowane rozwiązania w równoważnym stopniu spełniają wymagania określone w opisie przedmiotu zamówienia.</w:t>
      </w:r>
    </w:p>
    <w:p w14:paraId="569B9F99" w14:textId="77777777" w:rsidR="00CB5016" w:rsidRPr="00835393" w:rsidRDefault="00F154DA" w:rsidP="00CB5016">
      <w:pPr>
        <w:ind w:left="284" w:hanging="284"/>
        <w:jc w:val="both"/>
        <w:rPr>
          <w:rFonts w:ascii="Tahoma" w:eastAsia="SimSun" w:hAnsi="Tahoma" w:cs="Tahoma"/>
          <w:kern w:val="3"/>
          <w:lang w:eastAsia="zh-CN" w:bidi="hi-IN"/>
        </w:rPr>
      </w:pPr>
      <w:r w:rsidRPr="00835393">
        <w:rPr>
          <w:rFonts w:ascii="Tahoma" w:eastAsia="SimSun" w:hAnsi="Tahoma" w:cs="Tahoma"/>
          <w:kern w:val="3"/>
          <w:lang w:eastAsia="zh-CN" w:bidi="hi-IN"/>
        </w:rPr>
        <w:t xml:space="preserve">    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EEB6C06" w14:textId="2B469C08" w:rsidR="00CB5016" w:rsidRPr="00835393" w:rsidRDefault="00CB5016" w:rsidP="00CB5016">
      <w:pPr>
        <w:ind w:left="284"/>
        <w:jc w:val="both"/>
        <w:rPr>
          <w:rFonts w:ascii="Tahoma" w:eastAsia="SimSun" w:hAnsi="Tahoma" w:cs="Tahoma"/>
          <w:kern w:val="3"/>
          <w:lang w:eastAsia="zh-CN" w:bidi="hi-IN"/>
        </w:rPr>
      </w:pPr>
      <w:r w:rsidRPr="00835393">
        <w:rPr>
          <w:rFonts w:ascii="Tahoma" w:hAnsi="Tahoma" w:cs="Tahoma"/>
        </w:rPr>
        <w:t>Ponadto 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489BF6A0" w14:textId="77777777" w:rsidR="00CB5016" w:rsidRPr="00835393" w:rsidRDefault="00CB5016" w:rsidP="00CB5016">
      <w:pPr>
        <w:ind w:left="284"/>
        <w:jc w:val="both"/>
        <w:rPr>
          <w:rFonts w:ascii="Tahoma" w:hAnsi="Tahoma" w:cs="Tahoma"/>
        </w:rPr>
      </w:pPr>
      <w:r w:rsidRPr="00835393">
        <w:rPr>
          <w:rFonts w:ascii="Tahoma" w:hAnsi="Tahoma" w:cs="Tahoma"/>
        </w:rPr>
        <w:t xml:space="preserve">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101 ust. 1 pkt 2 ustawy </w:t>
      </w:r>
      <w:proofErr w:type="spellStart"/>
      <w:r w:rsidRPr="00835393">
        <w:rPr>
          <w:rFonts w:ascii="Tahoma" w:hAnsi="Tahoma" w:cs="Tahoma"/>
        </w:rPr>
        <w:t>Pzp</w:t>
      </w:r>
      <w:proofErr w:type="spellEnd"/>
      <w:r w:rsidRPr="00835393">
        <w:rPr>
          <w:rFonts w:ascii="Tahoma" w:hAnsi="Tahoma" w:cs="Tahoma"/>
        </w:rPr>
        <w:t>.</w:t>
      </w:r>
    </w:p>
    <w:p w14:paraId="45BCFBD1" w14:textId="77777777" w:rsidR="00503D53" w:rsidRPr="00835393" w:rsidRDefault="00503D53" w:rsidP="00E4288E">
      <w:pPr>
        <w:pStyle w:val="Standard"/>
        <w:numPr>
          <w:ilvl w:val="0"/>
          <w:numId w:val="404"/>
        </w:numPr>
        <w:tabs>
          <w:tab w:val="left" w:pos="1985"/>
          <w:tab w:val="left" w:pos="11934"/>
          <w:tab w:val="left" w:pos="13500"/>
        </w:tabs>
        <w:ind w:left="284"/>
        <w:jc w:val="both"/>
        <w:rPr>
          <w:rFonts w:ascii="Tahoma" w:hAnsi="Tahoma" w:cs="Tahoma"/>
          <w:b/>
          <w:bCs/>
          <w:u w:val="single"/>
        </w:rPr>
      </w:pPr>
      <w:r w:rsidRPr="00835393">
        <w:rPr>
          <w:rFonts w:ascii="Tahoma" w:hAnsi="Tahoma" w:cs="Tahoma"/>
          <w:b/>
          <w:bCs/>
          <w:u w:val="single"/>
        </w:rPr>
        <w:t>Nazwy i kody Wspólnego Słownika Zamówień (CPV):</w:t>
      </w:r>
    </w:p>
    <w:p w14:paraId="29B026F4" w14:textId="5EFB70AA" w:rsidR="005711F3" w:rsidRPr="00835393" w:rsidRDefault="005711F3" w:rsidP="005711F3">
      <w:pPr>
        <w:suppressAutoHyphens/>
        <w:ind w:left="284"/>
        <w:jc w:val="both"/>
        <w:rPr>
          <w:rFonts w:ascii="Tahoma" w:hAnsi="Tahoma" w:cs="Tahoma"/>
          <w:u w:val="single"/>
        </w:rPr>
      </w:pPr>
      <w:r w:rsidRPr="00835393">
        <w:rPr>
          <w:rFonts w:ascii="Tahoma" w:hAnsi="Tahoma" w:cs="Tahoma"/>
          <w:u w:val="single"/>
        </w:rPr>
        <w:t>Główny kod CPV:</w:t>
      </w:r>
    </w:p>
    <w:p w14:paraId="6165F4AE" w14:textId="6FDA6DB8" w:rsidR="005711F3" w:rsidRPr="00835393" w:rsidRDefault="005711F3" w:rsidP="005711F3">
      <w:pPr>
        <w:suppressAutoHyphens/>
        <w:ind w:left="284"/>
        <w:jc w:val="both"/>
        <w:rPr>
          <w:rFonts w:ascii="Tahoma" w:hAnsi="Tahoma" w:cs="Tahoma"/>
        </w:rPr>
      </w:pPr>
      <w:r w:rsidRPr="00835393">
        <w:rPr>
          <w:rFonts w:ascii="Tahoma" w:hAnsi="Tahoma" w:cs="Tahoma"/>
        </w:rPr>
        <w:t>45400000-1 Roboty wykończeniowe w zakresie obiektów budowlanych</w:t>
      </w:r>
    </w:p>
    <w:p w14:paraId="0B887AC4" w14:textId="77777777" w:rsidR="005711F3" w:rsidRPr="00835393" w:rsidRDefault="005711F3" w:rsidP="005711F3">
      <w:pPr>
        <w:tabs>
          <w:tab w:val="left" w:pos="2429"/>
        </w:tabs>
        <w:suppressAutoHyphens/>
        <w:ind w:left="284"/>
        <w:jc w:val="both"/>
        <w:rPr>
          <w:rFonts w:ascii="Tahoma" w:hAnsi="Tahoma" w:cs="Tahoma"/>
          <w:u w:val="single"/>
        </w:rPr>
      </w:pPr>
      <w:r w:rsidRPr="00835393">
        <w:rPr>
          <w:rFonts w:ascii="Tahoma" w:hAnsi="Tahoma" w:cs="Tahoma"/>
          <w:u w:val="single"/>
        </w:rPr>
        <w:t>Dodatkowe kody CPV:</w:t>
      </w:r>
    </w:p>
    <w:p w14:paraId="0DDA6BF3" w14:textId="77777777" w:rsidR="005711F3" w:rsidRPr="00835393" w:rsidRDefault="005711F3" w:rsidP="005711F3">
      <w:pPr>
        <w:suppressAutoHyphens/>
        <w:ind w:left="284"/>
        <w:jc w:val="both"/>
        <w:rPr>
          <w:rFonts w:ascii="Tahoma" w:hAnsi="Tahoma" w:cs="Tahoma"/>
        </w:rPr>
      </w:pPr>
      <w:r w:rsidRPr="00835393">
        <w:rPr>
          <w:rFonts w:ascii="Tahoma" w:hAnsi="Tahoma" w:cs="Tahoma"/>
        </w:rPr>
        <w:t>45100000-8 Przygotowanie terenu pod budowę</w:t>
      </w:r>
    </w:p>
    <w:p w14:paraId="0F6C0C57" w14:textId="77777777" w:rsidR="005711F3" w:rsidRPr="00835393" w:rsidRDefault="005711F3" w:rsidP="005711F3">
      <w:pPr>
        <w:suppressAutoHyphens/>
        <w:ind w:left="284"/>
        <w:jc w:val="both"/>
        <w:rPr>
          <w:rFonts w:ascii="Tahoma" w:hAnsi="Tahoma" w:cs="Tahoma"/>
        </w:rPr>
      </w:pPr>
      <w:r w:rsidRPr="00835393">
        <w:rPr>
          <w:rFonts w:ascii="Tahoma" w:hAnsi="Tahoma" w:cs="Tahoma"/>
        </w:rPr>
        <w:t>45300000-0 Roboty instalacyjne w budynkach</w:t>
      </w:r>
    </w:p>
    <w:p w14:paraId="3F222EE3" w14:textId="77777777" w:rsidR="005711F3" w:rsidRPr="00835393" w:rsidRDefault="005711F3" w:rsidP="005711F3">
      <w:pPr>
        <w:suppressAutoHyphens/>
        <w:ind w:left="284"/>
        <w:jc w:val="both"/>
        <w:rPr>
          <w:rFonts w:ascii="Tahoma" w:hAnsi="Tahoma" w:cs="Tahoma"/>
        </w:rPr>
      </w:pPr>
      <w:r w:rsidRPr="00835393">
        <w:rPr>
          <w:rFonts w:ascii="Tahoma" w:hAnsi="Tahoma" w:cs="Tahoma"/>
        </w:rPr>
        <w:t>45110000-1 Roboty w zakresie burzenia i rozbiórki obiektów budowlanych; roboty ziemne</w:t>
      </w:r>
    </w:p>
    <w:p w14:paraId="1D6D86AB" w14:textId="77777777" w:rsidR="005711F3" w:rsidRPr="00835393" w:rsidRDefault="005711F3" w:rsidP="005711F3">
      <w:pPr>
        <w:suppressAutoHyphens/>
        <w:ind w:left="284"/>
        <w:jc w:val="both"/>
        <w:rPr>
          <w:rFonts w:ascii="Tahoma" w:hAnsi="Tahoma" w:cs="Tahoma"/>
        </w:rPr>
      </w:pPr>
      <w:r w:rsidRPr="00835393">
        <w:rPr>
          <w:rFonts w:ascii="Tahoma" w:hAnsi="Tahoma" w:cs="Tahoma"/>
        </w:rPr>
        <w:t>45330000-9 Roboty instalacyjne wodno-kanalizacyjne i sanitarne</w:t>
      </w:r>
    </w:p>
    <w:p w14:paraId="0DD41D8C" w14:textId="77777777" w:rsidR="005711F3" w:rsidRPr="00835393" w:rsidRDefault="005711F3" w:rsidP="005711F3">
      <w:pPr>
        <w:suppressAutoHyphens/>
        <w:ind w:left="284"/>
        <w:jc w:val="both"/>
        <w:rPr>
          <w:rFonts w:ascii="Tahoma" w:hAnsi="Tahoma" w:cs="Tahoma"/>
        </w:rPr>
      </w:pPr>
      <w:r w:rsidRPr="00835393">
        <w:rPr>
          <w:rFonts w:ascii="Tahoma" w:hAnsi="Tahoma" w:cs="Tahoma"/>
        </w:rPr>
        <w:t>45310000-3 Roboty instalacyjne elektryczne</w:t>
      </w:r>
    </w:p>
    <w:p w14:paraId="1D7E4C05" w14:textId="77777777" w:rsidR="005711F3" w:rsidRPr="00835393" w:rsidRDefault="005711F3" w:rsidP="005711F3">
      <w:pPr>
        <w:suppressAutoHyphens/>
        <w:ind w:left="284"/>
        <w:jc w:val="both"/>
        <w:rPr>
          <w:rFonts w:ascii="Tahoma" w:hAnsi="Tahoma" w:cs="Tahoma"/>
        </w:rPr>
      </w:pPr>
      <w:r w:rsidRPr="00835393">
        <w:rPr>
          <w:rFonts w:ascii="Tahoma" w:hAnsi="Tahoma" w:cs="Tahoma"/>
        </w:rPr>
        <w:t>45440000-3 Roboty malarskie i szklarskie</w:t>
      </w:r>
    </w:p>
    <w:p w14:paraId="11370C39" w14:textId="77777777" w:rsidR="005711F3" w:rsidRPr="00835393" w:rsidRDefault="005711F3" w:rsidP="005711F3">
      <w:pPr>
        <w:suppressAutoHyphens/>
        <w:ind w:left="284"/>
        <w:jc w:val="both"/>
        <w:rPr>
          <w:rFonts w:ascii="Tahoma" w:hAnsi="Tahoma" w:cs="Tahoma"/>
        </w:rPr>
      </w:pPr>
      <w:r w:rsidRPr="00835393">
        <w:rPr>
          <w:rFonts w:ascii="Tahoma" w:hAnsi="Tahoma" w:cs="Tahoma"/>
        </w:rPr>
        <w:t>45430000-0 Pokrywanie podłóg i ścian</w:t>
      </w:r>
    </w:p>
    <w:p w14:paraId="07DCA739" w14:textId="77777777" w:rsidR="005711F3" w:rsidRPr="00835393" w:rsidRDefault="005711F3" w:rsidP="005711F3">
      <w:pPr>
        <w:suppressAutoHyphens/>
        <w:ind w:left="284"/>
        <w:jc w:val="both"/>
        <w:rPr>
          <w:rFonts w:ascii="Tahoma" w:hAnsi="Tahoma" w:cs="Tahoma"/>
        </w:rPr>
      </w:pPr>
      <w:r w:rsidRPr="00835393">
        <w:rPr>
          <w:rFonts w:ascii="Tahoma" w:hAnsi="Tahoma" w:cs="Tahoma"/>
        </w:rPr>
        <w:t>45410000-4 Tynkowanie</w:t>
      </w:r>
    </w:p>
    <w:p w14:paraId="3707F83F" w14:textId="77777777" w:rsidR="005711F3" w:rsidRPr="00835393" w:rsidRDefault="005711F3" w:rsidP="005711F3">
      <w:pPr>
        <w:suppressAutoHyphens/>
        <w:ind w:left="284"/>
        <w:jc w:val="both"/>
        <w:rPr>
          <w:rFonts w:ascii="Tahoma" w:hAnsi="Tahoma" w:cs="Tahoma"/>
        </w:rPr>
      </w:pPr>
      <w:r w:rsidRPr="00835393">
        <w:rPr>
          <w:rFonts w:ascii="Tahoma" w:hAnsi="Tahoma" w:cs="Tahoma"/>
        </w:rPr>
        <w:t>45111000-8 Roboty w zakresie burzenia, roboty ziemne</w:t>
      </w:r>
    </w:p>
    <w:p w14:paraId="47CB47C0" w14:textId="77777777" w:rsidR="005711F3" w:rsidRPr="00835393" w:rsidRDefault="005711F3" w:rsidP="005711F3">
      <w:pPr>
        <w:suppressAutoHyphens/>
        <w:ind w:left="284"/>
        <w:jc w:val="both"/>
        <w:rPr>
          <w:rFonts w:ascii="Tahoma" w:hAnsi="Tahoma" w:cs="Tahoma"/>
        </w:rPr>
      </w:pPr>
      <w:r w:rsidRPr="00835393">
        <w:rPr>
          <w:rFonts w:ascii="Tahoma" w:hAnsi="Tahoma" w:cs="Tahoma"/>
        </w:rPr>
        <w:t>45332000-3 Roboty instalacyjne wodne i kanalizacyjne</w:t>
      </w:r>
    </w:p>
    <w:p w14:paraId="5C8C79CC" w14:textId="77777777" w:rsidR="005711F3" w:rsidRPr="00835393" w:rsidRDefault="005711F3" w:rsidP="005711F3">
      <w:pPr>
        <w:suppressAutoHyphens/>
        <w:ind w:left="284"/>
        <w:jc w:val="both"/>
        <w:rPr>
          <w:rFonts w:ascii="Tahoma" w:hAnsi="Tahoma" w:cs="Tahoma"/>
        </w:rPr>
      </w:pPr>
      <w:r w:rsidRPr="00835393">
        <w:rPr>
          <w:rFonts w:ascii="Tahoma" w:hAnsi="Tahoma" w:cs="Tahoma"/>
        </w:rPr>
        <w:t>45331000-6 Instalowanie urządzeń grzewczych, wentylacyjnych i klimatyzacyjnych</w:t>
      </w:r>
    </w:p>
    <w:p w14:paraId="14297A47" w14:textId="77777777" w:rsidR="005711F3" w:rsidRPr="00835393" w:rsidRDefault="005711F3" w:rsidP="005711F3">
      <w:pPr>
        <w:suppressAutoHyphens/>
        <w:ind w:left="284"/>
        <w:jc w:val="both"/>
        <w:rPr>
          <w:rFonts w:ascii="Tahoma" w:hAnsi="Tahoma" w:cs="Tahoma"/>
        </w:rPr>
      </w:pPr>
      <w:r w:rsidRPr="00835393">
        <w:rPr>
          <w:rFonts w:ascii="Tahoma" w:hAnsi="Tahoma" w:cs="Tahoma"/>
        </w:rPr>
        <w:t>45311000-0 Roboty w zakresie okablowania oraz instalacji elektrycznych</w:t>
      </w:r>
    </w:p>
    <w:p w14:paraId="1644B03D" w14:textId="77777777" w:rsidR="005711F3" w:rsidRPr="00835393" w:rsidRDefault="005711F3" w:rsidP="005711F3">
      <w:pPr>
        <w:suppressAutoHyphens/>
        <w:ind w:left="284"/>
        <w:jc w:val="both"/>
        <w:rPr>
          <w:rFonts w:ascii="Tahoma" w:hAnsi="Tahoma" w:cs="Tahoma"/>
        </w:rPr>
      </w:pPr>
      <w:r w:rsidRPr="00835393">
        <w:rPr>
          <w:rFonts w:ascii="Tahoma" w:hAnsi="Tahoma" w:cs="Tahoma"/>
        </w:rPr>
        <w:t>45442000-7 Nakładanie powierzchni kryjących</w:t>
      </w:r>
    </w:p>
    <w:p w14:paraId="6429E1B6" w14:textId="77777777" w:rsidR="005711F3" w:rsidRPr="00835393" w:rsidRDefault="005711F3" w:rsidP="005711F3">
      <w:pPr>
        <w:suppressAutoHyphens/>
        <w:ind w:left="284"/>
        <w:jc w:val="both"/>
        <w:rPr>
          <w:rFonts w:ascii="Tahoma" w:hAnsi="Tahoma" w:cs="Tahoma"/>
        </w:rPr>
      </w:pPr>
      <w:r w:rsidRPr="00835393">
        <w:rPr>
          <w:rFonts w:ascii="Tahoma" w:hAnsi="Tahoma" w:cs="Tahoma"/>
        </w:rPr>
        <w:t>45431000-7 Kładzenie płytek</w:t>
      </w:r>
    </w:p>
    <w:p w14:paraId="35C4DCE2" w14:textId="0F8F48F4" w:rsidR="005711F3" w:rsidRPr="00835393" w:rsidRDefault="005711F3" w:rsidP="005711F3">
      <w:pPr>
        <w:suppressAutoHyphens/>
        <w:ind w:left="284"/>
        <w:jc w:val="both"/>
        <w:rPr>
          <w:rFonts w:ascii="Tahoma" w:hAnsi="Tahoma" w:cs="Tahoma"/>
        </w:rPr>
      </w:pPr>
      <w:r w:rsidRPr="00835393">
        <w:rPr>
          <w:rFonts w:ascii="Tahoma" w:hAnsi="Tahoma" w:cs="Tahoma"/>
        </w:rPr>
        <w:t>45432000-4 Kładzenie i wykładanie podłóg, ścian i tapetowanie ścian</w:t>
      </w:r>
    </w:p>
    <w:p w14:paraId="06EE65C0" w14:textId="3C658F4B" w:rsidR="005711F3" w:rsidRPr="00835393" w:rsidRDefault="005711F3" w:rsidP="005711F3">
      <w:pPr>
        <w:suppressAutoHyphens/>
        <w:ind w:left="360"/>
        <w:jc w:val="both"/>
        <w:rPr>
          <w:rFonts w:ascii="Tahoma" w:hAnsi="Tahoma" w:cs="Tahoma"/>
        </w:rPr>
      </w:pPr>
    </w:p>
    <w:p w14:paraId="1F36FC13" w14:textId="4F9CE5A9" w:rsidR="005711F3" w:rsidRDefault="005711F3" w:rsidP="005711F3">
      <w:pPr>
        <w:suppressAutoHyphens/>
        <w:ind w:left="360"/>
        <w:jc w:val="both"/>
        <w:rPr>
          <w:rFonts w:ascii="Tahoma" w:hAnsi="Tahoma" w:cs="Tahoma"/>
        </w:rPr>
      </w:pPr>
    </w:p>
    <w:p w14:paraId="51236E1E" w14:textId="57445A0D" w:rsidR="002B0859" w:rsidRDefault="002B0859" w:rsidP="005711F3">
      <w:pPr>
        <w:suppressAutoHyphens/>
        <w:ind w:left="360"/>
        <w:jc w:val="both"/>
        <w:rPr>
          <w:rFonts w:ascii="Tahoma" w:hAnsi="Tahoma" w:cs="Tahoma"/>
        </w:rPr>
      </w:pPr>
    </w:p>
    <w:p w14:paraId="743F86CD" w14:textId="31C5AAB8" w:rsidR="002B0859" w:rsidRDefault="002B0859" w:rsidP="005711F3">
      <w:pPr>
        <w:suppressAutoHyphens/>
        <w:ind w:left="360"/>
        <w:jc w:val="both"/>
        <w:rPr>
          <w:rFonts w:ascii="Tahoma" w:hAnsi="Tahoma" w:cs="Tahoma"/>
        </w:rPr>
      </w:pPr>
    </w:p>
    <w:p w14:paraId="07331CDB" w14:textId="77777777" w:rsidR="002B0859" w:rsidRPr="00835393" w:rsidRDefault="002B0859" w:rsidP="005711F3">
      <w:pPr>
        <w:suppressAutoHyphens/>
        <w:ind w:left="360"/>
        <w:jc w:val="both"/>
        <w:rPr>
          <w:rFonts w:ascii="Tahoma" w:hAnsi="Tahoma" w:cs="Tahoma"/>
        </w:rPr>
      </w:pPr>
    </w:p>
    <w:p w14:paraId="1C3DB16F" w14:textId="3B4A6A39" w:rsidR="00CB09C7" w:rsidRPr="00835393" w:rsidRDefault="00CB09C7" w:rsidP="007F492E">
      <w:pPr>
        <w:pStyle w:val="Styl4"/>
        <w:ind w:hanging="284"/>
        <w:rPr>
          <w:rFonts w:eastAsiaTheme="minorHAnsi"/>
        </w:rPr>
      </w:pPr>
      <w:bookmarkStart w:id="11" w:name="_Toc123289428"/>
      <w:r w:rsidRPr="00835393">
        <w:rPr>
          <w:rFonts w:eastAsiaTheme="minorHAnsi"/>
        </w:rPr>
        <w:t>Wymagania w zakresie zatrudniania na podstawie stosunku pracy</w:t>
      </w:r>
      <w:bookmarkEnd w:id="11"/>
    </w:p>
    <w:p w14:paraId="2549AA50" w14:textId="77777777" w:rsidR="000F61F9" w:rsidRPr="00835393" w:rsidRDefault="000F61F9" w:rsidP="009D127E">
      <w:pPr>
        <w:pStyle w:val="Standard"/>
        <w:jc w:val="both"/>
        <w:rPr>
          <w:rFonts w:ascii="Tahoma" w:hAnsi="Tahoma" w:cs="Tahoma"/>
          <w:kern w:val="0"/>
          <w:lang w:eastAsia="pl-PL"/>
        </w:rPr>
      </w:pPr>
    </w:p>
    <w:p w14:paraId="158B6F3A" w14:textId="6E407280" w:rsidR="00CA44C6" w:rsidRPr="00835393" w:rsidRDefault="00CA44C6" w:rsidP="00CA44C6">
      <w:pPr>
        <w:jc w:val="both"/>
        <w:rPr>
          <w:rFonts w:ascii="Tahoma" w:hAnsi="Tahoma" w:cs="Tahoma"/>
        </w:rPr>
      </w:pPr>
      <w:r w:rsidRPr="00835393">
        <w:rPr>
          <w:rFonts w:ascii="Tahoma" w:hAnsi="Tahoma" w:cs="Tahoma"/>
        </w:rPr>
        <w:t xml:space="preserve">Stosownie do dyspozycji art. 95 ustawy </w:t>
      </w:r>
      <w:proofErr w:type="spellStart"/>
      <w:r w:rsidRPr="00835393">
        <w:rPr>
          <w:rFonts w:ascii="Tahoma" w:hAnsi="Tahoma" w:cs="Tahoma"/>
        </w:rPr>
        <w:t>Pzp</w:t>
      </w:r>
      <w:proofErr w:type="spellEnd"/>
      <w:r w:rsidRPr="00835393">
        <w:rPr>
          <w:rFonts w:ascii="Tahoma" w:hAnsi="Tahoma" w:cs="Tahoma"/>
        </w:rPr>
        <w:t xml:space="preserve"> </w:t>
      </w:r>
      <w:r w:rsidRPr="00835393">
        <w:rPr>
          <w:rFonts w:ascii="Tahoma" w:hAnsi="Tahoma" w:cs="Tahoma"/>
          <w:b/>
          <w:bCs/>
        </w:rPr>
        <w:t>zamawiający wymaga, aby wykonawca lub podwykonawca wykonujący czynności w związane z realizacją zamówienia zatrudniali pracowników na podstawie stosunku pracy</w:t>
      </w:r>
      <w:r w:rsidRPr="00835393">
        <w:rPr>
          <w:rFonts w:ascii="Tahoma" w:hAnsi="Tahoma" w:cs="Tahoma"/>
        </w:rPr>
        <w:t xml:space="preserve">, tj. </w:t>
      </w:r>
      <w:r w:rsidR="00C9354D" w:rsidRPr="00835393">
        <w:rPr>
          <w:rFonts w:ascii="Tahoma" w:hAnsi="Tahoma" w:cs="Tahoma"/>
        </w:rPr>
        <w:t xml:space="preserve">zatrudniał </w:t>
      </w:r>
      <w:r w:rsidRPr="00835393">
        <w:rPr>
          <w:rFonts w:ascii="Tahoma" w:hAnsi="Tahoma" w:cs="Tahoma"/>
        </w:rPr>
        <w:t xml:space="preserve">osoby wykonujące wskazane przez zamawiającego czynności w zakresie realizacji niniejszego zamówienia, </w:t>
      </w:r>
      <w:r w:rsidR="00C9354D" w:rsidRPr="00835393">
        <w:rPr>
          <w:rFonts w:ascii="Tahoma" w:hAnsi="Tahoma" w:cs="Tahoma"/>
        </w:rPr>
        <w:t>które</w:t>
      </w:r>
      <w:r w:rsidRPr="00835393">
        <w:rPr>
          <w:rFonts w:ascii="Tahoma" w:hAnsi="Tahoma" w:cs="Tahoma"/>
        </w:rPr>
        <w:t xml:space="preserve"> polega</w:t>
      </w:r>
      <w:r w:rsidR="00C9354D" w:rsidRPr="00835393">
        <w:rPr>
          <w:rFonts w:ascii="Tahoma" w:hAnsi="Tahoma" w:cs="Tahoma"/>
        </w:rPr>
        <w:t>ją</w:t>
      </w:r>
      <w:r w:rsidRPr="00835393">
        <w:rPr>
          <w:rFonts w:ascii="Tahoma" w:hAnsi="Tahoma" w:cs="Tahoma"/>
        </w:rPr>
        <w:t xml:space="preserve"> na wykonywaniu pracy w sposób określony w art. 22 § 1 ustawy z dnia 26 czerwca 1974 r. Kodeksu pracy (tekst jednolity: Dz. U. z 2022 r., poz. 1510 ze zm.).</w:t>
      </w:r>
    </w:p>
    <w:p w14:paraId="2136B779" w14:textId="71C85BB6" w:rsidR="00CA44C6" w:rsidRPr="00835393" w:rsidRDefault="00CA44C6" w:rsidP="00CA44C6">
      <w:pPr>
        <w:jc w:val="both"/>
        <w:rPr>
          <w:rFonts w:ascii="Tahoma" w:hAnsi="Tahoma" w:cs="Tahoma"/>
        </w:rPr>
      </w:pPr>
      <w:r w:rsidRPr="00835393">
        <w:rPr>
          <w:rFonts w:ascii="Tahoma" w:hAnsi="Tahoma" w:cs="Tahoma"/>
        </w:rPr>
        <w:t xml:space="preserve">Wymóg ten dotyczy osób, które wykonują czynności bezpośrednio związane w wykonywaniem robót, czyli tzw. pracowników fizycznych wykonujących w trakcie realizacji zamówienia prace fizyczne </w:t>
      </w:r>
      <w:r w:rsidR="00615864" w:rsidRPr="00835393">
        <w:rPr>
          <w:rFonts w:ascii="Tahoma" w:hAnsi="Tahoma" w:cs="Tahoma"/>
          <w:b/>
          <w:bCs/>
          <w:u w:val="single"/>
        </w:rPr>
        <w:t xml:space="preserve">w zakresie montażu instalacji </w:t>
      </w:r>
      <w:proofErr w:type="spellStart"/>
      <w:r w:rsidR="00615864" w:rsidRPr="00835393">
        <w:rPr>
          <w:rFonts w:ascii="Tahoma" w:hAnsi="Tahoma" w:cs="Tahoma"/>
          <w:b/>
          <w:bCs/>
          <w:u w:val="single"/>
        </w:rPr>
        <w:t>wod-kan</w:t>
      </w:r>
      <w:proofErr w:type="spellEnd"/>
      <w:r w:rsidR="00615864" w:rsidRPr="00835393">
        <w:rPr>
          <w:rFonts w:ascii="Tahoma" w:hAnsi="Tahoma" w:cs="Tahoma"/>
          <w:b/>
          <w:bCs/>
          <w:u w:val="single"/>
        </w:rPr>
        <w:t>, urządzeń sanitarnych, instalacji elektrycznych, układania płytek oraz malowania</w:t>
      </w:r>
      <w:r w:rsidRPr="00835393">
        <w:rPr>
          <w:rFonts w:ascii="Tahoma" w:hAnsi="Tahoma" w:cs="Tahoma"/>
        </w:rPr>
        <w:t xml:space="preserve">. Wymóg nie dotyczy więc, między innymi osób: kierujących robotami, wykonujących usługi transportowe, wykonujących obsługę geodezyjną, dostawców materiałów budowlanych, sprzętu, urządzeń, osób fizycznych prowadzących działalność gospodarczą, urzędujących członków organów zarządzających lub nadzorczych wykonawcy (podwykonawcy), wspólników spółki jawnej lub partnerskiej w zakresie, w jakim będą wykonywać osobiście roboty na rzecz zamawiającego bądź wykonawcy. </w:t>
      </w:r>
    </w:p>
    <w:p w14:paraId="4B2967A9" w14:textId="10EC6746" w:rsidR="00CA44C6" w:rsidRPr="00835393" w:rsidRDefault="00CA44C6" w:rsidP="00CA44C6">
      <w:pPr>
        <w:jc w:val="both"/>
        <w:rPr>
          <w:rFonts w:ascii="Tahoma" w:hAnsi="Tahoma" w:cs="Tahoma"/>
        </w:rPr>
      </w:pPr>
      <w:r w:rsidRPr="00835393">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t>
      </w:r>
      <w:r w:rsidR="00C9354D" w:rsidRPr="00835393">
        <w:rPr>
          <w:rFonts w:ascii="Tahoma" w:hAnsi="Tahoma" w:cs="Tahoma"/>
        </w:rPr>
        <w:t>w projektowanych postanowieniach umowy w sprawie zamówienia publicznego, stanowiących załącznik nr 4 do Działu II SWZ</w:t>
      </w:r>
      <w:r w:rsidRPr="00835393">
        <w:rPr>
          <w:rFonts w:ascii="Tahoma" w:hAnsi="Tahoma" w:cs="Tahoma"/>
        </w:rPr>
        <w:t>.</w:t>
      </w:r>
    </w:p>
    <w:p w14:paraId="2FDD3219" w14:textId="77777777" w:rsidR="001407D4" w:rsidRPr="00835393" w:rsidRDefault="001407D4" w:rsidP="009A5608">
      <w:pPr>
        <w:pStyle w:val="Standard"/>
        <w:tabs>
          <w:tab w:val="left" w:pos="1020"/>
        </w:tabs>
        <w:rPr>
          <w:rFonts w:ascii="Tahoma" w:hAnsi="Tahoma" w:cs="Tahoma"/>
          <w:b/>
        </w:rPr>
      </w:pPr>
    </w:p>
    <w:p w14:paraId="20E7917E" w14:textId="5265741F" w:rsidR="00DB33D1" w:rsidRPr="00835393" w:rsidRDefault="00DB33D1" w:rsidP="007F492E">
      <w:pPr>
        <w:pStyle w:val="Styl4"/>
        <w:ind w:left="142"/>
      </w:pPr>
      <w:bookmarkStart w:id="12" w:name="_Toc123289429"/>
      <w:r w:rsidRPr="00835393">
        <w:t>Termin wykonania zamówienia.</w:t>
      </w:r>
      <w:bookmarkEnd w:id="12"/>
    </w:p>
    <w:p w14:paraId="6EC55222" w14:textId="77777777" w:rsidR="00DB33D1" w:rsidRPr="00835393" w:rsidRDefault="00DB33D1" w:rsidP="003A364E">
      <w:pPr>
        <w:pStyle w:val="Standard"/>
        <w:ind w:left="-360"/>
        <w:jc w:val="both"/>
        <w:rPr>
          <w:rFonts w:ascii="Tahoma" w:hAnsi="Tahoma" w:cs="Tahoma"/>
          <w:b/>
          <w:bCs/>
          <w:i/>
          <w:u w:val="single"/>
        </w:rPr>
      </w:pPr>
    </w:p>
    <w:p w14:paraId="30E38240" w14:textId="77777777" w:rsidR="00615864" w:rsidRPr="00835393" w:rsidRDefault="00343427" w:rsidP="00615864">
      <w:pPr>
        <w:pStyle w:val="Akapitzlist"/>
        <w:numPr>
          <w:ilvl w:val="3"/>
          <w:numId w:val="408"/>
        </w:numPr>
        <w:spacing w:after="0" w:line="240" w:lineRule="auto"/>
        <w:ind w:left="284" w:hanging="284"/>
        <w:jc w:val="both"/>
        <w:rPr>
          <w:rFonts w:ascii="Tahoma" w:hAnsi="Tahoma" w:cs="Tahoma"/>
          <w:sz w:val="20"/>
          <w:szCs w:val="20"/>
        </w:rPr>
      </w:pPr>
      <w:bookmarkStart w:id="13" w:name="_Hlk31718173"/>
      <w:r w:rsidRPr="00835393">
        <w:rPr>
          <w:rFonts w:ascii="Tahoma" w:hAnsi="Tahoma" w:cs="Tahoma"/>
          <w:sz w:val="20"/>
          <w:szCs w:val="20"/>
        </w:rPr>
        <w:t xml:space="preserve">Termin realizacji całego przedmiotu umowy </w:t>
      </w:r>
      <w:r w:rsidR="00615864" w:rsidRPr="00835393">
        <w:rPr>
          <w:rFonts w:ascii="Tahoma" w:hAnsi="Tahoma" w:cs="Tahoma"/>
          <w:b/>
          <w:bCs/>
          <w:sz w:val="20"/>
          <w:szCs w:val="20"/>
        </w:rPr>
        <w:t>3 miesiące</w:t>
      </w:r>
      <w:r w:rsidRPr="00835393">
        <w:rPr>
          <w:rFonts w:ascii="Tahoma" w:hAnsi="Tahoma" w:cs="Tahoma"/>
          <w:b/>
          <w:bCs/>
          <w:sz w:val="20"/>
          <w:szCs w:val="20"/>
        </w:rPr>
        <w:t xml:space="preserve"> od dnia zawarcia umowy.</w:t>
      </w:r>
    </w:p>
    <w:p w14:paraId="331DE75B" w14:textId="77777777" w:rsidR="00615864" w:rsidRPr="00835393" w:rsidRDefault="00615864" w:rsidP="00615864">
      <w:pPr>
        <w:pStyle w:val="Akapitzlist"/>
        <w:numPr>
          <w:ilvl w:val="3"/>
          <w:numId w:val="408"/>
        </w:numPr>
        <w:spacing w:after="0" w:line="240" w:lineRule="auto"/>
        <w:ind w:left="284" w:hanging="284"/>
        <w:jc w:val="both"/>
        <w:rPr>
          <w:rFonts w:ascii="Tahoma" w:hAnsi="Tahoma" w:cs="Tahoma"/>
          <w:sz w:val="20"/>
          <w:szCs w:val="20"/>
        </w:rPr>
      </w:pPr>
      <w:r w:rsidRPr="00835393">
        <w:rPr>
          <w:rFonts w:ascii="Tahoma" w:hAnsi="Tahoma" w:cs="Tahoma"/>
          <w:bCs/>
          <w:sz w:val="20"/>
          <w:szCs w:val="20"/>
        </w:rPr>
        <w:t>Terminy realizacji poszczególnych elementów według zatwierdzonego harmonogramu rzeczowo-finansowego.</w:t>
      </w:r>
    </w:p>
    <w:p w14:paraId="0B9AEA91" w14:textId="453C3DDB" w:rsidR="00615864" w:rsidRPr="00835393" w:rsidRDefault="00615864" w:rsidP="00615864">
      <w:pPr>
        <w:pStyle w:val="Akapitzlist"/>
        <w:numPr>
          <w:ilvl w:val="3"/>
          <w:numId w:val="408"/>
        </w:numPr>
        <w:spacing w:after="0" w:line="240" w:lineRule="auto"/>
        <w:ind w:left="284" w:hanging="284"/>
        <w:jc w:val="both"/>
        <w:rPr>
          <w:rFonts w:ascii="Tahoma" w:hAnsi="Tahoma" w:cs="Tahoma"/>
          <w:sz w:val="20"/>
          <w:szCs w:val="20"/>
        </w:rPr>
      </w:pPr>
      <w:r w:rsidRPr="00835393">
        <w:rPr>
          <w:rFonts w:ascii="Tahoma" w:hAnsi="Tahoma" w:cs="Tahoma"/>
          <w:bCs/>
          <w:sz w:val="20"/>
          <w:szCs w:val="20"/>
        </w:rPr>
        <w:t xml:space="preserve">Rozpoczęcie realizacji robót nastąpi w terminie do </w:t>
      </w:r>
      <w:r w:rsidRPr="00835393">
        <w:rPr>
          <w:rFonts w:ascii="Tahoma" w:hAnsi="Tahoma" w:cs="Tahoma"/>
          <w:b/>
          <w:bCs/>
          <w:sz w:val="20"/>
          <w:szCs w:val="20"/>
        </w:rPr>
        <w:t>7 dni</w:t>
      </w:r>
      <w:r w:rsidRPr="00835393">
        <w:rPr>
          <w:rFonts w:ascii="Tahoma" w:hAnsi="Tahoma" w:cs="Tahoma"/>
          <w:bCs/>
          <w:sz w:val="20"/>
          <w:szCs w:val="20"/>
        </w:rPr>
        <w:t xml:space="preserve"> od dnia przekazania Wykonawcy terenu budowy.</w:t>
      </w:r>
    </w:p>
    <w:p w14:paraId="17F1EBB1" w14:textId="77777777" w:rsidR="00615864" w:rsidRPr="00835393" w:rsidRDefault="00615864" w:rsidP="00615864">
      <w:pPr>
        <w:jc w:val="both"/>
        <w:rPr>
          <w:rFonts w:ascii="Tahoma" w:hAnsi="Tahoma" w:cs="Tahoma"/>
        </w:rPr>
      </w:pPr>
    </w:p>
    <w:p w14:paraId="38116BC2" w14:textId="322AA898" w:rsidR="0089594D" w:rsidRPr="00835393" w:rsidRDefault="0089594D" w:rsidP="00910E60">
      <w:pPr>
        <w:pStyle w:val="Styl4"/>
        <w:jc w:val="both"/>
      </w:pPr>
      <w:bookmarkStart w:id="14" w:name="_Toc123289430"/>
      <w:r w:rsidRPr="00835393">
        <w:t>Projektowane postanowienia umowy w sprawie zamówienia publicznego, które zostaną wprowadzone do treści tej umowy</w:t>
      </w:r>
      <w:r w:rsidR="008F6C3A" w:rsidRPr="00835393">
        <w:t>.</w:t>
      </w:r>
      <w:bookmarkEnd w:id="14"/>
    </w:p>
    <w:p w14:paraId="60EF3498" w14:textId="5D159003" w:rsidR="0089594D" w:rsidRPr="00835393" w:rsidRDefault="0089594D" w:rsidP="006A528B">
      <w:pPr>
        <w:pStyle w:val="Standard"/>
        <w:ind w:left="284"/>
        <w:jc w:val="both"/>
        <w:rPr>
          <w:rFonts w:ascii="Tahoma" w:hAnsi="Tahoma" w:cs="Tahoma"/>
          <w:b/>
          <w:u w:val="single"/>
        </w:rPr>
      </w:pPr>
    </w:p>
    <w:p w14:paraId="57573B80" w14:textId="403CB56D" w:rsidR="00C822F8" w:rsidRPr="00835393" w:rsidRDefault="00C822F8" w:rsidP="009D127E">
      <w:pPr>
        <w:jc w:val="both"/>
        <w:rPr>
          <w:rFonts w:ascii="Tahoma" w:hAnsi="Tahoma" w:cs="Tahoma"/>
        </w:rPr>
      </w:pPr>
      <w:r w:rsidRPr="00835393">
        <w:rPr>
          <w:rFonts w:ascii="Tahoma" w:hAnsi="Tahoma" w:cs="Tahoma"/>
        </w:rPr>
        <w:t xml:space="preserve">Projektowane postanowienia umowy w sprawie zamówienia publicznego, które zostaną wprowadzone do treści tej umowy określa załącznik nr </w:t>
      </w:r>
      <w:r w:rsidR="00020CC3" w:rsidRPr="00835393">
        <w:rPr>
          <w:rFonts w:ascii="Tahoma" w:hAnsi="Tahoma" w:cs="Tahoma"/>
        </w:rPr>
        <w:t>4</w:t>
      </w:r>
      <w:r w:rsidRPr="00835393">
        <w:rPr>
          <w:rFonts w:ascii="Tahoma" w:hAnsi="Tahoma" w:cs="Tahoma"/>
        </w:rPr>
        <w:t xml:space="preserve"> do Działu II SWZ.</w:t>
      </w:r>
    </w:p>
    <w:p w14:paraId="738C9D4E" w14:textId="02AA5F45" w:rsidR="0089594D" w:rsidRPr="00835393" w:rsidRDefault="0089594D" w:rsidP="009A5608">
      <w:pPr>
        <w:pStyle w:val="Standard"/>
        <w:jc w:val="both"/>
        <w:rPr>
          <w:rFonts w:ascii="Tahoma" w:hAnsi="Tahoma" w:cs="Tahoma"/>
          <w:b/>
          <w:u w:val="single"/>
        </w:rPr>
      </w:pPr>
    </w:p>
    <w:p w14:paraId="44A38EF6" w14:textId="0A78A504" w:rsidR="006C011B" w:rsidRPr="00835393" w:rsidRDefault="002476E9" w:rsidP="007F492E">
      <w:pPr>
        <w:pStyle w:val="Styl4"/>
        <w:ind w:left="142" w:hanging="568"/>
        <w:jc w:val="both"/>
      </w:pPr>
      <w:bookmarkStart w:id="15" w:name="_Toc123289431"/>
      <w:r w:rsidRPr="00835393">
        <w:t>Informacje o środkach komunikacji elektronicznej, przy u</w:t>
      </w:r>
      <w:r w:rsidR="007C2199" w:rsidRPr="00835393">
        <w:t>ż</w:t>
      </w:r>
      <w:r w:rsidRPr="00835393">
        <w:t>yciu których zamawiający będzie komunikował się z wykonawcami, oraz informacje o wymaganiach technicznych i</w:t>
      </w:r>
      <w:r w:rsidR="009A5608" w:rsidRPr="00835393">
        <w:t> </w:t>
      </w:r>
      <w:r w:rsidRPr="00835393">
        <w:t>organizacyjnych sporządzania, wysyłania i odbierania korespondencji elektronicznej</w:t>
      </w:r>
      <w:r w:rsidR="006C011B" w:rsidRPr="00835393">
        <w:t>.</w:t>
      </w:r>
      <w:bookmarkEnd w:id="15"/>
    </w:p>
    <w:p w14:paraId="51B05D51" w14:textId="77777777" w:rsidR="006C011B" w:rsidRPr="00835393" w:rsidRDefault="006C011B" w:rsidP="006C011B">
      <w:pPr>
        <w:pStyle w:val="Standard"/>
        <w:tabs>
          <w:tab w:val="left" w:pos="480"/>
        </w:tabs>
        <w:ind w:left="-60"/>
        <w:jc w:val="both"/>
        <w:rPr>
          <w:rFonts w:ascii="Tahoma" w:hAnsi="Tahoma" w:cs="Tahoma"/>
          <w:b/>
          <w:i/>
          <w:sz w:val="18"/>
          <w:szCs w:val="18"/>
          <w:u w:val="single"/>
        </w:rPr>
      </w:pPr>
    </w:p>
    <w:p w14:paraId="3115668A" w14:textId="1169ABB8" w:rsidR="00DA50F8" w:rsidRPr="00835393" w:rsidRDefault="00AD6679" w:rsidP="00E4288E">
      <w:pPr>
        <w:pStyle w:val="Akapitzlist"/>
        <w:numPr>
          <w:ilvl w:val="6"/>
          <w:numId w:val="397"/>
        </w:numPr>
        <w:spacing w:after="0" w:line="240" w:lineRule="auto"/>
        <w:ind w:left="284" w:hanging="284"/>
        <w:jc w:val="both"/>
        <w:rPr>
          <w:rFonts w:ascii="Tahoma" w:hAnsi="Tahoma" w:cs="Tahoma"/>
          <w:sz w:val="20"/>
          <w:szCs w:val="20"/>
        </w:rPr>
      </w:pPr>
      <w:r w:rsidRPr="00835393">
        <w:rPr>
          <w:rFonts w:ascii="Tahoma" w:hAnsi="Tahoma" w:cs="Tahoma"/>
          <w:sz w:val="20"/>
          <w:szCs w:val="20"/>
        </w:rPr>
        <w:t>Z zastrzeżeniem postanowień zawartych w</w:t>
      </w:r>
      <w:r w:rsidR="007C2199" w:rsidRPr="00835393">
        <w:rPr>
          <w:rFonts w:ascii="Tahoma" w:hAnsi="Tahoma" w:cs="Tahoma"/>
          <w:sz w:val="20"/>
          <w:szCs w:val="20"/>
        </w:rPr>
        <w:t xml:space="preserve"> rozdziale </w:t>
      </w:r>
      <w:r w:rsidR="00821BBD" w:rsidRPr="00835393">
        <w:rPr>
          <w:rFonts w:ascii="Tahoma" w:hAnsi="Tahoma" w:cs="Tahoma"/>
          <w:bCs/>
          <w:sz w:val="20"/>
          <w:szCs w:val="20"/>
        </w:rPr>
        <w:t>X</w:t>
      </w:r>
      <w:r w:rsidR="00401130" w:rsidRPr="00835393">
        <w:rPr>
          <w:rFonts w:ascii="Tahoma" w:hAnsi="Tahoma" w:cs="Tahoma"/>
          <w:bCs/>
          <w:sz w:val="20"/>
          <w:szCs w:val="20"/>
        </w:rPr>
        <w:t>I</w:t>
      </w:r>
      <w:r w:rsidR="007C2199" w:rsidRPr="00835393">
        <w:rPr>
          <w:rFonts w:ascii="Tahoma" w:hAnsi="Tahoma" w:cs="Tahoma"/>
          <w:bCs/>
          <w:sz w:val="20"/>
          <w:szCs w:val="20"/>
        </w:rPr>
        <w:t xml:space="preserve"> i</w:t>
      </w:r>
      <w:r w:rsidRPr="00835393">
        <w:rPr>
          <w:rFonts w:ascii="Tahoma" w:hAnsi="Tahoma" w:cs="Tahoma"/>
          <w:bCs/>
          <w:sz w:val="20"/>
          <w:szCs w:val="20"/>
        </w:rPr>
        <w:t xml:space="preserve"> pkt </w:t>
      </w:r>
      <w:r w:rsidR="009A238E" w:rsidRPr="00835393">
        <w:rPr>
          <w:rFonts w:ascii="Tahoma" w:hAnsi="Tahoma" w:cs="Tahoma"/>
          <w:bCs/>
          <w:sz w:val="20"/>
          <w:szCs w:val="20"/>
        </w:rPr>
        <w:t>10</w:t>
      </w:r>
      <w:r w:rsidRPr="00835393">
        <w:rPr>
          <w:rFonts w:ascii="Tahoma" w:hAnsi="Tahoma" w:cs="Tahoma"/>
          <w:sz w:val="20"/>
          <w:szCs w:val="20"/>
        </w:rPr>
        <w:t xml:space="preserve"> </w:t>
      </w:r>
      <w:r w:rsidR="007C2199" w:rsidRPr="00835393">
        <w:rPr>
          <w:rFonts w:ascii="Tahoma" w:hAnsi="Tahoma" w:cs="Tahoma"/>
          <w:sz w:val="20"/>
          <w:szCs w:val="20"/>
        </w:rPr>
        <w:t>niniejszego rozdziału</w:t>
      </w:r>
      <w:r w:rsidRPr="00835393">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835393">
        <w:rPr>
          <w:rFonts w:ascii="Tahoma" w:hAnsi="Tahoma" w:cs="Tahoma"/>
          <w:b/>
          <w:bCs/>
          <w:i/>
          <w:iCs/>
          <w:sz w:val="20"/>
          <w:szCs w:val="20"/>
        </w:rPr>
        <w:t>„Formularz do komunikacji”</w:t>
      </w:r>
      <w:r w:rsidRPr="00835393">
        <w:rPr>
          <w:rFonts w:ascii="Tahoma" w:hAnsi="Tahoma" w:cs="Tahoma"/>
          <w:sz w:val="20"/>
          <w:szCs w:val="20"/>
        </w:rPr>
        <w:t xml:space="preserve"> dostępnego na </w:t>
      </w:r>
      <w:proofErr w:type="spellStart"/>
      <w:r w:rsidRPr="00835393">
        <w:rPr>
          <w:rFonts w:ascii="Tahoma" w:hAnsi="Tahoma" w:cs="Tahoma"/>
          <w:sz w:val="20"/>
          <w:szCs w:val="20"/>
        </w:rPr>
        <w:t>ePUAP</w:t>
      </w:r>
      <w:proofErr w:type="spellEnd"/>
      <w:r w:rsidRPr="00835393">
        <w:rPr>
          <w:rFonts w:ascii="Tahoma" w:hAnsi="Tahoma" w:cs="Tahoma"/>
          <w:sz w:val="20"/>
          <w:szCs w:val="20"/>
        </w:rPr>
        <w:t xml:space="preserve"> </w:t>
      </w:r>
      <w:r w:rsidR="00DA50F8" w:rsidRPr="00835393">
        <w:rPr>
          <w:rFonts w:ascii="Tahoma" w:hAnsi="Tahoma" w:cs="Tahoma"/>
          <w:sz w:val="20"/>
          <w:szCs w:val="20"/>
        </w:rPr>
        <w:t xml:space="preserve">(dostępnego pod adresem: </w:t>
      </w:r>
      <w:hyperlink r:id="rId12" w:history="1">
        <w:r w:rsidR="00DA50F8" w:rsidRPr="00835393">
          <w:rPr>
            <w:rStyle w:val="Hipercze"/>
            <w:rFonts w:ascii="Tahoma" w:hAnsi="Tahoma" w:cs="Tahoma"/>
            <w:color w:val="auto"/>
            <w:sz w:val="20"/>
            <w:szCs w:val="20"/>
          </w:rPr>
          <w:t>https://epuap.gov.pl/wps/portal</w:t>
        </w:r>
      </w:hyperlink>
      <w:r w:rsidR="00DA50F8" w:rsidRPr="00835393">
        <w:rPr>
          <w:rFonts w:ascii="Tahoma" w:hAnsi="Tahoma" w:cs="Tahoma"/>
          <w:sz w:val="20"/>
          <w:szCs w:val="20"/>
        </w:rPr>
        <w:t xml:space="preserve">) </w:t>
      </w:r>
      <w:r w:rsidRPr="00835393">
        <w:rPr>
          <w:rFonts w:ascii="Tahoma" w:hAnsi="Tahoma" w:cs="Tahoma"/>
          <w:sz w:val="20"/>
          <w:szCs w:val="20"/>
        </w:rPr>
        <w:t xml:space="preserve">oraz udostępnionego przez </w:t>
      </w:r>
      <w:proofErr w:type="spellStart"/>
      <w:r w:rsidRPr="00835393">
        <w:rPr>
          <w:rFonts w:ascii="Tahoma" w:hAnsi="Tahoma" w:cs="Tahoma"/>
          <w:sz w:val="20"/>
          <w:szCs w:val="20"/>
        </w:rPr>
        <w:t>miniPortal</w:t>
      </w:r>
      <w:proofErr w:type="spellEnd"/>
      <w:r w:rsidR="00DA50F8" w:rsidRPr="00835393">
        <w:rPr>
          <w:rFonts w:ascii="Tahoma" w:hAnsi="Tahoma" w:cs="Tahoma"/>
          <w:sz w:val="20"/>
          <w:szCs w:val="20"/>
        </w:rPr>
        <w:t xml:space="preserve"> (dostępnego pod adresem: </w:t>
      </w:r>
      <w:hyperlink r:id="rId13" w:history="1">
        <w:r w:rsidR="00155525" w:rsidRPr="00835393">
          <w:rPr>
            <w:rStyle w:val="Hipercze"/>
            <w:rFonts w:ascii="Tahoma" w:hAnsi="Tahoma" w:cs="Tahoma"/>
            <w:color w:val="auto"/>
            <w:sz w:val="20"/>
            <w:szCs w:val="20"/>
          </w:rPr>
          <w:t>https://miniportal.uzp.gov.pl/</w:t>
        </w:r>
      </w:hyperlink>
      <w:r w:rsidR="00DA50F8" w:rsidRPr="00835393">
        <w:rPr>
          <w:rFonts w:ascii="Tahoma" w:hAnsi="Tahoma" w:cs="Tahoma"/>
          <w:sz w:val="20"/>
          <w:szCs w:val="20"/>
        </w:rPr>
        <w:t>)</w:t>
      </w:r>
      <w:r w:rsidR="00155525" w:rsidRPr="00835393">
        <w:rPr>
          <w:rFonts w:ascii="Tahoma" w:hAnsi="Tahoma" w:cs="Tahoma"/>
          <w:sz w:val="20"/>
          <w:szCs w:val="20"/>
        </w:rPr>
        <w:t>.</w:t>
      </w:r>
    </w:p>
    <w:p w14:paraId="044B5241" w14:textId="0398CDA2" w:rsidR="00DA50F8" w:rsidRPr="00835393" w:rsidRDefault="00AD6679" w:rsidP="00E4288E">
      <w:pPr>
        <w:pStyle w:val="Akapitzlist"/>
        <w:numPr>
          <w:ilvl w:val="6"/>
          <w:numId w:val="397"/>
        </w:numPr>
        <w:spacing w:after="0" w:line="240" w:lineRule="auto"/>
        <w:ind w:left="284" w:hanging="284"/>
        <w:jc w:val="both"/>
        <w:rPr>
          <w:rFonts w:ascii="Tahoma" w:hAnsi="Tahoma" w:cs="Tahoma"/>
          <w:sz w:val="20"/>
          <w:szCs w:val="20"/>
        </w:rPr>
      </w:pPr>
      <w:r w:rsidRPr="00835393">
        <w:rPr>
          <w:rFonts w:ascii="Tahoma" w:hAnsi="Tahoma" w:cs="Tahoma"/>
          <w:sz w:val="20"/>
          <w:szCs w:val="20"/>
        </w:rPr>
        <w:t>Komunikacja pomiędzy zamawiającym</w:t>
      </w:r>
      <w:r w:rsidR="00D90F1B" w:rsidRPr="00835393">
        <w:rPr>
          <w:rFonts w:ascii="Tahoma" w:hAnsi="Tahoma" w:cs="Tahoma"/>
          <w:sz w:val="20"/>
          <w:szCs w:val="20"/>
        </w:rPr>
        <w:t>,</w:t>
      </w:r>
      <w:r w:rsidRPr="00835393">
        <w:rPr>
          <w:rFonts w:ascii="Tahoma" w:hAnsi="Tahoma" w:cs="Tahoma"/>
          <w:sz w:val="20"/>
          <w:szCs w:val="20"/>
        </w:rPr>
        <w:t xml:space="preserve"> a wykonawcami, o której mowa w p</w:t>
      </w:r>
      <w:r w:rsidR="007C2199" w:rsidRPr="00835393">
        <w:rPr>
          <w:rFonts w:ascii="Tahoma" w:hAnsi="Tahoma" w:cs="Tahoma"/>
          <w:sz w:val="20"/>
          <w:szCs w:val="20"/>
        </w:rPr>
        <w:t>kt</w:t>
      </w:r>
      <w:r w:rsidRPr="00835393">
        <w:rPr>
          <w:rFonts w:ascii="Tahoma" w:hAnsi="Tahoma" w:cs="Tahoma"/>
          <w:sz w:val="20"/>
          <w:szCs w:val="20"/>
        </w:rPr>
        <w:t xml:space="preserve"> 1</w:t>
      </w:r>
      <w:r w:rsidR="00DA50F8" w:rsidRPr="00835393">
        <w:rPr>
          <w:rFonts w:ascii="Tahoma" w:hAnsi="Tahoma" w:cs="Tahoma"/>
          <w:sz w:val="20"/>
          <w:szCs w:val="20"/>
        </w:rPr>
        <w:t xml:space="preserve"> powyżej</w:t>
      </w:r>
      <w:r w:rsidRPr="00835393">
        <w:rPr>
          <w:rFonts w:ascii="Tahoma" w:hAnsi="Tahoma" w:cs="Tahoma"/>
          <w:sz w:val="20"/>
          <w:szCs w:val="20"/>
        </w:rPr>
        <w:t xml:space="preserve"> może również odbywać się za pomocą poczty elektronicznej</w:t>
      </w:r>
      <w:r w:rsidR="00DA50F8" w:rsidRPr="00835393">
        <w:rPr>
          <w:rFonts w:ascii="Tahoma" w:hAnsi="Tahoma" w:cs="Tahoma"/>
        </w:rPr>
        <w:t xml:space="preserve"> </w:t>
      </w:r>
      <w:r w:rsidR="00DA50F8" w:rsidRPr="00835393">
        <w:rPr>
          <w:rFonts w:ascii="Tahoma" w:hAnsi="Tahoma" w:cs="Tahoma"/>
          <w:sz w:val="20"/>
          <w:szCs w:val="20"/>
        </w:rPr>
        <w:t>na adres e-mail zamawiającego</w:t>
      </w:r>
      <w:r w:rsidRPr="00835393">
        <w:rPr>
          <w:rFonts w:ascii="Tahoma" w:hAnsi="Tahoma" w:cs="Tahoma"/>
          <w:sz w:val="20"/>
          <w:szCs w:val="20"/>
        </w:rPr>
        <w:t xml:space="preserve">: </w:t>
      </w:r>
      <w:hyperlink r:id="rId14" w:history="1">
        <w:r w:rsidR="006C7CB1" w:rsidRPr="00835393">
          <w:rPr>
            <w:rStyle w:val="Hipercze"/>
            <w:rFonts w:ascii="Tahoma" w:hAnsi="Tahoma" w:cs="Tahoma"/>
            <w:color w:val="auto"/>
            <w:sz w:val="20"/>
            <w:szCs w:val="20"/>
          </w:rPr>
          <w:t>zst@zstwodzislaw.net</w:t>
        </w:r>
      </w:hyperlink>
      <w:r w:rsidR="006C7CB1" w:rsidRPr="00835393">
        <w:rPr>
          <w:rFonts w:ascii="Tahoma" w:hAnsi="Tahoma" w:cs="Tahoma"/>
          <w:sz w:val="20"/>
          <w:szCs w:val="20"/>
        </w:rPr>
        <w:t xml:space="preserve"> </w:t>
      </w:r>
      <w:r w:rsidR="00DA50F8" w:rsidRPr="00835393">
        <w:rPr>
          <w:rFonts w:ascii="Tahoma" w:hAnsi="Tahoma" w:cs="Tahoma"/>
          <w:sz w:val="20"/>
          <w:szCs w:val="20"/>
        </w:rPr>
        <w:t>oraz adres (adresy) e-mail wykonawcy podany w Formularzu oferty</w:t>
      </w:r>
      <w:r w:rsidR="001B2297" w:rsidRPr="00835393">
        <w:rPr>
          <w:rFonts w:ascii="Tahoma" w:hAnsi="Tahoma" w:cs="Tahoma"/>
          <w:sz w:val="20"/>
          <w:szCs w:val="20"/>
        </w:rPr>
        <w:t xml:space="preserve"> </w:t>
      </w:r>
      <w:r w:rsidR="00DA50F8" w:rsidRPr="00835393">
        <w:rPr>
          <w:rFonts w:ascii="Tahoma" w:hAnsi="Tahoma" w:cs="Tahoma"/>
          <w:sz w:val="20"/>
          <w:szCs w:val="20"/>
        </w:rPr>
        <w:t>(załącznik nr 1 do Działu III SWZ). Po</w:t>
      </w:r>
      <w:r w:rsidR="000B7E5B" w:rsidRPr="00835393">
        <w:rPr>
          <w:rFonts w:ascii="Tahoma" w:hAnsi="Tahoma" w:cs="Tahoma"/>
          <w:sz w:val="20"/>
          <w:szCs w:val="20"/>
        </w:rPr>
        <w:t> </w:t>
      </w:r>
      <w:r w:rsidR="00DA50F8" w:rsidRPr="00835393">
        <w:rPr>
          <w:rFonts w:ascii="Tahoma" w:hAnsi="Tahoma" w:cs="Tahoma"/>
          <w:sz w:val="20"/>
          <w:szCs w:val="20"/>
        </w:rPr>
        <w:t>otwarciu ofert kontakt przez adres e-mail będzie możliwy tylko poprzez adres (adresy) wskazany w Formularzu oferty.</w:t>
      </w:r>
    </w:p>
    <w:p w14:paraId="7DC50E02" w14:textId="77777777" w:rsidR="00503141" w:rsidRPr="00835393" w:rsidRDefault="00DA50F8" w:rsidP="00E4288E">
      <w:pPr>
        <w:pStyle w:val="Akapitzlist"/>
        <w:numPr>
          <w:ilvl w:val="6"/>
          <w:numId w:val="397"/>
        </w:numPr>
        <w:spacing w:after="0" w:line="240" w:lineRule="auto"/>
        <w:ind w:left="284" w:hanging="284"/>
        <w:jc w:val="both"/>
        <w:rPr>
          <w:rFonts w:ascii="Tahoma" w:hAnsi="Tahoma" w:cs="Tahoma"/>
          <w:sz w:val="20"/>
          <w:szCs w:val="20"/>
        </w:rPr>
      </w:pPr>
      <w:r w:rsidRPr="00835393">
        <w:rPr>
          <w:rFonts w:ascii="Tahoma" w:hAnsi="Tahoma" w:cs="Tahoma"/>
          <w:sz w:val="20"/>
          <w:szCs w:val="20"/>
        </w:rPr>
        <w:t xml:space="preserve">Wykonawca zamierzający wziąć udział w postępowaniu o udzielenie zamówienia publicznego, musi posiadać konto na </w:t>
      </w:r>
      <w:proofErr w:type="spellStart"/>
      <w:r w:rsidRPr="00835393">
        <w:rPr>
          <w:rFonts w:ascii="Tahoma" w:hAnsi="Tahoma" w:cs="Tahoma"/>
          <w:sz w:val="20"/>
          <w:szCs w:val="20"/>
        </w:rPr>
        <w:t>ePUAP</w:t>
      </w:r>
      <w:proofErr w:type="spellEnd"/>
      <w:r w:rsidRPr="00835393">
        <w:rPr>
          <w:rFonts w:ascii="Tahoma" w:hAnsi="Tahoma" w:cs="Tahoma"/>
          <w:sz w:val="20"/>
          <w:szCs w:val="20"/>
        </w:rPr>
        <w:t xml:space="preserve">. Wykonawca posiadający konto na </w:t>
      </w:r>
      <w:proofErr w:type="spellStart"/>
      <w:r w:rsidRPr="00835393">
        <w:rPr>
          <w:rFonts w:ascii="Tahoma" w:hAnsi="Tahoma" w:cs="Tahoma"/>
          <w:sz w:val="20"/>
          <w:szCs w:val="20"/>
        </w:rPr>
        <w:t>ePUAP</w:t>
      </w:r>
      <w:proofErr w:type="spellEnd"/>
      <w:r w:rsidRPr="00835393">
        <w:rPr>
          <w:rFonts w:ascii="Tahoma" w:hAnsi="Tahoma" w:cs="Tahoma"/>
          <w:sz w:val="20"/>
          <w:szCs w:val="20"/>
        </w:rPr>
        <w:t xml:space="preserve"> ma dostęp do następujących formularzy: </w:t>
      </w:r>
      <w:r w:rsidRPr="00835393">
        <w:rPr>
          <w:rFonts w:ascii="Tahoma" w:hAnsi="Tahoma" w:cs="Tahoma"/>
          <w:b/>
          <w:bCs/>
          <w:i/>
          <w:iCs/>
          <w:sz w:val="20"/>
          <w:szCs w:val="20"/>
        </w:rPr>
        <w:t>„Formularz do złożenia, zmiany, wycofania oferty lub wniosku”</w:t>
      </w:r>
      <w:r w:rsidRPr="00835393">
        <w:rPr>
          <w:rFonts w:ascii="Tahoma" w:hAnsi="Tahoma" w:cs="Tahoma"/>
          <w:sz w:val="20"/>
          <w:szCs w:val="20"/>
        </w:rPr>
        <w:t xml:space="preserve"> oraz </w:t>
      </w:r>
      <w:r w:rsidRPr="00835393">
        <w:rPr>
          <w:rFonts w:ascii="Tahoma" w:hAnsi="Tahoma" w:cs="Tahoma"/>
          <w:b/>
          <w:bCs/>
          <w:i/>
          <w:iCs/>
          <w:sz w:val="20"/>
          <w:szCs w:val="20"/>
        </w:rPr>
        <w:t>„Formularz do komunikacji”</w:t>
      </w:r>
      <w:r w:rsidRPr="00835393">
        <w:rPr>
          <w:rFonts w:ascii="Tahoma" w:hAnsi="Tahoma" w:cs="Tahoma"/>
          <w:sz w:val="20"/>
          <w:szCs w:val="20"/>
        </w:rPr>
        <w:t>.</w:t>
      </w:r>
    </w:p>
    <w:p w14:paraId="0E53A6A0" w14:textId="60BFD03B" w:rsidR="00503141" w:rsidRPr="00835393" w:rsidRDefault="00DA50F8" w:rsidP="00E4288E">
      <w:pPr>
        <w:pStyle w:val="Akapitzlist"/>
        <w:numPr>
          <w:ilvl w:val="6"/>
          <w:numId w:val="397"/>
        </w:numPr>
        <w:spacing w:after="0" w:line="240" w:lineRule="auto"/>
        <w:ind w:left="284" w:hanging="284"/>
        <w:jc w:val="both"/>
        <w:rPr>
          <w:rFonts w:ascii="Tahoma" w:hAnsi="Tahoma" w:cs="Tahoma"/>
          <w:sz w:val="20"/>
          <w:szCs w:val="20"/>
        </w:rPr>
      </w:pPr>
      <w:r w:rsidRPr="00835393">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00FC6499" w:rsidRPr="00835393">
        <w:rPr>
          <w:rFonts w:ascii="Tahoma" w:hAnsi="Tahoma" w:cs="Tahoma"/>
          <w:i/>
          <w:iCs/>
          <w:sz w:val="20"/>
          <w:szCs w:val="20"/>
        </w:rPr>
        <w:t>Instrukcji użytkownika</w:t>
      </w:r>
      <w:r w:rsidRPr="00835393">
        <w:rPr>
          <w:rFonts w:ascii="Tahoma" w:hAnsi="Tahoma" w:cs="Tahoma"/>
          <w:i/>
          <w:iCs/>
          <w:sz w:val="20"/>
          <w:szCs w:val="20"/>
        </w:rPr>
        <w:t xml:space="preserve"> systemu </w:t>
      </w:r>
      <w:proofErr w:type="spellStart"/>
      <w:r w:rsidRPr="00835393">
        <w:rPr>
          <w:rFonts w:ascii="Tahoma" w:hAnsi="Tahoma" w:cs="Tahoma"/>
          <w:i/>
          <w:iCs/>
          <w:sz w:val="20"/>
          <w:szCs w:val="20"/>
        </w:rPr>
        <w:t>miniPortal</w:t>
      </w:r>
      <w:r w:rsidR="00FC6499" w:rsidRPr="00835393">
        <w:rPr>
          <w:rFonts w:ascii="Tahoma" w:hAnsi="Tahoma" w:cs="Tahoma"/>
          <w:i/>
          <w:iCs/>
          <w:sz w:val="20"/>
          <w:szCs w:val="20"/>
        </w:rPr>
        <w:t>-ePuap</w:t>
      </w:r>
      <w:proofErr w:type="spellEnd"/>
      <w:r w:rsidRPr="00835393">
        <w:rPr>
          <w:rFonts w:ascii="Tahoma" w:hAnsi="Tahoma" w:cs="Tahoma"/>
          <w:sz w:val="20"/>
          <w:szCs w:val="20"/>
        </w:rPr>
        <w:t xml:space="preserve"> oraz </w:t>
      </w:r>
      <w:r w:rsidRPr="00835393">
        <w:rPr>
          <w:rFonts w:ascii="Tahoma" w:hAnsi="Tahoma" w:cs="Tahoma"/>
          <w:i/>
          <w:iCs/>
          <w:sz w:val="20"/>
          <w:szCs w:val="20"/>
        </w:rPr>
        <w:t>Warunkach korzystania z elektronicznej platformy usług administracji publicznej (</w:t>
      </w:r>
      <w:proofErr w:type="spellStart"/>
      <w:r w:rsidRPr="00835393">
        <w:rPr>
          <w:rFonts w:ascii="Tahoma" w:hAnsi="Tahoma" w:cs="Tahoma"/>
          <w:i/>
          <w:iCs/>
          <w:sz w:val="20"/>
          <w:szCs w:val="20"/>
        </w:rPr>
        <w:t>ePUAP</w:t>
      </w:r>
      <w:proofErr w:type="spellEnd"/>
      <w:r w:rsidRPr="00835393">
        <w:rPr>
          <w:rFonts w:ascii="Tahoma" w:hAnsi="Tahoma" w:cs="Tahoma"/>
          <w:i/>
          <w:iCs/>
          <w:sz w:val="20"/>
          <w:szCs w:val="20"/>
        </w:rPr>
        <w:t>)</w:t>
      </w:r>
      <w:r w:rsidRPr="00835393">
        <w:rPr>
          <w:rFonts w:ascii="Tahoma" w:hAnsi="Tahoma" w:cs="Tahoma"/>
          <w:sz w:val="20"/>
          <w:szCs w:val="20"/>
        </w:rPr>
        <w:t xml:space="preserve">. </w:t>
      </w:r>
    </w:p>
    <w:p w14:paraId="0E6D6B76" w14:textId="6C741B35" w:rsidR="00503141" w:rsidRPr="00835393" w:rsidRDefault="00503141" w:rsidP="00E4288E">
      <w:pPr>
        <w:pStyle w:val="Akapitzlist"/>
        <w:numPr>
          <w:ilvl w:val="6"/>
          <w:numId w:val="397"/>
        </w:numPr>
        <w:spacing w:after="0" w:line="240" w:lineRule="auto"/>
        <w:ind w:left="284" w:hanging="284"/>
        <w:jc w:val="both"/>
        <w:rPr>
          <w:rFonts w:ascii="Tahoma" w:hAnsi="Tahoma" w:cs="Tahoma"/>
          <w:sz w:val="20"/>
          <w:szCs w:val="20"/>
        </w:rPr>
      </w:pPr>
      <w:r w:rsidRPr="00835393">
        <w:rPr>
          <w:rFonts w:ascii="Tahoma" w:hAnsi="Tahoma" w:cs="Tahoma"/>
          <w:sz w:val="20"/>
          <w:szCs w:val="20"/>
        </w:rPr>
        <w:t xml:space="preserve">Przekazanie korespondencji przez wykonawcę poprzez portale wskazane w pkt </w:t>
      </w:r>
      <w:r w:rsidR="009A238E" w:rsidRPr="00835393">
        <w:rPr>
          <w:rFonts w:ascii="Tahoma" w:hAnsi="Tahoma" w:cs="Tahoma"/>
          <w:sz w:val="20"/>
          <w:szCs w:val="20"/>
        </w:rPr>
        <w:t>1</w:t>
      </w:r>
      <w:r w:rsidRPr="00835393">
        <w:rPr>
          <w:rFonts w:ascii="Tahoma" w:hAnsi="Tahoma" w:cs="Tahoma"/>
          <w:sz w:val="20"/>
          <w:szCs w:val="20"/>
        </w:rPr>
        <w:t xml:space="preserve"> oznacza akceptację regulaminów, o którym mowa w pkt 4 niniejszego rozdziału SWZ.</w:t>
      </w:r>
    </w:p>
    <w:p w14:paraId="60069DB6" w14:textId="469A2EA6" w:rsidR="00DA50F8" w:rsidRPr="00835393" w:rsidRDefault="00C7651C" w:rsidP="00E4288E">
      <w:pPr>
        <w:pStyle w:val="Akapitzlist"/>
        <w:numPr>
          <w:ilvl w:val="6"/>
          <w:numId w:val="397"/>
        </w:numPr>
        <w:spacing w:after="0" w:line="240" w:lineRule="auto"/>
        <w:ind w:left="284" w:hanging="284"/>
        <w:jc w:val="both"/>
        <w:rPr>
          <w:rFonts w:ascii="Tahoma" w:hAnsi="Tahoma" w:cs="Tahoma"/>
          <w:sz w:val="20"/>
          <w:szCs w:val="20"/>
        </w:rPr>
      </w:pPr>
      <w:r w:rsidRPr="00835393">
        <w:rPr>
          <w:rFonts w:ascii="Tahoma" w:hAnsi="Tahoma" w:cs="Tahoma"/>
          <w:sz w:val="20"/>
          <w:szCs w:val="20"/>
        </w:rPr>
        <w:t xml:space="preserve">Dokumenty elektroniczne składane są przez wykonawcę </w:t>
      </w:r>
      <w:r w:rsidR="00DA50F8" w:rsidRPr="00835393">
        <w:rPr>
          <w:rFonts w:ascii="Tahoma" w:hAnsi="Tahoma" w:cs="Tahoma"/>
          <w:sz w:val="20"/>
          <w:szCs w:val="20"/>
        </w:rPr>
        <w:t xml:space="preserve">za pośrednictwem dedykowanych formularzy: </w:t>
      </w:r>
      <w:r w:rsidR="00DA50F8" w:rsidRPr="00835393">
        <w:rPr>
          <w:rFonts w:ascii="Tahoma" w:hAnsi="Tahoma" w:cs="Tahoma"/>
          <w:b/>
          <w:bCs/>
          <w:i/>
          <w:iCs/>
          <w:sz w:val="20"/>
          <w:szCs w:val="20"/>
        </w:rPr>
        <w:t>„Formularz złożenia, zmiany, wycofania oferty lub wniosku”</w:t>
      </w:r>
      <w:r w:rsidR="00DA50F8" w:rsidRPr="00835393">
        <w:rPr>
          <w:rFonts w:ascii="Tahoma" w:hAnsi="Tahoma" w:cs="Tahoma"/>
          <w:sz w:val="20"/>
          <w:szCs w:val="20"/>
        </w:rPr>
        <w:t xml:space="preserve"> i </w:t>
      </w:r>
      <w:r w:rsidR="00DA50F8" w:rsidRPr="00835393">
        <w:rPr>
          <w:rFonts w:ascii="Tahoma" w:hAnsi="Tahoma" w:cs="Tahoma"/>
          <w:b/>
          <w:bCs/>
          <w:i/>
          <w:iCs/>
          <w:sz w:val="20"/>
          <w:szCs w:val="20"/>
        </w:rPr>
        <w:t>„Formularz do komunikacji”</w:t>
      </w:r>
      <w:r w:rsidR="00DA50F8" w:rsidRPr="00835393">
        <w:rPr>
          <w:rFonts w:ascii="Tahoma" w:hAnsi="Tahoma" w:cs="Tahoma"/>
          <w:sz w:val="20"/>
          <w:szCs w:val="20"/>
        </w:rPr>
        <w:t xml:space="preserve">, </w:t>
      </w:r>
      <w:r w:rsidRPr="00835393">
        <w:rPr>
          <w:rFonts w:ascii="Tahoma" w:hAnsi="Tahoma" w:cs="Tahoma"/>
          <w:sz w:val="20"/>
          <w:szCs w:val="20"/>
        </w:rPr>
        <w:t xml:space="preserve">jako załączniki. </w:t>
      </w:r>
      <w:r w:rsidR="00DE4A7F" w:rsidRPr="00835393">
        <w:rPr>
          <w:rFonts w:ascii="Tahoma" w:hAnsi="Tahoma" w:cs="Tahoma"/>
          <w:sz w:val="20"/>
          <w:szCs w:val="20"/>
        </w:rPr>
        <w:t>Maksymalny rozmiar skompresowanego pliku przygotowanego do wysyłki prze</w:t>
      </w:r>
      <w:r w:rsidR="007F0E4A" w:rsidRPr="00835393">
        <w:rPr>
          <w:rFonts w:ascii="Tahoma" w:hAnsi="Tahoma" w:cs="Tahoma"/>
          <w:sz w:val="20"/>
          <w:szCs w:val="20"/>
        </w:rPr>
        <w:t>z</w:t>
      </w:r>
      <w:r w:rsidR="00DE4A7F" w:rsidRPr="00835393">
        <w:rPr>
          <w:rFonts w:ascii="Tahoma" w:hAnsi="Tahoma" w:cs="Tahoma"/>
          <w:sz w:val="20"/>
          <w:szCs w:val="20"/>
        </w:rPr>
        <w:t xml:space="preserve"> platformę wynosi 150 MB. </w:t>
      </w:r>
    </w:p>
    <w:p w14:paraId="3317626F" w14:textId="77777777" w:rsidR="00DA50F8" w:rsidRPr="00835393" w:rsidRDefault="00DA50F8" w:rsidP="00E4288E">
      <w:pPr>
        <w:pStyle w:val="Akapitzlist"/>
        <w:numPr>
          <w:ilvl w:val="6"/>
          <w:numId w:val="397"/>
        </w:numPr>
        <w:spacing w:after="0" w:line="240" w:lineRule="auto"/>
        <w:ind w:left="284" w:hanging="284"/>
        <w:jc w:val="both"/>
        <w:rPr>
          <w:rFonts w:ascii="Tahoma" w:hAnsi="Tahoma" w:cs="Tahoma"/>
          <w:sz w:val="20"/>
          <w:szCs w:val="20"/>
        </w:rPr>
      </w:pPr>
      <w:r w:rsidRPr="00835393">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35393">
        <w:rPr>
          <w:rFonts w:ascii="Tahoma" w:hAnsi="Tahoma" w:cs="Tahoma"/>
          <w:sz w:val="20"/>
          <w:szCs w:val="20"/>
        </w:rPr>
        <w:t>ePUAP</w:t>
      </w:r>
      <w:proofErr w:type="spellEnd"/>
      <w:r w:rsidRPr="00835393">
        <w:rPr>
          <w:rFonts w:ascii="Tahoma" w:hAnsi="Tahoma" w:cs="Tahoma"/>
          <w:sz w:val="20"/>
          <w:szCs w:val="20"/>
        </w:rPr>
        <w:t xml:space="preserve">. </w:t>
      </w:r>
    </w:p>
    <w:p w14:paraId="75E3EAD1" w14:textId="3608D33C" w:rsidR="00AD6679" w:rsidRPr="00835393" w:rsidRDefault="002C5CB1" w:rsidP="00E4288E">
      <w:pPr>
        <w:pStyle w:val="Akapitzlist"/>
        <w:numPr>
          <w:ilvl w:val="6"/>
          <w:numId w:val="397"/>
        </w:numPr>
        <w:spacing w:after="0" w:line="240" w:lineRule="auto"/>
        <w:ind w:left="284" w:hanging="284"/>
        <w:jc w:val="both"/>
        <w:rPr>
          <w:rFonts w:ascii="Tahoma" w:hAnsi="Tahoma" w:cs="Tahoma"/>
          <w:sz w:val="20"/>
          <w:szCs w:val="20"/>
        </w:rPr>
      </w:pPr>
      <w:r w:rsidRPr="00835393">
        <w:rPr>
          <w:rFonts w:ascii="Tahoma" w:hAnsi="Tahoma" w:cs="Tahoma"/>
          <w:sz w:val="20"/>
          <w:szCs w:val="20"/>
        </w:rPr>
        <w:t xml:space="preserve">Zamawiający </w:t>
      </w:r>
      <w:r w:rsidRPr="00835393">
        <w:rPr>
          <w:rFonts w:ascii="Tahoma" w:hAnsi="Tahoma" w:cs="Tahoma"/>
          <w:b/>
          <w:bCs/>
          <w:sz w:val="20"/>
          <w:szCs w:val="20"/>
        </w:rPr>
        <w:t>opublikował na stronie prowadzonego postępowania</w:t>
      </w:r>
      <w:r w:rsidRPr="00835393">
        <w:rPr>
          <w:rFonts w:ascii="Tahoma" w:hAnsi="Tahoma" w:cs="Tahoma"/>
          <w:sz w:val="20"/>
          <w:szCs w:val="20"/>
        </w:rPr>
        <w:t xml:space="preserve"> link do postępowania oraz </w:t>
      </w:r>
      <w:r w:rsidRPr="00835393">
        <w:rPr>
          <w:rFonts w:ascii="Tahoma" w:hAnsi="Tahoma" w:cs="Tahoma"/>
          <w:b/>
          <w:bCs/>
          <w:sz w:val="20"/>
          <w:szCs w:val="20"/>
          <w:u w:val="single"/>
        </w:rPr>
        <w:t>ID postępowania</w:t>
      </w:r>
      <w:r w:rsidRPr="00835393">
        <w:rPr>
          <w:rFonts w:ascii="Tahoma" w:hAnsi="Tahoma" w:cs="Tahoma"/>
          <w:sz w:val="20"/>
          <w:szCs w:val="20"/>
        </w:rPr>
        <w:t>. Dane postępowanie można wyszukać również na Liście wszystkich postępowań w </w:t>
      </w:r>
      <w:proofErr w:type="spellStart"/>
      <w:r w:rsidRPr="00835393">
        <w:rPr>
          <w:rFonts w:ascii="Tahoma" w:hAnsi="Tahoma" w:cs="Tahoma"/>
          <w:sz w:val="20"/>
          <w:szCs w:val="20"/>
        </w:rPr>
        <w:t>miniPortalu</w:t>
      </w:r>
      <w:proofErr w:type="spellEnd"/>
      <w:r w:rsidRPr="00835393">
        <w:rPr>
          <w:rFonts w:ascii="Tahoma" w:hAnsi="Tahoma" w:cs="Tahoma"/>
          <w:sz w:val="20"/>
          <w:szCs w:val="20"/>
        </w:rPr>
        <w:t>, klikając wcześniej opcję „Dla Wykonawców” lub ze strony głównej z zakładki Postępowania</w:t>
      </w:r>
      <w:r w:rsidR="00420798" w:rsidRPr="00835393">
        <w:rPr>
          <w:rFonts w:ascii="Tahoma" w:hAnsi="Tahoma" w:cs="Tahoma"/>
          <w:sz w:val="20"/>
          <w:szCs w:val="20"/>
        </w:rPr>
        <w:t>.</w:t>
      </w:r>
    </w:p>
    <w:p w14:paraId="228D6A77" w14:textId="06D0A354" w:rsidR="00A5772E" w:rsidRPr="00835393" w:rsidRDefault="00C7651C" w:rsidP="00E4288E">
      <w:pPr>
        <w:pStyle w:val="Akapitzlist"/>
        <w:numPr>
          <w:ilvl w:val="6"/>
          <w:numId w:val="397"/>
        </w:numPr>
        <w:spacing w:after="0" w:line="240" w:lineRule="auto"/>
        <w:ind w:left="284" w:hanging="284"/>
        <w:jc w:val="both"/>
        <w:rPr>
          <w:rFonts w:ascii="Tahoma" w:hAnsi="Tahoma" w:cs="Tahoma"/>
          <w:sz w:val="18"/>
          <w:szCs w:val="18"/>
        </w:rPr>
      </w:pPr>
      <w:r w:rsidRPr="00835393">
        <w:rPr>
          <w:rFonts w:ascii="Tahoma" w:hAnsi="Tahoma" w:cs="Tahoma"/>
          <w:sz w:val="20"/>
          <w:szCs w:val="20"/>
        </w:rPr>
        <w:t>Z</w:t>
      </w:r>
      <w:r w:rsidR="002476E9" w:rsidRPr="00835393">
        <w:rPr>
          <w:rFonts w:ascii="Tahoma" w:hAnsi="Tahoma" w:cs="Tahoma"/>
          <w:sz w:val="20"/>
          <w:szCs w:val="20"/>
        </w:rPr>
        <w:t>amawiający lub wykonawca przekazują</w:t>
      </w:r>
      <w:r w:rsidRPr="00835393">
        <w:rPr>
          <w:rFonts w:ascii="Tahoma" w:hAnsi="Tahoma" w:cs="Tahoma"/>
          <w:sz w:val="20"/>
          <w:szCs w:val="20"/>
        </w:rPr>
        <w:t>c</w:t>
      </w:r>
      <w:r w:rsidR="002476E9" w:rsidRPr="00835393">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w:t>
      </w:r>
      <w:r w:rsidR="00FC1F68" w:rsidRPr="00835393">
        <w:rPr>
          <w:rFonts w:ascii="Tahoma" w:hAnsi="Tahoma" w:cs="Tahoma"/>
          <w:sz w:val="20"/>
          <w:szCs w:val="20"/>
        </w:rPr>
        <w:t xml:space="preserve"> (tekst jednolity: Dz. U. z 2020 r. poz. 344)</w:t>
      </w:r>
      <w:r w:rsidR="002476E9" w:rsidRPr="00835393">
        <w:rPr>
          <w:rFonts w:ascii="Tahoma" w:hAnsi="Tahoma" w:cs="Tahoma"/>
          <w:sz w:val="20"/>
          <w:szCs w:val="20"/>
        </w:rPr>
        <w:t xml:space="preserve">, </w:t>
      </w:r>
      <w:r w:rsidRPr="00835393">
        <w:rPr>
          <w:rFonts w:ascii="Tahoma" w:hAnsi="Tahoma" w:cs="Tahoma"/>
          <w:sz w:val="20"/>
          <w:szCs w:val="20"/>
        </w:rPr>
        <w:t>mogą</w:t>
      </w:r>
      <w:r w:rsidR="002476E9" w:rsidRPr="00835393">
        <w:rPr>
          <w:rFonts w:ascii="Tahoma" w:hAnsi="Tahoma" w:cs="Tahoma"/>
          <w:sz w:val="20"/>
          <w:szCs w:val="20"/>
        </w:rPr>
        <w:t xml:space="preserve"> żąda</w:t>
      </w:r>
      <w:r w:rsidRPr="00835393">
        <w:rPr>
          <w:rFonts w:ascii="Tahoma" w:hAnsi="Tahoma" w:cs="Tahoma"/>
          <w:sz w:val="20"/>
          <w:szCs w:val="20"/>
        </w:rPr>
        <w:t>ć od</w:t>
      </w:r>
      <w:r w:rsidR="002476E9" w:rsidRPr="00835393">
        <w:rPr>
          <w:rFonts w:ascii="Tahoma" w:hAnsi="Tahoma" w:cs="Tahoma"/>
          <w:sz w:val="20"/>
          <w:szCs w:val="20"/>
        </w:rPr>
        <w:t xml:space="preserve"> drugiej strony niezwłoczne</w:t>
      </w:r>
      <w:r w:rsidRPr="00835393">
        <w:rPr>
          <w:rFonts w:ascii="Tahoma" w:hAnsi="Tahoma" w:cs="Tahoma"/>
          <w:sz w:val="20"/>
          <w:szCs w:val="20"/>
        </w:rPr>
        <w:t>go</w:t>
      </w:r>
      <w:r w:rsidR="002476E9" w:rsidRPr="00835393">
        <w:rPr>
          <w:rFonts w:ascii="Tahoma" w:hAnsi="Tahoma" w:cs="Tahoma"/>
          <w:sz w:val="20"/>
          <w:szCs w:val="20"/>
        </w:rPr>
        <w:t xml:space="preserve"> potwierdz</w:t>
      </w:r>
      <w:r w:rsidRPr="00835393">
        <w:rPr>
          <w:rFonts w:ascii="Tahoma" w:hAnsi="Tahoma" w:cs="Tahoma"/>
          <w:sz w:val="20"/>
          <w:szCs w:val="20"/>
        </w:rPr>
        <w:t>enia</w:t>
      </w:r>
      <w:r w:rsidR="002476E9" w:rsidRPr="00835393">
        <w:rPr>
          <w:rFonts w:ascii="Tahoma" w:hAnsi="Tahoma" w:cs="Tahoma"/>
          <w:sz w:val="20"/>
          <w:szCs w:val="20"/>
        </w:rPr>
        <w:t xml:space="preserve"> </w:t>
      </w:r>
      <w:r w:rsidRPr="00835393">
        <w:rPr>
          <w:rFonts w:ascii="Tahoma" w:hAnsi="Tahoma" w:cs="Tahoma"/>
          <w:sz w:val="20"/>
          <w:szCs w:val="20"/>
        </w:rPr>
        <w:t>ich</w:t>
      </w:r>
      <w:r w:rsidR="002476E9" w:rsidRPr="00835393">
        <w:rPr>
          <w:rFonts w:ascii="Tahoma" w:hAnsi="Tahoma" w:cs="Tahoma"/>
          <w:sz w:val="20"/>
          <w:szCs w:val="20"/>
        </w:rPr>
        <w:t xml:space="preserve"> otrzymania.</w:t>
      </w:r>
      <w:r w:rsidR="002476E9" w:rsidRPr="00835393">
        <w:rPr>
          <w:rFonts w:ascii="Tahoma" w:hAnsi="Tahoma" w:cs="Tahoma"/>
          <w:b/>
          <w:sz w:val="20"/>
          <w:szCs w:val="20"/>
        </w:rPr>
        <w:t xml:space="preserve"> </w:t>
      </w:r>
    </w:p>
    <w:p w14:paraId="72FF3C00" w14:textId="7D8FB63C" w:rsidR="001A78BA" w:rsidRPr="00835393" w:rsidRDefault="00A5772E" w:rsidP="00E4288E">
      <w:pPr>
        <w:pStyle w:val="Akapitzlist"/>
        <w:numPr>
          <w:ilvl w:val="6"/>
          <w:numId w:val="397"/>
        </w:numPr>
        <w:spacing w:after="0" w:line="240" w:lineRule="auto"/>
        <w:ind w:left="284" w:hanging="284"/>
        <w:jc w:val="both"/>
        <w:rPr>
          <w:rFonts w:ascii="Tahoma" w:hAnsi="Tahoma" w:cs="Tahoma"/>
          <w:sz w:val="20"/>
          <w:szCs w:val="20"/>
        </w:rPr>
      </w:pPr>
      <w:r w:rsidRPr="00835393">
        <w:rPr>
          <w:rFonts w:ascii="Tahoma" w:hAnsi="Tahoma" w:cs="Tahoma"/>
          <w:sz w:val="20"/>
          <w:szCs w:val="20"/>
        </w:rPr>
        <w:t>Komunikacja ustna dopuszczalna jest wyłącznie w odniesieniu do informacji, które nie są istotne, w</w:t>
      </w:r>
      <w:r w:rsidR="009A5608" w:rsidRPr="00835393">
        <w:rPr>
          <w:rFonts w:ascii="Tahoma" w:hAnsi="Tahoma" w:cs="Tahoma"/>
          <w:sz w:val="20"/>
          <w:szCs w:val="20"/>
        </w:rPr>
        <w:t> </w:t>
      </w:r>
      <w:r w:rsidRPr="00835393">
        <w:rPr>
          <w:rFonts w:ascii="Tahoma" w:hAnsi="Tahoma" w:cs="Tahoma"/>
          <w:sz w:val="20"/>
          <w:szCs w:val="20"/>
        </w:rPr>
        <w:t>szczególności nie dotyczą ogłoszenia o zamówieniu lub dokumentów zamówienia, ofert, o ile jej treść jest udokumentowana (wymagana jest pise</w:t>
      </w:r>
      <w:r w:rsidR="00531B9A" w:rsidRPr="00835393">
        <w:rPr>
          <w:rFonts w:ascii="Tahoma" w:hAnsi="Tahoma" w:cs="Tahoma"/>
          <w:sz w:val="20"/>
          <w:szCs w:val="20"/>
        </w:rPr>
        <w:t>mna notatka z ustnej rozmowy</w:t>
      </w:r>
      <w:r w:rsidRPr="00835393">
        <w:rPr>
          <w:rFonts w:ascii="Tahoma" w:hAnsi="Tahoma" w:cs="Tahoma"/>
          <w:sz w:val="20"/>
          <w:szCs w:val="20"/>
        </w:rPr>
        <w:t>).</w:t>
      </w:r>
    </w:p>
    <w:p w14:paraId="2A3B44D2" w14:textId="23574816" w:rsidR="001A78BA" w:rsidRPr="00835393" w:rsidRDefault="001A78BA" w:rsidP="00E4288E">
      <w:pPr>
        <w:pStyle w:val="Akapitzlist"/>
        <w:numPr>
          <w:ilvl w:val="6"/>
          <w:numId w:val="397"/>
        </w:numPr>
        <w:spacing w:after="0" w:line="240" w:lineRule="auto"/>
        <w:ind w:left="284" w:hanging="284"/>
        <w:jc w:val="both"/>
        <w:rPr>
          <w:rFonts w:ascii="Tahoma" w:hAnsi="Tahoma" w:cs="Tahoma"/>
          <w:sz w:val="20"/>
          <w:szCs w:val="20"/>
        </w:rPr>
      </w:pPr>
      <w:r w:rsidRPr="00835393">
        <w:rPr>
          <w:rFonts w:ascii="Tahoma" w:hAnsi="Tahoma" w:cs="Tahoma"/>
          <w:sz w:val="20"/>
          <w:szCs w:val="20"/>
        </w:rPr>
        <w:t>Sposób sporządzenia dokumentów elektronicznych musi być zgody z wymaganiami określonymi w</w:t>
      </w:r>
      <w:r w:rsidR="009A5608" w:rsidRPr="00835393">
        <w:rPr>
          <w:rFonts w:ascii="Tahoma" w:hAnsi="Tahoma" w:cs="Tahoma"/>
          <w:sz w:val="20"/>
          <w:szCs w:val="20"/>
        </w:rPr>
        <w:t> </w:t>
      </w:r>
      <w:r w:rsidRPr="00835393">
        <w:rPr>
          <w:rFonts w:ascii="Tahoma" w:hAnsi="Tahoma" w:cs="Tahoma"/>
          <w:sz w:val="20"/>
          <w:szCs w:val="20"/>
        </w:rPr>
        <w:t>rozporządzeniu Prezesa Rady Ministrów z dnia 30 grudnia 2020 r. w sprawie sposobu sporządzania i</w:t>
      </w:r>
      <w:r w:rsidR="009A5608" w:rsidRPr="00835393">
        <w:rPr>
          <w:rFonts w:ascii="Tahoma" w:hAnsi="Tahoma" w:cs="Tahoma"/>
          <w:sz w:val="20"/>
          <w:szCs w:val="20"/>
        </w:rPr>
        <w:t> </w:t>
      </w:r>
      <w:r w:rsidRPr="00835393">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12756B6E" w:rsidR="001A78BA" w:rsidRPr="00835393" w:rsidRDefault="001A78BA" w:rsidP="00E4288E">
      <w:pPr>
        <w:pStyle w:val="Akapitzlist"/>
        <w:numPr>
          <w:ilvl w:val="6"/>
          <w:numId w:val="397"/>
        </w:numPr>
        <w:spacing w:after="0" w:line="240" w:lineRule="auto"/>
        <w:ind w:left="284" w:hanging="284"/>
        <w:jc w:val="both"/>
        <w:rPr>
          <w:rFonts w:ascii="Tahoma" w:hAnsi="Tahoma" w:cs="Tahoma"/>
          <w:sz w:val="20"/>
          <w:szCs w:val="20"/>
        </w:rPr>
      </w:pPr>
      <w:r w:rsidRPr="00835393">
        <w:rPr>
          <w:rFonts w:ascii="Tahoma" w:hAnsi="Tahoma" w:cs="Tahoma"/>
          <w:sz w:val="20"/>
          <w:szCs w:val="20"/>
        </w:rPr>
        <w:t xml:space="preserve">Oferty, oświadczenia, o których mowa w art. 125 ust. 1 ustawy </w:t>
      </w:r>
      <w:proofErr w:type="spellStart"/>
      <w:r w:rsidRPr="00835393">
        <w:rPr>
          <w:rFonts w:ascii="Tahoma" w:hAnsi="Tahoma" w:cs="Tahoma"/>
          <w:sz w:val="20"/>
          <w:szCs w:val="20"/>
        </w:rPr>
        <w:t>Pzp</w:t>
      </w:r>
      <w:proofErr w:type="spellEnd"/>
      <w:r w:rsidRPr="00835393">
        <w:rPr>
          <w:rFonts w:ascii="Tahoma" w:hAnsi="Tahoma" w:cs="Tahoma"/>
          <w:sz w:val="20"/>
          <w:szCs w:val="20"/>
        </w:rPr>
        <w:t xml:space="preserve">, podmiotowe środki dowodowe, w tym oświadczenie, o którym mowa w art. 117 ust. 4 ustawy </w:t>
      </w:r>
      <w:proofErr w:type="spellStart"/>
      <w:r w:rsidRPr="00835393">
        <w:rPr>
          <w:rFonts w:ascii="Tahoma" w:hAnsi="Tahoma" w:cs="Tahoma"/>
          <w:sz w:val="20"/>
          <w:szCs w:val="20"/>
        </w:rPr>
        <w:t>Pzp</w:t>
      </w:r>
      <w:proofErr w:type="spellEnd"/>
      <w:r w:rsidRPr="00835393">
        <w:rPr>
          <w:rFonts w:ascii="Tahoma" w:hAnsi="Tahoma" w:cs="Tahoma"/>
          <w:sz w:val="20"/>
          <w:szCs w:val="20"/>
        </w:rPr>
        <w:t xml:space="preserve">, oraz zobowiązanie podmiotu udostępniającego zasoby, o którym mowa w art. 118 ust. 3 ustawy </w:t>
      </w:r>
      <w:proofErr w:type="spellStart"/>
      <w:r w:rsidRPr="00835393">
        <w:rPr>
          <w:rFonts w:ascii="Tahoma" w:hAnsi="Tahoma" w:cs="Tahoma"/>
          <w:sz w:val="20"/>
          <w:szCs w:val="20"/>
        </w:rPr>
        <w:t>Pzp</w:t>
      </w:r>
      <w:proofErr w:type="spellEnd"/>
      <w:r w:rsidRPr="00835393">
        <w:rPr>
          <w:rFonts w:ascii="Tahoma" w:hAnsi="Tahoma" w:cs="Tahoma"/>
          <w:sz w:val="20"/>
          <w:szCs w:val="20"/>
        </w:rPr>
        <w:t xml:space="preserve">, przedmiotowe środki dowodowe, pełnomocnictwo, sporządza się w postaci elektronicznej, w </w:t>
      </w:r>
      <w:r w:rsidRPr="00835393">
        <w:rPr>
          <w:rFonts w:ascii="Tahoma" w:hAnsi="Tahoma" w:cs="Tahoma"/>
          <w:sz w:val="20"/>
          <w:szCs w:val="20"/>
          <w:u w:val="single"/>
        </w:rPr>
        <w:t>formatach danych określonych</w:t>
      </w:r>
      <w:r w:rsidRPr="00835393">
        <w:rPr>
          <w:rFonts w:ascii="Tahoma" w:hAnsi="Tahoma" w:cs="Tahoma"/>
          <w:sz w:val="20"/>
          <w:szCs w:val="20"/>
        </w:rPr>
        <w:t xml:space="preserve"> w przepisach wydanych na podstawie art. 18 ustawy z dnia 17 lutego 2005 r. o informatyzacji działalności podmiotów realizujących zadania publiczne (</w:t>
      </w:r>
      <w:r w:rsidR="00BB5D6A" w:rsidRPr="00835393">
        <w:rPr>
          <w:rFonts w:ascii="Tahoma" w:hAnsi="Tahoma" w:cs="Tahoma"/>
          <w:sz w:val="20"/>
          <w:szCs w:val="20"/>
        </w:rPr>
        <w:t xml:space="preserve">tekst jednolity: </w:t>
      </w:r>
      <w:r w:rsidRPr="00835393">
        <w:rPr>
          <w:rFonts w:ascii="Tahoma" w:hAnsi="Tahoma" w:cs="Tahoma"/>
          <w:sz w:val="20"/>
          <w:szCs w:val="20"/>
        </w:rPr>
        <w:t>Dz.</w:t>
      </w:r>
      <w:r w:rsidR="00AD47D5" w:rsidRPr="00835393">
        <w:rPr>
          <w:rFonts w:ascii="Tahoma" w:hAnsi="Tahoma" w:cs="Tahoma"/>
          <w:sz w:val="20"/>
          <w:szCs w:val="20"/>
        </w:rPr>
        <w:t xml:space="preserve"> </w:t>
      </w:r>
      <w:r w:rsidRPr="00835393">
        <w:rPr>
          <w:rFonts w:ascii="Tahoma" w:hAnsi="Tahoma" w:cs="Tahoma"/>
          <w:sz w:val="20"/>
          <w:szCs w:val="20"/>
        </w:rPr>
        <w:t>U. z 202</w:t>
      </w:r>
      <w:r w:rsidR="00BB5D6A" w:rsidRPr="00835393">
        <w:rPr>
          <w:rFonts w:ascii="Tahoma" w:hAnsi="Tahoma" w:cs="Tahoma"/>
          <w:sz w:val="20"/>
          <w:szCs w:val="20"/>
        </w:rPr>
        <w:t>1</w:t>
      </w:r>
      <w:r w:rsidRPr="00835393">
        <w:rPr>
          <w:rFonts w:ascii="Tahoma" w:hAnsi="Tahoma" w:cs="Tahoma"/>
          <w:sz w:val="20"/>
          <w:szCs w:val="20"/>
        </w:rPr>
        <w:t xml:space="preserve"> r. poz</w:t>
      </w:r>
      <w:r w:rsidR="00BB5D6A" w:rsidRPr="00835393">
        <w:rPr>
          <w:rFonts w:ascii="Tahoma" w:hAnsi="Tahoma" w:cs="Tahoma"/>
          <w:sz w:val="20"/>
          <w:szCs w:val="20"/>
        </w:rPr>
        <w:t xml:space="preserve">. </w:t>
      </w:r>
      <w:r w:rsidR="00FC1F68" w:rsidRPr="00835393">
        <w:rPr>
          <w:rFonts w:ascii="Tahoma" w:hAnsi="Tahoma" w:cs="Tahoma"/>
          <w:sz w:val="20"/>
          <w:szCs w:val="20"/>
        </w:rPr>
        <w:t>20</w:t>
      </w:r>
      <w:r w:rsidR="00BB5D6A" w:rsidRPr="00835393">
        <w:rPr>
          <w:rFonts w:ascii="Tahoma" w:hAnsi="Tahoma" w:cs="Tahoma"/>
          <w:sz w:val="20"/>
          <w:szCs w:val="20"/>
        </w:rPr>
        <w:t>70 ze zm.</w:t>
      </w:r>
      <w:r w:rsidRPr="00835393">
        <w:rPr>
          <w:rFonts w:ascii="Tahoma" w:hAnsi="Tahoma" w:cs="Tahoma"/>
          <w:sz w:val="20"/>
          <w:szCs w:val="20"/>
        </w:rPr>
        <w:t>), z zastrzeżeniem formatów, o których mowa w art. 66 ust. 1 ustawy</w:t>
      </w:r>
      <w:r w:rsidR="000330BE" w:rsidRPr="00835393">
        <w:rPr>
          <w:rFonts w:ascii="Tahoma" w:hAnsi="Tahoma" w:cs="Tahoma"/>
          <w:sz w:val="20"/>
          <w:szCs w:val="20"/>
        </w:rPr>
        <w:t xml:space="preserve"> </w:t>
      </w:r>
      <w:proofErr w:type="spellStart"/>
      <w:r w:rsidR="000330BE" w:rsidRPr="00835393">
        <w:rPr>
          <w:rFonts w:ascii="Tahoma" w:hAnsi="Tahoma" w:cs="Tahoma"/>
          <w:sz w:val="20"/>
          <w:szCs w:val="20"/>
        </w:rPr>
        <w:t>Pzp</w:t>
      </w:r>
      <w:proofErr w:type="spellEnd"/>
      <w:r w:rsidRPr="00835393">
        <w:rPr>
          <w:rFonts w:ascii="Tahoma" w:hAnsi="Tahoma" w:cs="Tahoma"/>
          <w:sz w:val="20"/>
          <w:szCs w:val="20"/>
        </w:rPr>
        <w:t>, z uwzględnieniem rodzaju przekazywanych danych.</w:t>
      </w:r>
    </w:p>
    <w:p w14:paraId="3DF11149" w14:textId="27E84856" w:rsidR="001A78BA" w:rsidRPr="00835393" w:rsidRDefault="001A78BA" w:rsidP="00E4288E">
      <w:pPr>
        <w:pStyle w:val="Akapitzlist"/>
        <w:numPr>
          <w:ilvl w:val="6"/>
          <w:numId w:val="397"/>
        </w:numPr>
        <w:spacing w:after="0" w:line="240" w:lineRule="auto"/>
        <w:ind w:left="284" w:hanging="284"/>
        <w:jc w:val="both"/>
        <w:rPr>
          <w:rFonts w:ascii="Tahoma" w:hAnsi="Tahoma" w:cs="Tahoma"/>
          <w:sz w:val="20"/>
          <w:szCs w:val="20"/>
        </w:rPr>
      </w:pPr>
      <w:r w:rsidRPr="00835393">
        <w:rPr>
          <w:rFonts w:ascii="Tahoma" w:hAnsi="Tahoma" w:cs="Tahoma"/>
          <w:sz w:val="20"/>
          <w:szCs w:val="20"/>
        </w:rPr>
        <w:t>Informacje, oświadczenia lub dokumenty, inne niż określone w pkt 1</w:t>
      </w:r>
      <w:r w:rsidR="00FB4703" w:rsidRPr="00835393">
        <w:rPr>
          <w:rFonts w:ascii="Tahoma" w:hAnsi="Tahoma" w:cs="Tahoma"/>
          <w:sz w:val="20"/>
          <w:szCs w:val="20"/>
        </w:rPr>
        <w:t>2</w:t>
      </w:r>
      <w:r w:rsidRPr="00835393">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sidRPr="00835393">
        <w:rPr>
          <w:rFonts w:ascii="Tahoma" w:hAnsi="Tahoma" w:cs="Tahoma"/>
          <w:sz w:val="20"/>
          <w:szCs w:val="20"/>
        </w:rPr>
        <w:t> </w:t>
      </w:r>
      <w:r w:rsidRPr="00835393">
        <w:rPr>
          <w:rFonts w:ascii="Tahoma" w:hAnsi="Tahoma" w:cs="Tahoma"/>
          <w:sz w:val="20"/>
          <w:szCs w:val="20"/>
        </w:rPr>
        <w:t xml:space="preserve">informatyzacji działalności podmiotów realizujących zadania publiczne </w:t>
      </w:r>
      <w:r w:rsidRPr="00835393">
        <w:rPr>
          <w:rFonts w:ascii="Tahoma" w:hAnsi="Tahoma" w:cs="Tahoma"/>
          <w:sz w:val="20"/>
          <w:szCs w:val="20"/>
          <w:u w:val="single"/>
        </w:rPr>
        <w:t>lub jako tekst wpisany bezpośrednio do wiadomości przekazywanej przy użyciu środków komunikacji elektronicznej</w:t>
      </w:r>
      <w:r w:rsidRPr="00835393">
        <w:rPr>
          <w:rFonts w:ascii="Tahoma" w:hAnsi="Tahoma" w:cs="Tahoma"/>
          <w:sz w:val="20"/>
          <w:szCs w:val="20"/>
        </w:rPr>
        <w:t>, wskazanych przez zamawiającego w niniejszej SWZ.</w:t>
      </w:r>
    </w:p>
    <w:p w14:paraId="2E3ED8C8" w14:textId="5434E3EF" w:rsidR="007124EE" w:rsidRPr="00835393" w:rsidRDefault="007124EE" w:rsidP="00E4288E">
      <w:pPr>
        <w:pStyle w:val="Akapitzlist"/>
        <w:numPr>
          <w:ilvl w:val="6"/>
          <w:numId w:val="397"/>
        </w:numPr>
        <w:spacing w:after="0" w:line="240" w:lineRule="auto"/>
        <w:ind w:left="284" w:hanging="284"/>
        <w:jc w:val="both"/>
        <w:rPr>
          <w:rFonts w:ascii="Tahoma" w:hAnsi="Tahoma" w:cs="Tahoma"/>
          <w:sz w:val="20"/>
          <w:szCs w:val="20"/>
        </w:rPr>
      </w:pPr>
      <w:r w:rsidRPr="00835393">
        <w:rPr>
          <w:rFonts w:ascii="Tahoma" w:hAnsi="Tahoma" w:cs="Tahoma"/>
          <w:sz w:val="20"/>
          <w:szCs w:val="20"/>
        </w:rPr>
        <w:t xml:space="preserve">Zamawiający informuje, iż </w:t>
      </w:r>
      <w:bookmarkStart w:id="16" w:name="_Hlk66184684"/>
      <w:r w:rsidRPr="00835393">
        <w:rPr>
          <w:rFonts w:ascii="Tahoma" w:hAnsi="Tahoma" w:cs="Tahoma"/>
          <w:sz w:val="20"/>
          <w:szCs w:val="20"/>
        </w:rPr>
        <w:t>w przypadku przesłania przez wykonawcę dokumentów elektronicznych skompresowanych</w:t>
      </w:r>
      <w:bookmarkEnd w:id="16"/>
      <w:r w:rsidRPr="00835393">
        <w:rPr>
          <w:rFonts w:ascii="Tahoma" w:hAnsi="Tahoma" w:cs="Tahoma"/>
          <w:sz w:val="20"/>
          <w:szCs w:val="20"/>
        </w:rPr>
        <w:t xml:space="preserve"> (</w:t>
      </w:r>
      <w:r w:rsidRPr="00835393">
        <w:rPr>
          <w:rFonts w:ascii="Tahoma" w:hAnsi="Tahoma" w:cs="Tahoma"/>
          <w:sz w:val="20"/>
          <w:szCs w:val="20"/>
          <w:u w:val="single"/>
        </w:rPr>
        <w:t>w tym oferta</w:t>
      </w:r>
      <w:r w:rsidRPr="00835393">
        <w:rPr>
          <w:rFonts w:ascii="Tahoma" w:hAnsi="Tahoma" w:cs="Tahoma"/>
          <w:sz w:val="20"/>
          <w:szCs w:val="20"/>
        </w:rPr>
        <w:t>),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w:t>
      </w:r>
      <w:r w:rsidR="00AD47D5" w:rsidRPr="00835393">
        <w:rPr>
          <w:rFonts w:ascii="Tahoma" w:hAnsi="Tahoma" w:cs="Tahoma"/>
          <w:sz w:val="20"/>
          <w:szCs w:val="20"/>
        </w:rPr>
        <w:t xml:space="preserve">tekst jednolity: </w:t>
      </w:r>
      <w:r w:rsidRPr="00835393">
        <w:rPr>
          <w:rFonts w:ascii="Tahoma" w:hAnsi="Tahoma" w:cs="Tahoma"/>
          <w:sz w:val="20"/>
          <w:szCs w:val="20"/>
        </w:rPr>
        <w:t xml:space="preserve">Dz. U. z 2017 r. poz. 2247). </w:t>
      </w:r>
      <w:r w:rsidR="00AC34CD" w:rsidRPr="00835393">
        <w:rPr>
          <w:rFonts w:ascii="Tahoma" w:hAnsi="Tahoma" w:cs="Tahoma"/>
          <w:sz w:val="20"/>
          <w:szCs w:val="20"/>
        </w:rPr>
        <w:t xml:space="preserve">Przesłanie pliku w formacie </w:t>
      </w:r>
      <w:proofErr w:type="spellStart"/>
      <w:r w:rsidR="00AC34CD" w:rsidRPr="00835393">
        <w:rPr>
          <w:rFonts w:ascii="Tahoma" w:hAnsi="Tahoma" w:cs="Tahoma"/>
          <w:sz w:val="20"/>
          <w:szCs w:val="20"/>
        </w:rPr>
        <w:t>rar</w:t>
      </w:r>
      <w:proofErr w:type="spellEnd"/>
      <w:r w:rsidR="00AC34CD" w:rsidRPr="00835393">
        <w:rPr>
          <w:rFonts w:ascii="Tahoma" w:hAnsi="Tahoma" w:cs="Tahoma"/>
          <w:sz w:val="20"/>
          <w:szCs w:val="20"/>
        </w:rPr>
        <w:t>. jest możliwe tylko po uprzednim jej skompresowaniu do innego formatu wskazanego w Rozporządzeniu, o którym mowa zdaniu poprzednim (np. .zip).</w:t>
      </w:r>
    </w:p>
    <w:p w14:paraId="5E8C0DD3" w14:textId="777F25C8" w:rsidR="001A78BA" w:rsidRPr="00835393" w:rsidRDefault="001A78BA" w:rsidP="00E4288E">
      <w:pPr>
        <w:pStyle w:val="Akapitzlist"/>
        <w:numPr>
          <w:ilvl w:val="6"/>
          <w:numId w:val="397"/>
        </w:numPr>
        <w:spacing w:after="0" w:line="240" w:lineRule="auto"/>
        <w:ind w:left="284" w:hanging="284"/>
        <w:jc w:val="both"/>
        <w:rPr>
          <w:rFonts w:ascii="Tahoma" w:hAnsi="Tahoma" w:cs="Tahoma"/>
          <w:sz w:val="20"/>
          <w:szCs w:val="20"/>
        </w:rPr>
      </w:pPr>
      <w:r w:rsidRPr="00835393">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835393">
        <w:rPr>
          <w:rFonts w:ascii="Tahoma" w:hAnsi="Tahoma" w:cs="Tahoma"/>
          <w:b/>
          <w:bCs/>
          <w:sz w:val="20"/>
          <w:szCs w:val="20"/>
          <w:u w:val="single"/>
        </w:rPr>
        <w:t>tajemnicę przedsiębiorstwa</w:t>
      </w:r>
      <w:r w:rsidRPr="00835393">
        <w:rPr>
          <w:rFonts w:ascii="Tahoma" w:hAnsi="Tahoma" w:cs="Tahoma"/>
          <w:sz w:val="20"/>
          <w:szCs w:val="20"/>
        </w:rPr>
        <w:t xml:space="preserve"> w rozumieniu przepisów ustawy z dnia 16 kwietnia 1993 r. o zwalczaniu nieuczciwej konkurencji (</w:t>
      </w:r>
      <w:r w:rsidR="00BB5D6A" w:rsidRPr="00835393">
        <w:rPr>
          <w:rFonts w:ascii="Tahoma" w:hAnsi="Tahoma" w:cs="Tahoma"/>
          <w:sz w:val="20"/>
          <w:szCs w:val="20"/>
        </w:rPr>
        <w:t xml:space="preserve">tekst jednolity: </w:t>
      </w:r>
      <w:r w:rsidRPr="00835393">
        <w:rPr>
          <w:rFonts w:ascii="Tahoma" w:hAnsi="Tahoma" w:cs="Tahoma"/>
          <w:sz w:val="20"/>
          <w:szCs w:val="20"/>
        </w:rPr>
        <w:t>Dz. U.</w:t>
      </w:r>
      <w:r w:rsidR="00F073C0" w:rsidRPr="00835393">
        <w:rPr>
          <w:rFonts w:ascii="Tahoma" w:hAnsi="Tahoma" w:cs="Tahoma"/>
          <w:sz w:val="20"/>
          <w:szCs w:val="20"/>
        </w:rPr>
        <w:t xml:space="preserve"> </w:t>
      </w:r>
      <w:r w:rsidRPr="00835393">
        <w:rPr>
          <w:rFonts w:ascii="Tahoma" w:hAnsi="Tahoma" w:cs="Tahoma"/>
          <w:sz w:val="20"/>
          <w:szCs w:val="20"/>
        </w:rPr>
        <w:t>z</w:t>
      </w:r>
      <w:r w:rsidR="00F073C0" w:rsidRPr="00835393">
        <w:rPr>
          <w:rFonts w:ascii="Tahoma" w:hAnsi="Tahoma" w:cs="Tahoma"/>
          <w:sz w:val="20"/>
          <w:szCs w:val="20"/>
        </w:rPr>
        <w:t> </w:t>
      </w:r>
      <w:r w:rsidRPr="00835393">
        <w:rPr>
          <w:rFonts w:ascii="Tahoma" w:hAnsi="Tahoma" w:cs="Tahoma"/>
          <w:sz w:val="20"/>
          <w:szCs w:val="20"/>
        </w:rPr>
        <w:t>2020</w:t>
      </w:r>
      <w:r w:rsidR="00F073C0" w:rsidRPr="00835393">
        <w:rPr>
          <w:rFonts w:ascii="Tahoma" w:hAnsi="Tahoma" w:cs="Tahoma"/>
          <w:sz w:val="20"/>
          <w:szCs w:val="20"/>
        </w:rPr>
        <w:t> </w:t>
      </w:r>
      <w:r w:rsidRPr="00835393">
        <w:rPr>
          <w:rFonts w:ascii="Tahoma" w:hAnsi="Tahoma" w:cs="Tahoma"/>
          <w:sz w:val="20"/>
          <w:szCs w:val="20"/>
        </w:rPr>
        <w:t>r. poz. 1913</w:t>
      </w:r>
      <w:r w:rsidR="00FC1F68" w:rsidRPr="00835393">
        <w:rPr>
          <w:rFonts w:ascii="Tahoma" w:hAnsi="Tahoma" w:cs="Tahoma"/>
          <w:sz w:val="20"/>
          <w:szCs w:val="20"/>
        </w:rPr>
        <w:t xml:space="preserve"> ze zm.</w:t>
      </w:r>
      <w:r w:rsidRPr="00835393">
        <w:rPr>
          <w:rFonts w:ascii="Tahoma" w:hAnsi="Tahoma" w:cs="Tahoma"/>
          <w:sz w:val="20"/>
          <w:szCs w:val="20"/>
        </w:rPr>
        <w:t xml:space="preserve">), </w:t>
      </w:r>
      <w:r w:rsidR="00A400E4" w:rsidRPr="00835393">
        <w:rPr>
          <w:rFonts w:ascii="Tahoma" w:hAnsi="Tahoma" w:cs="Tahoma"/>
          <w:sz w:val="20"/>
          <w:szCs w:val="20"/>
        </w:rPr>
        <w:t>w</w:t>
      </w:r>
      <w:r w:rsidRPr="00835393">
        <w:rPr>
          <w:rFonts w:ascii="Tahoma" w:hAnsi="Tahoma" w:cs="Tahoma"/>
          <w:sz w:val="20"/>
          <w:szCs w:val="20"/>
        </w:rPr>
        <w:t>ykonawca, w celu utrzymania w poufności tych informacji, przekazuje je w wydzielonym i odpowiednio oznaczonym pliku</w:t>
      </w:r>
      <w:r w:rsidR="00E55FF0" w:rsidRPr="00835393">
        <w:rPr>
          <w:rFonts w:ascii="Tahoma" w:hAnsi="Tahoma" w:cs="Tahoma"/>
          <w:sz w:val="20"/>
          <w:szCs w:val="20"/>
        </w:rPr>
        <w:t xml:space="preserve"> pn. „Załącznik stanowiący tajemnicę przedsiębiorstwa”</w:t>
      </w:r>
      <w:r w:rsidRPr="00835393">
        <w:rPr>
          <w:rFonts w:ascii="Tahoma" w:hAnsi="Tahoma" w:cs="Tahoma"/>
          <w:sz w:val="20"/>
          <w:szCs w:val="20"/>
        </w:rPr>
        <w:t>.</w:t>
      </w:r>
    </w:p>
    <w:p w14:paraId="6AF66A4B" w14:textId="76B025B3" w:rsidR="007124EE" w:rsidRPr="00835393" w:rsidRDefault="007124EE" w:rsidP="007124EE">
      <w:pPr>
        <w:pStyle w:val="Standard"/>
        <w:ind w:left="284"/>
        <w:jc w:val="both"/>
        <w:rPr>
          <w:rFonts w:ascii="Tahoma" w:hAnsi="Tahoma" w:cs="Tahoma"/>
        </w:rPr>
      </w:pPr>
      <w:r w:rsidRPr="00835393">
        <w:rPr>
          <w:rFonts w:ascii="Tahoma" w:hAnsi="Tahoma" w:cs="Tahoma"/>
        </w:rPr>
        <w:t>Protokół postępowania o udzielenie zamówienia wraz z załącznikami, w tym oferta wykonawcy wraz z</w:t>
      </w:r>
      <w:r w:rsidR="00F90242" w:rsidRPr="00835393">
        <w:rPr>
          <w:rFonts w:ascii="Tahoma" w:hAnsi="Tahoma" w:cs="Tahoma"/>
        </w:rPr>
        <w:t> </w:t>
      </w:r>
      <w:r w:rsidRPr="00835393">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835393">
        <w:rPr>
          <w:rFonts w:ascii="Tahoma" w:hAnsi="Tahoma" w:cs="Tahoma"/>
        </w:rPr>
        <w:t>Pzp</w:t>
      </w:r>
      <w:proofErr w:type="spellEnd"/>
      <w:r w:rsidRPr="00835393">
        <w:rPr>
          <w:rFonts w:ascii="Tahoma" w:hAnsi="Tahoma" w:cs="Tahoma"/>
        </w:rPr>
        <w:t>. Protokół postępowania wraz z załącznikami, w tym oferty wraz z załącznikami, udostępnia się na wniosek.</w:t>
      </w:r>
    </w:p>
    <w:p w14:paraId="7C5B149E" w14:textId="0A9057FC" w:rsidR="001A78BA" w:rsidRPr="00835393" w:rsidRDefault="001A78BA" w:rsidP="00E4288E">
      <w:pPr>
        <w:pStyle w:val="Akapitzlist"/>
        <w:numPr>
          <w:ilvl w:val="6"/>
          <w:numId w:val="397"/>
        </w:numPr>
        <w:spacing w:after="0" w:line="240" w:lineRule="auto"/>
        <w:ind w:left="284" w:hanging="284"/>
        <w:jc w:val="both"/>
        <w:rPr>
          <w:rFonts w:ascii="Tahoma" w:hAnsi="Tahoma" w:cs="Tahoma"/>
          <w:sz w:val="20"/>
          <w:szCs w:val="20"/>
        </w:rPr>
      </w:pPr>
      <w:r w:rsidRPr="00835393">
        <w:rPr>
          <w:rFonts w:ascii="Tahoma" w:hAnsi="Tahoma" w:cs="Tahoma"/>
          <w:sz w:val="20"/>
          <w:szCs w:val="20"/>
        </w:rPr>
        <w:t>Osobami uprawnionymi do kontaktów z wykonawcami są:</w:t>
      </w:r>
    </w:p>
    <w:p w14:paraId="4D32E337" w14:textId="5924776E" w:rsidR="001A78BA" w:rsidRPr="00835393" w:rsidRDefault="001A78BA" w:rsidP="001A78BA">
      <w:pPr>
        <w:pStyle w:val="Standard"/>
        <w:tabs>
          <w:tab w:val="left" w:pos="14177"/>
          <w:tab w:val="left" w:pos="26937"/>
          <w:tab w:val="left" w:pos="29205"/>
        </w:tabs>
        <w:ind w:left="3828" w:hanging="3544"/>
        <w:jc w:val="both"/>
        <w:rPr>
          <w:rFonts w:ascii="Tahoma" w:hAnsi="Tahoma" w:cs="Tahoma"/>
        </w:rPr>
      </w:pPr>
      <w:r w:rsidRPr="00835393">
        <w:rPr>
          <w:rFonts w:ascii="Tahoma" w:hAnsi="Tahoma" w:cs="Tahoma"/>
        </w:rPr>
        <w:t xml:space="preserve">w sprawach przedmiotu zamówienia  </w:t>
      </w:r>
      <w:r w:rsidRPr="00835393">
        <w:rPr>
          <w:rFonts w:ascii="Tahoma" w:hAnsi="Tahoma" w:cs="Tahoma"/>
        </w:rPr>
        <w:tab/>
        <w:t>-</w:t>
      </w:r>
      <w:r w:rsidR="00716EBE" w:rsidRPr="00835393">
        <w:rPr>
          <w:rFonts w:ascii="Tahoma" w:hAnsi="Tahoma" w:cs="Tahoma"/>
        </w:rPr>
        <w:t xml:space="preserve"> </w:t>
      </w:r>
      <w:r w:rsidR="00E72F7A" w:rsidRPr="00835393">
        <w:rPr>
          <w:rFonts w:ascii="Tahoma" w:hAnsi="Tahoma" w:cs="Tahoma"/>
          <w:kern w:val="0"/>
          <w:lang w:eastAsia="pl-PL"/>
        </w:rPr>
        <w:t>Adam Firut</w:t>
      </w:r>
      <w:r w:rsidR="00716EBE" w:rsidRPr="00835393">
        <w:rPr>
          <w:rFonts w:ascii="Tahoma" w:hAnsi="Tahoma" w:cs="Tahoma"/>
          <w:kern w:val="0"/>
          <w:lang w:eastAsia="pl-PL"/>
        </w:rPr>
        <w:t>,</w:t>
      </w:r>
    </w:p>
    <w:p w14:paraId="34438B86" w14:textId="5BD5A586" w:rsidR="001A78BA" w:rsidRPr="00835393" w:rsidRDefault="001A78BA" w:rsidP="001A78BA">
      <w:pPr>
        <w:pStyle w:val="Standard"/>
        <w:tabs>
          <w:tab w:val="left" w:pos="14177"/>
          <w:tab w:val="left" w:pos="26937"/>
          <w:tab w:val="left" w:pos="29205"/>
        </w:tabs>
        <w:ind w:left="3828" w:hanging="3544"/>
        <w:jc w:val="both"/>
        <w:rPr>
          <w:rFonts w:ascii="Tahoma" w:hAnsi="Tahoma" w:cs="Tahoma"/>
        </w:rPr>
      </w:pPr>
      <w:r w:rsidRPr="00835393">
        <w:rPr>
          <w:rFonts w:ascii="Tahoma" w:hAnsi="Tahoma" w:cs="Tahoma"/>
        </w:rPr>
        <w:t>w sprawach proceduralnych</w:t>
      </w:r>
      <w:r w:rsidRPr="00835393">
        <w:rPr>
          <w:rFonts w:ascii="Tahoma" w:hAnsi="Tahoma" w:cs="Tahoma"/>
        </w:rPr>
        <w:tab/>
        <w:t xml:space="preserve">- </w:t>
      </w:r>
      <w:r w:rsidR="00FD6CFD" w:rsidRPr="00835393">
        <w:rPr>
          <w:rFonts w:ascii="Tahoma" w:hAnsi="Tahoma" w:cs="Tahoma"/>
        </w:rPr>
        <w:t xml:space="preserve">Justyna Wuwer, </w:t>
      </w:r>
      <w:r w:rsidR="002B0859">
        <w:rPr>
          <w:rFonts w:ascii="Tahoma" w:hAnsi="Tahoma" w:cs="Tahoma"/>
        </w:rPr>
        <w:t xml:space="preserve">Anna </w:t>
      </w:r>
      <w:proofErr w:type="spellStart"/>
      <w:r w:rsidR="002B0859">
        <w:rPr>
          <w:rFonts w:ascii="Tahoma" w:hAnsi="Tahoma" w:cs="Tahoma"/>
        </w:rPr>
        <w:t>Tumulla</w:t>
      </w:r>
      <w:proofErr w:type="spellEnd"/>
      <w:r w:rsidR="00FD6CFD" w:rsidRPr="00835393">
        <w:rPr>
          <w:rFonts w:ascii="Tahoma" w:hAnsi="Tahoma" w:cs="Tahoma"/>
        </w:rPr>
        <w:t>.</w:t>
      </w:r>
    </w:p>
    <w:p w14:paraId="0C4FEB16" w14:textId="77777777" w:rsidR="009E26A6" w:rsidRPr="00835393" w:rsidRDefault="009E26A6" w:rsidP="00F073C0">
      <w:pPr>
        <w:pStyle w:val="Standard"/>
        <w:jc w:val="both"/>
        <w:rPr>
          <w:rFonts w:ascii="Tahoma" w:hAnsi="Tahoma" w:cs="Tahoma"/>
        </w:rPr>
      </w:pPr>
    </w:p>
    <w:p w14:paraId="63F1E94D" w14:textId="7B872780" w:rsidR="009E26A6" w:rsidRPr="00835393" w:rsidRDefault="009E26A6" w:rsidP="007F492E">
      <w:pPr>
        <w:pStyle w:val="Styl4"/>
        <w:ind w:left="142"/>
      </w:pPr>
      <w:bookmarkStart w:id="17" w:name="_Toc123289432"/>
      <w:r w:rsidRPr="00835393">
        <w:t>Opis sposobu udzielania wyjaśnień dotyczących specyfikacji warunków zamówienia</w:t>
      </w:r>
      <w:bookmarkEnd w:id="17"/>
    </w:p>
    <w:p w14:paraId="52902476" w14:textId="77777777" w:rsidR="009E26A6" w:rsidRPr="00835393" w:rsidRDefault="009E26A6" w:rsidP="009E26A6">
      <w:pPr>
        <w:pStyle w:val="Standard"/>
        <w:ind w:left="284"/>
        <w:jc w:val="both"/>
        <w:rPr>
          <w:rFonts w:ascii="Tahoma" w:hAnsi="Tahoma" w:cs="Tahoma"/>
        </w:rPr>
      </w:pPr>
    </w:p>
    <w:p w14:paraId="198E2224" w14:textId="0191E69C" w:rsidR="009E26A6" w:rsidRPr="00835393" w:rsidRDefault="009E26A6" w:rsidP="00E4288E">
      <w:pPr>
        <w:pStyle w:val="Standard"/>
        <w:numPr>
          <w:ilvl w:val="6"/>
          <w:numId w:val="406"/>
        </w:numPr>
        <w:ind w:left="284" w:hanging="284"/>
        <w:jc w:val="both"/>
        <w:rPr>
          <w:rFonts w:ascii="Tahoma" w:hAnsi="Tahoma" w:cs="Tahoma"/>
        </w:rPr>
      </w:pPr>
      <w:r w:rsidRPr="00835393">
        <w:rPr>
          <w:rFonts w:ascii="Tahoma" w:hAnsi="Tahoma" w:cs="Tahoma"/>
        </w:rPr>
        <w:t xml:space="preserve">Treść SWZ wraz z załącznikami zamieszczona jest na </w:t>
      </w:r>
      <w:bookmarkStart w:id="18" w:name="_Hlk66191489"/>
      <w:r w:rsidR="00AF2262" w:rsidRPr="00835393">
        <w:rPr>
          <w:rFonts w:ascii="Tahoma" w:hAnsi="Tahoma" w:cs="Tahoma"/>
        </w:rPr>
        <w:t>stron</w:t>
      </w:r>
      <w:r w:rsidR="00CD57F4" w:rsidRPr="00835393">
        <w:rPr>
          <w:rFonts w:ascii="Tahoma" w:hAnsi="Tahoma" w:cs="Tahoma"/>
        </w:rPr>
        <w:t>ie</w:t>
      </w:r>
      <w:r w:rsidR="00AF2262" w:rsidRPr="00835393">
        <w:rPr>
          <w:rFonts w:ascii="Tahoma" w:hAnsi="Tahoma" w:cs="Tahoma"/>
        </w:rPr>
        <w:t xml:space="preserve"> internetowej prowadzonego postępowania</w:t>
      </w:r>
      <w:bookmarkEnd w:id="18"/>
      <w:r w:rsidRPr="00835393">
        <w:rPr>
          <w:rFonts w:ascii="Tahoma" w:hAnsi="Tahoma" w:cs="Tahoma"/>
        </w:rPr>
        <w:t>.</w:t>
      </w:r>
    </w:p>
    <w:p w14:paraId="7CC07EFD" w14:textId="55488CCB" w:rsidR="009E26A6" w:rsidRPr="00835393" w:rsidRDefault="009E26A6" w:rsidP="00E4288E">
      <w:pPr>
        <w:pStyle w:val="Standard"/>
        <w:numPr>
          <w:ilvl w:val="1"/>
          <w:numId w:val="406"/>
        </w:numPr>
        <w:ind w:left="284" w:hanging="284"/>
        <w:jc w:val="both"/>
        <w:rPr>
          <w:rFonts w:ascii="Tahoma" w:hAnsi="Tahoma" w:cs="Tahoma"/>
        </w:rPr>
      </w:pPr>
      <w:r w:rsidRPr="00835393">
        <w:rPr>
          <w:rFonts w:ascii="Tahoma" w:hAnsi="Tahoma" w:cs="Tahoma"/>
        </w:rPr>
        <w:t xml:space="preserve">Wykonawca może zwrócić się do </w:t>
      </w:r>
      <w:r w:rsidR="00AF2262" w:rsidRPr="00835393">
        <w:rPr>
          <w:rFonts w:ascii="Tahoma" w:hAnsi="Tahoma" w:cs="Tahoma"/>
        </w:rPr>
        <w:t>z</w:t>
      </w:r>
      <w:r w:rsidRPr="00835393">
        <w:rPr>
          <w:rFonts w:ascii="Tahoma" w:hAnsi="Tahoma" w:cs="Tahoma"/>
        </w:rPr>
        <w:t>amawiającego z wnioskiem o wyjaśnienie treści SWZ.</w:t>
      </w:r>
    </w:p>
    <w:p w14:paraId="1D1BFE38" w14:textId="5B4E2256" w:rsidR="009E26A6" w:rsidRPr="00835393" w:rsidRDefault="009E26A6" w:rsidP="00E4288E">
      <w:pPr>
        <w:pStyle w:val="Standard"/>
        <w:numPr>
          <w:ilvl w:val="1"/>
          <w:numId w:val="406"/>
        </w:numPr>
        <w:ind w:left="284" w:hanging="284"/>
        <w:jc w:val="both"/>
        <w:rPr>
          <w:rFonts w:ascii="Tahoma" w:hAnsi="Tahoma" w:cs="Tahoma"/>
        </w:rPr>
      </w:pPr>
      <w:r w:rsidRPr="00835393">
        <w:rPr>
          <w:rFonts w:ascii="Tahoma" w:hAnsi="Tahoma" w:cs="Tahoma"/>
        </w:rPr>
        <w:t xml:space="preserve">Zamawiający niezwłocznie udzieli wyjaśnień, jednakże nie później niż na 2 dni przed upływem terminu składania ofert, o ile wniosek o wyjaśnienie SWZ wpłynie do </w:t>
      </w:r>
      <w:r w:rsidR="00AF2262" w:rsidRPr="00835393">
        <w:rPr>
          <w:rFonts w:ascii="Tahoma" w:hAnsi="Tahoma" w:cs="Tahoma"/>
        </w:rPr>
        <w:t>z</w:t>
      </w:r>
      <w:r w:rsidRPr="00835393">
        <w:rPr>
          <w:rFonts w:ascii="Tahoma" w:hAnsi="Tahoma" w:cs="Tahoma"/>
        </w:rPr>
        <w:t xml:space="preserve">amawiającego nie później niż na 4 dni przed </w:t>
      </w:r>
      <w:r w:rsidR="00531B9A" w:rsidRPr="00835393">
        <w:rPr>
          <w:rFonts w:ascii="Tahoma" w:hAnsi="Tahoma" w:cs="Tahoma"/>
        </w:rPr>
        <w:t xml:space="preserve">upływem terminu składania ofert. </w:t>
      </w:r>
    </w:p>
    <w:p w14:paraId="1C977DC1" w14:textId="5F881355" w:rsidR="009E26A6" w:rsidRPr="00835393" w:rsidRDefault="009E26A6" w:rsidP="00E4288E">
      <w:pPr>
        <w:pStyle w:val="Standard"/>
        <w:numPr>
          <w:ilvl w:val="1"/>
          <w:numId w:val="406"/>
        </w:numPr>
        <w:ind w:left="284" w:hanging="284"/>
        <w:jc w:val="both"/>
        <w:rPr>
          <w:rFonts w:ascii="Tahoma" w:hAnsi="Tahoma" w:cs="Tahoma"/>
        </w:rPr>
      </w:pPr>
      <w:r w:rsidRPr="00835393">
        <w:rPr>
          <w:rFonts w:ascii="Tahoma" w:hAnsi="Tahoma" w:cs="Tahoma"/>
        </w:rPr>
        <w:t xml:space="preserve">Wszelkie wyjaśnienia, modyfikacje treści SWZ oraz inne informacje związane z niniejszym postępowaniem, </w:t>
      </w:r>
      <w:r w:rsidR="005B201B" w:rsidRPr="00835393">
        <w:rPr>
          <w:rFonts w:ascii="Tahoma" w:hAnsi="Tahoma" w:cs="Tahoma"/>
        </w:rPr>
        <w:t>z</w:t>
      </w:r>
      <w:r w:rsidRPr="00835393">
        <w:rPr>
          <w:rFonts w:ascii="Tahoma" w:hAnsi="Tahoma" w:cs="Tahoma"/>
        </w:rPr>
        <w:t xml:space="preserve">amawiający będzie zamieszczał wyłącznie na </w:t>
      </w:r>
      <w:r w:rsidR="00AF2262" w:rsidRPr="00835393">
        <w:rPr>
          <w:rFonts w:ascii="Tahoma" w:hAnsi="Tahoma" w:cs="Tahoma"/>
        </w:rPr>
        <w:t>stronie internetowej prowadzonego postępowania</w:t>
      </w:r>
      <w:r w:rsidR="00C823F6" w:rsidRPr="00835393">
        <w:rPr>
          <w:rFonts w:ascii="Tahoma" w:hAnsi="Tahoma" w:cs="Tahoma"/>
        </w:rPr>
        <w:t>.</w:t>
      </w:r>
    </w:p>
    <w:p w14:paraId="363881F5" w14:textId="025A98C5" w:rsidR="009E26A6" w:rsidRPr="00835393" w:rsidRDefault="009E26A6" w:rsidP="00E4288E">
      <w:pPr>
        <w:pStyle w:val="Standard"/>
        <w:numPr>
          <w:ilvl w:val="1"/>
          <w:numId w:val="406"/>
        </w:numPr>
        <w:ind w:left="284" w:hanging="284"/>
        <w:jc w:val="both"/>
        <w:rPr>
          <w:rFonts w:ascii="Tahoma" w:hAnsi="Tahoma" w:cs="Tahoma"/>
        </w:rPr>
      </w:pPr>
      <w:r w:rsidRPr="00835393">
        <w:rPr>
          <w:rFonts w:ascii="Tahoma" w:hAnsi="Tahoma" w:cs="Tahoma"/>
        </w:rPr>
        <w:t xml:space="preserve">W uzasadnionych przypadkach </w:t>
      </w:r>
      <w:r w:rsidR="00AF2262" w:rsidRPr="00835393">
        <w:rPr>
          <w:rFonts w:ascii="Tahoma" w:hAnsi="Tahoma" w:cs="Tahoma"/>
        </w:rPr>
        <w:t>z</w:t>
      </w:r>
      <w:r w:rsidRPr="00835393">
        <w:rPr>
          <w:rFonts w:ascii="Tahoma" w:hAnsi="Tahoma" w:cs="Tahoma"/>
        </w:rPr>
        <w:t xml:space="preserve">amawiający może przed upływem terminu składania ofert zmienić treść SWZ. Każda wprowadzona przez </w:t>
      </w:r>
      <w:r w:rsidR="00AF2262" w:rsidRPr="00835393">
        <w:rPr>
          <w:rFonts w:ascii="Tahoma" w:hAnsi="Tahoma" w:cs="Tahoma"/>
        </w:rPr>
        <w:t>z</w:t>
      </w:r>
      <w:r w:rsidRPr="00835393">
        <w:rPr>
          <w:rFonts w:ascii="Tahoma" w:hAnsi="Tahoma" w:cs="Tahoma"/>
        </w:rPr>
        <w:t xml:space="preserve">amawiającego zmiana staje się w takim przypadku częścią SWZ. Dokonaną zmianę treści SWZ </w:t>
      </w:r>
      <w:r w:rsidR="00AF2262" w:rsidRPr="00835393">
        <w:rPr>
          <w:rFonts w:ascii="Tahoma" w:hAnsi="Tahoma" w:cs="Tahoma"/>
        </w:rPr>
        <w:t>z</w:t>
      </w:r>
      <w:r w:rsidRPr="00835393">
        <w:rPr>
          <w:rFonts w:ascii="Tahoma" w:hAnsi="Tahoma" w:cs="Tahoma"/>
        </w:rPr>
        <w:t xml:space="preserve">amawiający udostępnia na </w:t>
      </w:r>
      <w:r w:rsidR="00AF2262" w:rsidRPr="00835393">
        <w:rPr>
          <w:rFonts w:ascii="Tahoma" w:hAnsi="Tahoma" w:cs="Tahoma"/>
        </w:rPr>
        <w:t>stronie internetowej prowadzonego postępowania</w:t>
      </w:r>
      <w:r w:rsidRPr="00835393">
        <w:rPr>
          <w:rFonts w:ascii="Tahoma" w:hAnsi="Tahoma" w:cs="Tahoma"/>
        </w:rPr>
        <w:t>.</w:t>
      </w:r>
    </w:p>
    <w:p w14:paraId="406B28E3" w14:textId="68A37ED4" w:rsidR="00A400E4" w:rsidRPr="00835393" w:rsidRDefault="009E26A6" w:rsidP="00E4288E">
      <w:pPr>
        <w:pStyle w:val="Standard"/>
        <w:numPr>
          <w:ilvl w:val="1"/>
          <w:numId w:val="406"/>
        </w:numPr>
        <w:ind w:left="284" w:hanging="284"/>
        <w:jc w:val="both"/>
        <w:rPr>
          <w:rFonts w:ascii="Tahoma" w:hAnsi="Tahoma" w:cs="Tahoma"/>
        </w:rPr>
      </w:pPr>
      <w:r w:rsidRPr="00835393">
        <w:rPr>
          <w:rFonts w:ascii="Tahoma" w:hAnsi="Tahoma" w:cs="Tahoma"/>
        </w:rPr>
        <w:t xml:space="preserve">Zamawiający oświadcza, iż nie zamierza zwoływać zebrania </w:t>
      </w:r>
      <w:r w:rsidR="00AF2262" w:rsidRPr="00835393">
        <w:rPr>
          <w:rFonts w:ascii="Tahoma" w:hAnsi="Tahoma" w:cs="Tahoma"/>
        </w:rPr>
        <w:t>w</w:t>
      </w:r>
      <w:r w:rsidRPr="00835393">
        <w:rPr>
          <w:rFonts w:ascii="Tahoma" w:hAnsi="Tahoma" w:cs="Tahoma"/>
        </w:rPr>
        <w:t>ykonawców w celu wyjaśnienia treści SWZ.</w:t>
      </w:r>
    </w:p>
    <w:p w14:paraId="05E003DC" w14:textId="7E00C5D7" w:rsidR="003F6F60" w:rsidRPr="00835393" w:rsidRDefault="003F6F60" w:rsidP="00AF2262">
      <w:pPr>
        <w:pStyle w:val="Standard"/>
        <w:ind w:left="284" w:hanging="284"/>
        <w:jc w:val="both"/>
        <w:rPr>
          <w:rFonts w:ascii="Tahoma" w:hAnsi="Tahoma" w:cs="Tahoma"/>
        </w:rPr>
      </w:pPr>
    </w:p>
    <w:p w14:paraId="30F0F176" w14:textId="01BD6E5F" w:rsidR="00A400E4" w:rsidRPr="00835393" w:rsidRDefault="00A400E4" w:rsidP="007F492E">
      <w:pPr>
        <w:pStyle w:val="Styl4"/>
        <w:ind w:hanging="284"/>
      </w:pPr>
      <w:bookmarkStart w:id="19" w:name="_Toc123289433"/>
      <w:r w:rsidRPr="00835393">
        <w:t>Termin związania ofertą.</w:t>
      </w:r>
      <w:bookmarkEnd w:id="19"/>
    </w:p>
    <w:p w14:paraId="266C0C6B" w14:textId="77777777" w:rsidR="00A400E4" w:rsidRPr="00835393" w:rsidRDefault="00A400E4" w:rsidP="00A400E4">
      <w:pPr>
        <w:pStyle w:val="Standard"/>
        <w:ind w:left="62"/>
        <w:jc w:val="both"/>
        <w:rPr>
          <w:rFonts w:ascii="Tahoma" w:hAnsi="Tahoma" w:cs="Tahoma"/>
          <w:b/>
          <w:i/>
          <w:sz w:val="18"/>
          <w:szCs w:val="18"/>
          <w:u w:val="single"/>
        </w:rPr>
      </w:pPr>
    </w:p>
    <w:p w14:paraId="25156AB5" w14:textId="6DF37422" w:rsidR="00F210F6" w:rsidRPr="00835393" w:rsidRDefault="00F210F6" w:rsidP="00E4288E">
      <w:pPr>
        <w:pStyle w:val="Akapitzlist"/>
        <w:numPr>
          <w:ilvl w:val="0"/>
          <w:numId w:val="398"/>
        </w:numPr>
        <w:autoSpaceDE w:val="0"/>
        <w:adjustRightInd w:val="0"/>
        <w:spacing w:after="0" w:line="240" w:lineRule="auto"/>
        <w:ind w:left="284" w:hanging="284"/>
        <w:jc w:val="both"/>
        <w:rPr>
          <w:rFonts w:ascii="Tahoma" w:eastAsiaTheme="minorHAnsi" w:hAnsi="Tahoma" w:cs="Tahoma"/>
          <w:b/>
          <w:bCs/>
          <w:sz w:val="20"/>
          <w:szCs w:val="20"/>
          <w:lang w:eastAsia="en-US"/>
        </w:rPr>
      </w:pPr>
      <w:r w:rsidRPr="00835393">
        <w:rPr>
          <w:rFonts w:ascii="Tahoma" w:eastAsiaTheme="minorHAnsi" w:hAnsi="Tahoma" w:cs="Tahoma"/>
          <w:sz w:val="20"/>
          <w:szCs w:val="20"/>
          <w:lang w:eastAsia="en-US"/>
        </w:rPr>
        <w:t>Wykonawca jest związany ofertą do dnia</w:t>
      </w:r>
      <w:r w:rsidR="00716EBE" w:rsidRPr="00835393">
        <w:rPr>
          <w:rFonts w:ascii="Tahoma" w:eastAsiaTheme="minorHAnsi" w:hAnsi="Tahoma" w:cs="Tahoma"/>
          <w:sz w:val="20"/>
          <w:szCs w:val="20"/>
          <w:lang w:eastAsia="en-US"/>
        </w:rPr>
        <w:t xml:space="preserve">: </w:t>
      </w:r>
      <w:r w:rsidR="00DD4364" w:rsidRPr="00835393">
        <w:rPr>
          <w:rFonts w:ascii="Tahoma" w:eastAsiaTheme="minorHAnsi" w:hAnsi="Tahoma" w:cs="Tahoma"/>
          <w:b/>
          <w:sz w:val="20"/>
          <w:szCs w:val="20"/>
          <w:lang w:eastAsia="en-US"/>
        </w:rPr>
        <w:t>1</w:t>
      </w:r>
      <w:r w:rsidR="00791D90" w:rsidRPr="00835393">
        <w:rPr>
          <w:rFonts w:ascii="Tahoma" w:eastAsiaTheme="minorHAnsi" w:hAnsi="Tahoma" w:cs="Tahoma"/>
          <w:b/>
          <w:sz w:val="20"/>
          <w:szCs w:val="20"/>
          <w:lang w:eastAsia="en-US"/>
        </w:rPr>
        <w:t>7</w:t>
      </w:r>
      <w:r w:rsidR="00DD4364" w:rsidRPr="00835393">
        <w:rPr>
          <w:rFonts w:ascii="Tahoma" w:eastAsiaTheme="minorHAnsi" w:hAnsi="Tahoma" w:cs="Tahoma"/>
          <w:b/>
          <w:sz w:val="20"/>
          <w:szCs w:val="20"/>
          <w:lang w:eastAsia="en-US"/>
        </w:rPr>
        <w:t>.02.2023 r.</w:t>
      </w:r>
    </w:p>
    <w:p w14:paraId="41AB62CB" w14:textId="30F5084B" w:rsidR="00F210F6" w:rsidRPr="00835393" w:rsidRDefault="00F210F6" w:rsidP="00E4288E">
      <w:pPr>
        <w:pStyle w:val="Akapitzlist"/>
        <w:numPr>
          <w:ilvl w:val="0"/>
          <w:numId w:val="398"/>
        </w:numPr>
        <w:autoSpaceDE w:val="0"/>
        <w:adjustRightInd w:val="0"/>
        <w:spacing w:after="0" w:line="240" w:lineRule="auto"/>
        <w:ind w:left="284" w:hanging="284"/>
        <w:jc w:val="both"/>
        <w:rPr>
          <w:rFonts w:ascii="Tahoma" w:eastAsiaTheme="minorHAnsi" w:hAnsi="Tahoma" w:cs="Tahoma"/>
          <w:sz w:val="20"/>
          <w:szCs w:val="20"/>
          <w:lang w:eastAsia="en-US"/>
        </w:rPr>
      </w:pPr>
      <w:r w:rsidRPr="00835393">
        <w:rPr>
          <w:rFonts w:ascii="Tahoma" w:eastAsiaTheme="minorHAnsi" w:hAnsi="Tahoma" w:cs="Tahoma"/>
          <w:sz w:val="20"/>
          <w:szCs w:val="20"/>
          <w:lang w:eastAsia="en-US"/>
        </w:rPr>
        <w:t>W przypadku gdy wybór najkorzystniejszej oferty nie nastąpi przed upływem terminu zw</w:t>
      </w:r>
      <w:r w:rsidR="00730272" w:rsidRPr="00835393">
        <w:rPr>
          <w:rFonts w:ascii="Tahoma" w:eastAsiaTheme="minorHAnsi" w:hAnsi="Tahoma" w:cs="Tahoma"/>
          <w:sz w:val="20"/>
          <w:szCs w:val="20"/>
          <w:lang w:eastAsia="en-US"/>
        </w:rPr>
        <w:t>iązania ofertą określonego w pkt</w:t>
      </w:r>
      <w:r w:rsidRPr="00835393">
        <w:rPr>
          <w:rFonts w:ascii="Tahoma" w:eastAsiaTheme="minorHAnsi" w:hAnsi="Tahoma" w:cs="Tahoma"/>
          <w:sz w:val="20"/>
          <w:szCs w:val="20"/>
          <w:lang w:eastAsia="en-US"/>
        </w:rPr>
        <w:t xml:space="preserve"> 1 powyżej, </w:t>
      </w:r>
      <w:r w:rsidR="00D13A50" w:rsidRPr="00835393">
        <w:rPr>
          <w:rFonts w:ascii="Tahoma" w:eastAsiaTheme="minorHAnsi" w:hAnsi="Tahoma" w:cs="Tahoma"/>
          <w:sz w:val="20"/>
          <w:szCs w:val="20"/>
          <w:lang w:eastAsia="en-US"/>
        </w:rPr>
        <w:t>z</w:t>
      </w:r>
      <w:r w:rsidRPr="00835393">
        <w:rPr>
          <w:rFonts w:ascii="Tahoma" w:eastAsiaTheme="minorHAnsi" w:hAnsi="Tahoma" w:cs="Tahoma"/>
          <w:sz w:val="20"/>
          <w:szCs w:val="20"/>
          <w:lang w:eastAsia="en-US"/>
        </w:rPr>
        <w:t xml:space="preserve">amawiający przed upływem terminu związania ofertą zwraca się jednokrotnie do wykonawców o wyrażenie zgody na przedłużenie tego terminu o wskazywany przez niego okres, nie dłuższy niż </w:t>
      </w:r>
      <w:r w:rsidR="00966181" w:rsidRPr="00835393">
        <w:rPr>
          <w:rFonts w:ascii="Tahoma" w:eastAsiaTheme="minorHAnsi" w:hAnsi="Tahoma" w:cs="Tahoma"/>
          <w:sz w:val="20"/>
          <w:szCs w:val="20"/>
          <w:lang w:eastAsia="en-US"/>
        </w:rPr>
        <w:t>30</w:t>
      </w:r>
      <w:r w:rsidRPr="00835393">
        <w:rPr>
          <w:rFonts w:ascii="Tahoma" w:eastAsiaTheme="minorHAnsi" w:hAnsi="Tahoma" w:cs="Tahoma"/>
          <w:sz w:val="20"/>
          <w:szCs w:val="20"/>
          <w:lang w:eastAsia="en-US"/>
        </w:rPr>
        <w:t xml:space="preserve"> dni. </w:t>
      </w:r>
    </w:p>
    <w:p w14:paraId="04CCF514" w14:textId="3301BFE4" w:rsidR="006C011B" w:rsidRPr="00835393" w:rsidRDefault="00F210F6" w:rsidP="00E4288E">
      <w:pPr>
        <w:pStyle w:val="Akapitzlist"/>
        <w:numPr>
          <w:ilvl w:val="0"/>
          <w:numId w:val="398"/>
        </w:numPr>
        <w:autoSpaceDE w:val="0"/>
        <w:adjustRightInd w:val="0"/>
        <w:spacing w:after="0" w:line="240" w:lineRule="auto"/>
        <w:ind w:left="284" w:hanging="284"/>
        <w:jc w:val="both"/>
        <w:rPr>
          <w:rFonts w:ascii="Tahoma" w:eastAsiaTheme="minorHAnsi" w:hAnsi="Tahoma" w:cs="Tahoma"/>
          <w:sz w:val="20"/>
          <w:szCs w:val="20"/>
          <w:lang w:eastAsia="en-US"/>
        </w:rPr>
      </w:pPr>
      <w:r w:rsidRPr="00835393">
        <w:rPr>
          <w:rFonts w:ascii="Tahoma" w:eastAsiaTheme="minorHAnsi" w:hAnsi="Tahoma" w:cs="Tahoma"/>
          <w:sz w:val="20"/>
          <w:szCs w:val="20"/>
          <w:lang w:eastAsia="en-US"/>
        </w:rPr>
        <w:t>Przedłużenie terminu związ</w:t>
      </w:r>
      <w:r w:rsidR="00730272" w:rsidRPr="00835393">
        <w:rPr>
          <w:rFonts w:ascii="Tahoma" w:eastAsiaTheme="minorHAnsi" w:hAnsi="Tahoma" w:cs="Tahoma"/>
          <w:sz w:val="20"/>
          <w:szCs w:val="20"/>
          <w:lang w:eastAsia="en-US"/>
        </w:rPr>
        <w:t xml:space="preserve">ania ofertą, o którym mowa w pkt </w:t>
      </w:r>
      <w:r w:rsidRPr="00835393">
        <w:rPr>
          <w:rFonts w:ascii="Tahoma" w:eastAsiaTheme="minorHAnsi" w:hAnsi="Tahoma" w:cs="Tahoma"/>
          <w:sz w:val="20"/>
          <w:szCs w:val="20"/>
          <w:lang w:eastAsia="en-US"/>
        </w:rPr>
        <w:t>2 powyżej, wymaga złożenia przez wykonawcę pisemnego oświadczenia o wyrażeniu zgody na przedłużenie terminu związania ofertą.</w:t>
      </w:r>
    </w:p>
    <w:p w14:paraId="203C53DD" w14:textId="77777777" w:rsidR="00F210F6" w:rsidRPr="00835393" w:rsidRDefault="00F210F6" w:rsidP="00F210F6">
      <w:pPr>
        <w:pStyle w:val="Standard"/>
        <w:jc w:val="both"/>
        <w:rPr>
          <w:rFonts w:ascii="Tahoma" w:hAnsi="Tahoma" w:cs="Tahoma"/>
          <w:b/>
          <w:i/>
          <w:u w:val="single"/>
        </w:rPr>
      </w:pPr>
    </w:p>
    <w:p w14:paraId="393A0D56" w14:textId="00EDB3C0" w:rsidR="006C011B" w:rsidRPr="00835393" w:rsidRDefault="006C011B" w:rsidP="007F492E">
      <w:pPr>
        <w:pStyle w:val="Styl4"/>
        <w:ind w:left="142"/>
      </w:pPr>
      <w:bookmarkStart w:id="20" w:name="_Toc123289434"/>
      <w:r w:rsidRPr="00835393">
        <w:t>Opis sposobu przygotowania</w:t>
      </w:r>
      <w:r w:rsidR="00431B1E" w:rsidRPr="00835393">
        <w:t xml:space="preserve"> i złożenia</w:t>
      </w:r>
      <w:r w:rsidRPr="00835393">
        <w:t xml:space="preserve"> oferty.</w:t>
      </w:r>
      <w:bookmarkEnd w:id="20"/>
    </w:p>
    <w:p w14:paraId="031E6EE4" w14:textId="77777777" w:rsidR="006C011B" w:rsidRPr="00835393" w:rsidRDefault="006C011B" w:rsidP="006C011B">
      <w:pPr>
        <w:pStyle w:val="Standard"/>
        <w:jc w:val="both"/>
        <w:rPr>
          <w:rFonts w:ascii="Tahoma" w:hAnsi="Tahoma" w:cs="Tahoma"/>
          <w:b/>
          <w:i/>
          <w:sz w:val="18"/>
          <w:szCs w:val="18"/>
          <w:u w:val="single"/>
        </w:rPr>
      </w:pPr>
    </w:p>
    <w:p w14:paraId="4190E1B7" w14:textId="2186F9C4" w:rsidR="006C011B" w:rsidRPr="00835393" w:rsidRDefault="006C011B" w:rsidP="00E4288E">
      <w:pPr>
        <w:pStyle w:val="Standard"/>
        <w:numPr>
          <w:ilvl w:val="0"/>
          <w:numId w:val="358"/>
        </w:numPr>
        <w:ind w:left="284" w:hanging="284"/>
        <w:jc w:val="both"/>
        <w:rPr>
          <w:rFonts w:ascii="Tahoma" w:hAnsi="Tahoma" w:cs="Tahoma"/>
        </w:rPr>
      </w:pPr>
      <w:r w:rsidRPr="00835393">
        <w:rPr>
          <w:rFonts w:ascii="Tahoma" w:hAnsi="Tahoma" w:cs="Tahoma"/>
        </w:rPr>
        <w:t xml:space="preserve">Wykonawca ma prawo złożyć </w:t>
      </w:r>
      <w:r w:rsidR="008B53DC" w:rsidRPr="00835393">
        <w:rPr>
          <w:rFonts w:ascii="Tahoma" w:hAnsi="Tahoma" w:cs="Tahoma"/>
        </w:rPr>
        <w:t xml:space="preserve">tylko jedną </w:t>
      </w:r>
      <w:r w:rsidRPr="00835393">
        <w:rPr>
          <w:rFonts w:ascii="Tahoma" w:hAnsi="Tahoma" w:cs="Tahoma"/>
        </w:rPr>
        <w:t xml:space="preserve">ofertę wypełniając odpowiednio </w:t>
      </w:r>
      <w:r w:rsidR="00155C43" w:rsidRPr="00835393">
        <w:rPr>
          <w:rFonts w:ascii="Tahoma" w:hAnsi="Tahoma" w:cs="Tahoma"/>
          <w:bCs/>
        </w:rPr>
        <w:t>f</w:t>
      </w:r>
      <w:r w:rsidRPr="00835393">
        <w:rPr>
          <w:rFonts w:ascii="Tahoma" w:hAnsi="Tahoma" w:cs="Tahoma"/>
          <w:bCs/>
        </w:rPr>
        <w:t>ormularz oferty</w:t>
      </w:r>
      <w:r w:rsidR="008B53DC" w:rsidRPr="00835393">
        <w:rPr>
          <w:rFonts w:ascii="Tahoma" w:hAnsi="Tahoma" w:cs="Tahoma"/>
        </w:rPr>
        <w:t xml:space="preserve"> lub według takiego samego schematu, stanowiącego załącznik nr 1 do Działu III SWZ</w:t>
      </w:r>
      <w:r w:rsidRPr="00835393">
        <w:rPr>
          <w:rFonts w:ascii="Tahoma" w:hAnsi="Tahoma" w:cs="Tahoma"/>
        </w:rPr>
        <w:t>. Do oferty należy dołączyć wszystkie dokumenty i oświadczenia wymagane odpowiednimi postanowieniami SWZ.</w:t>
      </w:r>
    </w:p>
    <w:p w14:paraId="61893848" w14:textId="2A9764FC" w:rsidR="005E7DC6" w:rsidRPr="00835393" w:rsidRDefault="008B53DC" w:rsidP="00E4288E">
      <w:pPr>
        <w:pStyle w:val="Akapitzlist"/>
        <w:numPr>
          <w:ilvl w:val="0"/>
          <w:numId w:val="358"/>
        </w:numPr>
        <w:spacing w:after="0" w:line="240" w:lineRule="auto"/>
        <w:ind w:left="284" w:hanging="284"/>
        <w:jc w:val="both"/>
        <w:rPr>
          <w:rFonts w:ascii="Tahoma" w:hAnsi="Tahoma" w:cs="Tahoma"/>
          <w:sz w:val="20"/>
          <w:szCs w:val="20"/>
        </w:rPr>
      </w:pPr>
      <w:r w:rsidRPr="00835393">
        <w:rPr>
          <w:rFonts w:ascii="Tahoma" w:hAnsi="Tahoma" w:cs="Tahoma"/>
          <w:sz w:val="20"/>
          <w:szCs w:val="20"/>
        </w:rPr>
        <w:t xml:space="preserve">Ofertę </w:t>
      </w:r>
      <w:r w:rsidR="00F210F6" w:rsidRPr="00835393">
        <w:rPr>
          <w:rFonts w:ascii="Tahoma" w:hAnsi="Tahoma" w:cs="Tahoma"/>
          <w:sz w:val="20"/>
          <w:szCs w:val="20"/>
        </w:rPr>
        <w:t xml:space="preserve">wraz ze stanowiącymi jej integralną cześć załącznikami </w:t>
      </w:r>
      <w:r w:rsidRPr="00835393">
        <w:rPr>
          <w:rFonts w:ascii="Tahoma" w:hAnsi="Tahoma" w:cs="Tahoma"/>
          <w:sz w:val="20"/>
          <w:szCs w:val="20"/>
        </w:rPr>
        <w:t xml:space="preserve">należy złożyć pod rygorem nieważności w formie elektronicznej (w postaci elektronicznej opatrzonej kwalifikowanym podpisem elektronicznym) lub w postaci elektronicznej opatrzonej </w:t>
      </w:r>
      <w:r w:rsidRPr="00835393">
        <w:rPr>
          <w:rFonts w:ascii="Tahoma" w:hAnsi="Tahoma" w:cs="Tahoma"/>
          <w:sz w:val="20"/>
          <w:szCs w:val="20"/>
          <w:u w:val="single"/>
        </w:rPr>
        <w:t>podpisem zaufanym</w:t>
      </w:r>
      <w:r w:rsidRPr="00835393">
        <w:rPr>
          <w:rFonts w:ascii="Tahoma" w:hAnsi="Tahoma" w:cs="Tahoma"/>
          <w:sz w:val="20"/>
          <w:szCs w:val="20"/>
        </w:rPr>
        <w:t xml:space="preserve"> </w:t>
      </w:r>
      <w:r w:rsidR="009059F7" w:rsidRPr="00835393">
        <w:rPr>
          <w:rFonts w:ascii="Tahoma" w:hAnsi="Tahoma" w:cs="Tahoma"/>
          <w:sz w:val="20"/>
          <w:szCs w:val="20"/>
        </w:rPr>
        <w:t>w rozumieniu ustawy z dnia 17 lutego 2005 r. o informatyzacji działalności podmiotów realizujących zadania publiczne (tekst jednolity</w:t>
      </w:r>
      <w:r w:rsidR="00AD47D5" w:rsidRPr="00835393">
        <w:rPr>
          <w:rFonts w:ascii="Tahoma" w:hAnsi="Tahoma" w:cs="Tahoma"/>
          <w:sz w:val="20"/>
          <w:szCs w:val="20"/>
        </w:rPr>
        <w:t>:</w:t>
      </w:r>
      <w:r w:rsidR="009059F7" w:rsidRPr="00835393">
        <w:rPr>
          <w:rFonts w:ascii="Tahoma" w:hAnsi="Tahoma" w:cs="Tahoma"/>
          <w:sz w:val="20"/>
          <w:szCs w:val="20"/>
        </w:rPr>
        <w:t xml:space="preserve"> Dz. U. z 20</w:t>
      </w:r>
      <w:r w:rsidR="00436367" w:rsidRPr="00835393">
        <w:rPr>
          <w:rFonts w:ascii="Tahoma" w:hAnsi="Tahoma" w:cs="Tahoma"/>
          <w:sz w:val="20"/>
          <w:szCs w:val="20"/>
        </w:rPr>
        <w:t>21</w:t>
      </w:r>
      <w:r w:rsidR="009059F7" w:rsidRPr="00835393">
        <w:rPr>
          <w:rFonts w:ascii="Tahoma" w:hAnsi="Tahoma" w:cs="Tahoma"/>
          <w:sz w:val="20"/>
          <w:szCs w:val="20"/>
        </w:rPr>
        <w:t xml:space="preserve"> r., poz. </w:t>
      </w:r>
      <w:r w:rsidR="000B1C0B" w:rsidRPr="00835393">
        <w:rPr>
          <w:rFonts w:ascii="Tahoma" w:hAnsi="Tahoma" w:cs="Tahoma"/>
          <w:sz w:val="20"/>
          <w:szCs w:val="20"/>
        </w:rPr>
        <w:t>20</w:t>
      </w:r>
      <w:r w:rsidR="00436367" w:rsidRPr="00835393">
        <w:rPr>
          <w:rFonts w:ascii="Tahoma" w:hAnsi="Tahoma" w:cs="Tahoma"/>
          <w:sz w:val="20"/>
          <w:szCs w:val="20"/>
        </w:rPr>
        <w:t>7</w:t>
      </w:r>
      <w:r w:rsidR="009059F7" w:rsidRPr="00835393">
        <w:rPr>
          <w:rFonts w:ascii="Tahoma" w:hAnsi="Tahoma" w:cs="Tahoma"/>
          <w:sz w:val="20"/>
          <w:szCs w:val="20"/>
        </w:rPr>
        <w:t xml:space="preserve">0 ze zm.) </w:t>
      </w:r>
      <w:r w:rsidRPr="00835393">
        <w:rPr>
          <w:rFonts w:ascii="Tahoma" w:hAnsi="Tahoma" w:cs="Tahoma"/>
          <w:sz w:val="20"/>
          <w:szCs w:val="20"/>
        </w:rPr>
        <w:t xml:space="preserve">lub </w:t>
      </w:r>
      <w:r w:rsidRPr="00835393">
        <w:rPr>
          <w:rFonts w:ascii="Tahoma" w:hAnsi="Tahoma" w:cs="Tahoma"/>
          <w:sz w:val="20"/>
          <w:szCs w:val="20"/>
          <w:u w:val="single"/>
        </w:rPr>
        <w:t>podpisem osobistym</w:t>
      </w:r>
      <w:r w:rsidR="009059F7" w:rsidRPr="00835393">
        <w:rPr>
          <w:rFonts w:ascii="Tahoma" w:hAnsi="Tahoma" w:cs="Tahoma"/>
          <w:sz w:val="20"/>
          <w:szCs w:val="20"/>
        </w:rPr>
        <w:t xml:space="preserve"> w rozumieniu ustawy</w:t>
      </w:r>
      <w:r w:rsidR="005E7DC6" w:rsidRPr="00835393">
        <w:rPr>
          <w:rFonts w:ascii="Tahoma" w:hAnsi="Tahoma" w:cs="Tahoma"/>
          <w:sz w:val="20"/>
          <w:szCs w:val="20"/>
        </w:rPr>
        <w:t xml:space="preserve"> z dnia 6 sierpnia 2010 r. o dowodach osobistych (tekst jednolity</w:t>
      </w:r>
      <w:r w:rsidR="00AD47D5" w:rsidRPr="00835393">
        <w:rPr>
          <w:rFonts w:ascii="Tahoma" w:hAnsi="Tahoma" w:cs="Tahoma"/>
          <w:sz w:val="20"/>
          <w:szCs w:val="20"/>
        </w:rPr>
        <w:t>:</w:t>
      </w:r>
      <w:r w:rsidR="005E7DC6" w:rsidRPr="00835393">
        <w:rPr>
          <w:rFonts w:ascii="Tahoma" w:hAnsi="Tahoma" w:cs="Tahoma"/>
          <w:sz w:val="20"/>
          <w:szCs w:val="20"/>
        </w:rPr>
        <w:t xml:space="preserve"> Dz. U. z 20</w:t>
      </w:r>
      <w:r w:rsidR="005D1D8C" w:rsidRPr="00835393">
        <w:rPr>
          <w:rFonts w:ascii="Tahoma" w:hAnsi="Tahoma" w:cs="Tahoma"/>
          <w:sz w:val="20"/>
          <w:szCs w:val="20"/>
        </w:rPr>
        <w:t>2</w:t>
      </w:r>
      <w:r w:rsidR="00035CAF" w:rsidRPr="00835393">
        <w:rPr>
          <w:rFonts w:ascii="Tahoma" w:hAnsi="Tahoma" w:cs="Tahoma"/>
          <w:sz w:val="20"/>
          <w:szCs w:val="20"/>
        </w:rPr>
        <w:t>2</w:t>
      </w:r>
      <w:r w:rsidR="005E7DC6" w:rsidRPr="00835393">
        <w:rPr>
          <w:rFonts w:ascii="Tahoma" w:hAnsi="Tahoma" w:cs="Tahoma"/>
          <w:sz w:val="20"/>
          <w:szCs w:val="20"/>
        </w:rPr>
        <w:t xml:space="preserve"> r., poz. </w:t>
      </w:r>
      <w:r w:rsidR="00035CAF" w:rsidRPr="00835393">
        <w:rPr>
          <w:rFonts w:ascii="Tahoma" w:hAnsi="Tahoma" w:cs="Tahoma"/>
          <w:sz w:val="20"/>
          <w:szCs w:val="20"/>
        </w:rPr>
        <w:t>671</w:t>
      </w:r>
      <w:r w:rsidR="005E7DC6" w:rsidRPr="00835393">
        <w:rPr>
          <w:rFonts w:ascii="Tahoma" w:hAnsi="Tahoma" w:cs="Tahoma"/>
          <w:sz w:val="20"/>
          <w:szCs w:val="20"/>
        </w:rPr>
        <w:t>).</w:t>
      </w:r>
    </w:p>
    <w:p w14:paraId="2E7A42F9" w14:textId="33CA7938" w:rsidR="00F210F6" w:rsidRPr="00835393" w:rsidRDefault="00ED2CC1" w:rsidP="00E4288E">
      <w:pPr>
        <w:pStyle w:val="Akapitzlist"/>
        <w:numPr>
          <w:ilvl w:val="0"/>
          <w:numId w:val="358"/>
        </w:numPr>
        <w:autoSpaceDE w:val="0"/>
        <w:adjustRightInd w:val="0"/>
        <w:spacing w:after="0" w:line="240" w:lineRule="auto"/>
        <w:ind w:left="284" w:hanging="284"/>
        <w:jc w:val="both"/>
        <w:rPr>
          <w:rFonts w:ascii="Tahoma" w:hAnsi="Tahoma" w:cs="Tahoma"/>
          <w:sz w:val="20"/>
          <w:szCs w:val="20"/>
        </w:rPr>
      </w:pPr>
      <w:r w:rsidRPr="00835393">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021321A3" w:rsidR="006C011B" w:rsidRPr="00835393" w:rsidRDefault="006C011B" w:rsidP="00E4288E">
      <w:pPr>
        <w:pStyle w:val="Standard"/>
        <w:numPr>
          <w:ilvl w:val="0"/>
          <w:numId w:val="358"/>
        </w:numPr>
        <w:ind w:left="284" w:hanging="284"/>
        <w:jc w:val="both"/>
        <w:rPr>
          <w:rFonts w:ascii="Tahoma" w:hAnsi="Tahoma" w:cs="Tahoma"/>
        </w:rPr>
      </w:pPr>
      <w:r w:rsidRPr="00835393">
        <w:rPr>
          <w:rFonts w:ascii="Tahoma" w:hAnsi="Tahoma" w:cs="Tahoma"/>
        </w:rPr>
        <w:t>Oferta wraz ze stanowiącymi jej integralną część wszystkimi załącznikami (dokumentami i oświadczeniami) stanowi jedną całość</w:t>
      </w:r>
      <w:r w:rsidRPr="00835393">
        <w:rPr>
          <w:rFonts w:ascii="Tahoma" w:hAnsi="Tahoma" w:cs="Tahoma"/>
          <w:bCs/>
          <w:iCs/>
        </w:rPr>
        <w:t xml:space="preserve"> i powinna być przygotowana zgodnie z wymogami </w:t>
      </w:r>
      <w:r w:rsidR="008B53DC" w:rsidRPr="00835393">
        <w:rPr>
          <w:rFonts w:ascii="Tahoma" w:hAnsi="Tahoma" w:cs="Tahoma"/>
          <w:bCs/>
          <w:iCs/>
        </w:rPr>
        <w:t>S</w:t>
      </w:r>
      <w:r w:rsidRPr="00835393">
        <w:rPr>
          <w:rFonts w:ascii="Tahoma" w:hAnsi="Tahoma" w:cs="Tahoma"/>
          <w:bCs/>
          <w:iCs/>
        </w:rPr>
        <w:t xml:space="preserve">WZ oraz ustawy </w:t>
      </w:r>
      <w:proofErr w:type="spellStart"/>
      <w:r w:rsidRPr="00835393">
        <w:rPr>
          <w:rFonts w:ascii="Tahoma" w:hAnsi="Tahoma" w:cs="Tahoma"/>
          <w:bCs/>
          <w:iCs/>
        </w:rPr>
        <w:t>Pzp</w:t>
      </w:r>
      <w:proofErr w:type="spellEnd"/>
      <w:r w:rsidRPr="00835393">
        <w:rPr>
          <w:rFonts w:ascii="Tahoma" w:hAnsi="Tahoma" w:cs="Tahoma"/>
          <w:bCs/>
          <w:iCs/>
        </w:rPr>
        <w:t>.</w:t>
      </w:r>
    </w:p>
    <w:p w14:paraId="599A47E6" w14:textId="735A0CD8" w:rsidR="007124EE" w:rsidRPr="00835393" w:rsidRDefault="007124EE" w:rsidP="00E4288E">
      <w:pPr>
        <w:pStyle w:val="Standard"/>
        <w:numPr>
          <w:ilvl w:val="0"/>
          <w:numId w:val="358"/>
        </w:numPr>
        <w:ind w:left="284" w:hanging="284"/>
        <w:jc w:val="both"/>
        <w:rPr>
          <w:rFonts w:ascii="Tahoma" w:hAnsi="Tahoma" w:cs="Tahoma"/>
        </w:rPr>
      </w:pPr>
      <w:r w:rsidRPr="00835393">
        <w:rPr>
          <w:rFonts w:ascii="Tahoma" w:hAnsi="Tahoma" w:cs="Tahoma"/>
        </w:rPr>
        <w:t>Podmiotowe środki dowodowe, przedmiotowe środki dowodowe oraz inne dokumenty lub oświadczenia, sporządzone w języku obcym przekazuje się wraz z tłumaczeniem na język polski</w:t>
      </w:r>
      <w:r w:rsidR="00ED2CC1" w:rsidRPr="00835393">
        <w:rPr>
          <w:rFonts w:ascii="Tahoma" w:hAnsi="Tahoma" w:cs="Tahoma"/>
        </w:rPr>
        <w:t xml:space="preserve"> </w:t>
      </w:r>
      <w:r w:rsidR="00ED2CC1" w:rsidRPr="00835393">
        <w:rPr>
          <w:rFonts w:ascii="Tahoma" w:hAnsi="Tahoma" w:cs="Tahoma"/>
          <w:b/>
          <w:strike/>
        </w:rPr>
        <w:t xml:space="preserve">  </w:t>
      </w:r>
      <w:r w:rsidR="00ED2CC1" w:rsidRPr="00835393">
        <w:rPr>
          <w:rFonts w:ascii="Tahoma" w:hAnsi="Tahoma" w:cs="Tahoma"/>
          <w:b/>
        </w:rPr>
        <w:t xml:space="preserve"> nie dotyczy oferty, która musi być sporządzona w języku polskim</w:t>
      </w:r>
      <w:r w:rsidR="00ED2CC1" w:rsidRPr="00835393">
        <w:rPr>
          <w:rFonts w:ascii="Tahoma" w:hAnsi="Tahoma" w:cs="Tahoma"/>
        </w:rPr>
        <w:t>.</w:t>
      </w:r>
    </w:p>
    <w:p w14:paraId="65F9F46A" w14:textId="57C4E905" w:rsidR="00431B1E" w:rsidRPr="00835393" w:rsidRDefault="00431B1E" w:rsidP="00E4288E">
      <w:pPr>
        <w:pStyle w:val="Standard"/>
        <w:numPr>
          <w:ilvl w:val="0"/>
          <w:numId w:val="358"/>
        </w:numPr>
        <w:ind w:left="284" w:hanging="284"/>
        <w:jc w:val="both"/>
        <w:rPr>
          <w:rFonts w:ascii="Tahoma" w:hAnsi="Tahoma" w:cs="Tahoma"/>
        </w:rPr>
      </w:pPr>
      <w:r w:rsidRPr="00835393">
        <w:rPr>
          <w:rFonts w:ascii="Tahoma" w:hAnsi="Tahoma" w:cs="Tahoma"/>
        </w:rPr>
        <w:t>Oferta musi być podpisana przez osobę/y upoważnioną/e do reprezentowania wykonawcy.</w:t>
      </w:r>
    </w:p>
    <w:p w14:paraId="0E9BCFF6" w14:textId="3E4C4205" w:rsidR="00A63E27" w:rsidRPr="00835393" w:rsidRDefault="00865359" w:rsidP="00E4288E">
      <w:pPr>
        <w:pStyle w:val="Standard"/>
        <w:numPr>
          <w:ilvl w:val="0"/>
          <w:numId w:val="358"/>
        </w:numPr>
        <w:ind w:left="284" w:hanging="284"/>
        <w:jc w:val="both"/>
        <w:rPr>
          <w:rFonts w:ascii="Tahoma" w:hAnsi="Tahoma" w:cs="Tahoma"/>
          <w:u w:val="single"/>
        </w:rPr>
      </w:pPr>
      <w:r w:rsidRPr="00835393">
        <w:rPr>
          <w:rFonts w:ascii="Tahoma" w:hAnsi="Tahoma" w:cs="Tahoma"/>
          <w:u w:val="single"/>
        </w:rPr>
        <w:t xml:space="preserve">Wykonawca zobowiązany jest złożyć wraz z </w:t>
      </w:r>
      <w:r w:rsidR="00B147D1" w:rsidRPr="00835393">
        <w:rPr>
          <w:rFonts w:ascii="Tahoma" w:hAnsi="Tahoma" w:cs="Tahoma"/>
          <w:u w:val="single"/>
        </w:rPr>
        <w:t>ofertą</w:t>
      </w:r>
      <w:r w:rsidR="00155C43" w:rsidRPr="00835393">
        <w:rPr>
          <w:rFonts w:ascii="Tahoma" w:hAnsi="Tahoma" w:cs="Tahoma"/>
          <w:u w:val="single"/>
        </w:rPr>
        <w:t xml:space="preserve"> (</w:t>
      </w:r>
      <w:r w:rsidR="00B147D1" w:rsidRPr="00835393">
        <w:rPr>
          <w:rFonts w:ascii="Tahoma" w:hAnsi="Tahoma" w:cs="Tahoma"/>
          <w:u w:val="single"/>
        </w:rPr>
        <w:t xml:space="preserve">sporządzoną na formularzu oferty - </w:t>
      </w:r>
      <w:r w:rsidR="00155C43" w:rsidRPr="00835393">
        <w:rPr>
          <w:rFonts w:ascii="Tahoma" w:hAnsi="Tahoma" w:cs="Tahoma"/>
          <w:u w:val="single"/>
        </w:rPr>
        <w:t>załącznik nr 1 do Działu III SWZ)</w:t>
      </w:r>
      <w:r w:rsidRPr="00835393">
        <w:rPr>
          <w:rFonts w:ascii="Tahoma" w:hAnsi="Tahoma" w:cs="Tahoma"/>
          <w:u w:val="single"/>
        </w:rPr>
        <w:t>:</w:t>
      </w:r>
    </w:p>
    <w:p w14:paraId="631BA622" w14:textId="6141FFC7" w:rsidR="0026407A" w:rsidRPr="00835393" w:rsidRDefault="0026407A" w:rsidP="00E4288E">
      <w:pPr>
        <w:pStyle w:val="Standard"/>
        <w:numPr>
          <w:ilvl w:val="0"/>
          <w:numId w:val="390"/>
        </w:numPr>
        <w:ind w:left="567" w:hanging="283"/>
        <w:jc w:val="both"/>
        <w:rPr>
          <w:rFonts w:ascii="Tahoma" w:hAnsi="Tahoma" w:cs="Tahoma"/>
        </w:rPr>
      </w:pPr>
      <w:r w:rsidRPr="00835393">
        <w:rPr>
          <w:rFonts w:ascii="Tahoma" w:hAnsi="Tahoma" w:cs="Tahoma"/>
          <w:u w:val="single"/>
        </w:rPr>
        <w:t xml:space="preserve">Oświadczenie, o którym mowa w art. 125 ust. 1 ustawy </w:t>
      </w:r>
      <w:proofErr w:type="spellStart"/>
      <w:r w:rsidRPr="00835393">
        <w:rPr>
          <w:rFonts w:ascii="Tahoma" w:hAnsi="Tahoma" w:cs="Tahoma"/>
          <w:u w:val="single"/>
        </w:rPr>
        <w:t>Pzp</w:t>
      </w:r>
      <w:proofErr w:type="spellEnd"/>
      <w:r w:rsidRPr="00835393">
        <w:rPr>
          <w:rFonts w:ascii="Tahoma" w:hAnsi="Tahoma" w:cs="Tahoma"/>
        </w:rPr>
        <w:t xml:space="preserve"> o niepodleganiu wykluczeniu z postępowania oraz spełnianiu warunków udziału w postępowaniu, w zakresie wskazanym w rozdziale XIII SWZ – zgodnie z załącznikiem nr 2 do Działu III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w:t>
      </w:r>
      <w:r w:rsidR="00920BAB" w:rsidRPr="00835393">
        <w:rPr>
          <w:rFonts w:ascii="Tahoma" w:hAnsi="Tahoma" w:cs="Tahoma"/>
        </w:rPr>
        <w:t xml:space="preserve">miotów udostępniających zasoby </w:t>
      </w:r>
      <w:r w:rsidRPr="00835393">
        <w:rPr>
          <w:rFonts w:ascii="Tahoma" w:hAnsi="Tahoma" w:cs="Tahoma"/>
        </w:rPr>
        <w:t>wraz z oświadczeniem, o</w:t>
      </w:r>
      <w:r w:rsidR="0032404B" w:rsidRPr="00835393">
        <w:rPr>
          <w:rFonts w:ascii="Tahoma" w:hAnsi="Tahoma" w:cs="Tahoma"/>
        </w:rPr>
        <w:t> </w:t>
      </w:r>
      <w:r w:rsidRPr="00835393">
        <w:rPr>
          <w:rFonts w:ascii="Tahoma" w:hAnsi="Tahoma" w:cs="Tahoma"/>
        </w:rPr>
        <w:t>którym wyżej mowa, składa także oświadczenie podmiotu udostępniającego zasoby, potwierdzające brak podstaw wykluczenia tego podmiotu oraz odpowiednio spełnianie warunków udziału w postępowaniu w</w:t>
      </w:r>
      <w:r w:rsidR="0032404B" w:rsidRPr="00835393">
        <w:rPr>
          <w:rFonts w:ascii="Tahoma" w:hAnsi="Tahoma" w:cs="Tahoma"/>
        </w:rPr>
        <w:t> </w:t>
      </w:r>
      <w:r w:rsidRPr="00835393">
        <w:rPr>
          <w:rFonts w:ascii="Tahoma" w:hAnsi="Tahoma" w:cs="Tahoma"/>
        </w:rPr>
        <w:t xml:space="preserve">zakresie, w jakim wykonawca powołuje się na jego zasoby - załącznik nr </w:t>
      </w:r>
      <w:r w:rsidR="00182028" w:rsidRPr="00835393">
        <w:rPr>
          <w:rFonts w:ascii="Tahoma" w:hAnsi="Tahoma" w:cs="Tahoma"/>
        </w:rPr>
        <w:t>3</w:t>
      </w:r>
      <w:r w:rsidRPr="00835393">
        <w:rPr>
          <w:rFonts w:ascii="Tahoma" w:hAnsi="Tahoma" w:cs="Tahoma"/>
        </w:rPr>
        <w:t xml:space="preserve"> do Działu III SWZ.</w:t>
      </w:r>
    </w:p>
    <w:p w14:paraId="36C13F84" w14:textId="2FB095F4" w:rsidR="0026407A" w:rsidRPr="00835393" w:rsidRDefault="0026407A" w:rsidP="00E4288E">
      <w:pPr>
        <w:pStyle w:val="Akapitzlist"/>
        <w:numPr>
          <w:ilvl w:val="0"/>
          <w:numId w:val="390"/>
        </w:numPr>
        <w:autoSpaceDE w:val="0"/>
        <w:adjustRightInd w:val="0"/>
        <w:spacing w:after="0" w:line="240" w:lineRule="auto"/>
        <w:ind w:left="567" w:hanging="283"/>
        <w:jc w:val="both"/>
        <w:rPr>
          <w:rFonts w:ascii="Tahoma" w:hAnsi="Tahoma" w:cs="Tahoma"/>
          <w:sz w:val="20"/>
          <w:szCs w:val="20"/>
        </w:rPr>
      </w:pPr>
      <w:r w:rsidRPr="00835393">
        <w:rPr>
          <w:rFonts w:ascii="Tahoma" w:hAnsi="Tahoma" w:cs="Tahoma"/>
          <w:sz w:val="20"/>
          <w:szCs w:val="20"/>
          <w:u w:val="single"/>
        </w:rPr>
        <w:t xml:space="preserve">Zobowiązanie podmiotu udostępniającego </w:t>
      </w:r>
      <w:r w:rsidR="00D13A50" w:rsidRPr="00835393">
        <w:rPr>
          <w:rFonts w:ascii="Tahoma" w:hAnsi="Tahoma" w:cs="Tahoma"/>
          <w:sz w:val="20"/>
          <w:szCs w:val="20"/>
          <w:u w:val="single"/>
        </w:rPr>
        <w:t>w</w:t>
      </w:r>
      <w:r w:rsidRPr="00835393">
        <w:rPr>
          <w:rFonts w:ascii="Tahoma" w:hAnsi="Tahoma" w:cs="Tahoma"/>
          <w:sz w:val="20"/>
          <w:szCs w:val="20"/>
          <w:u w:val="single"/>
        </w:rPr>
        <w:t>ykonawcy zasoby</w:t>
      </w:r>
      <w:r w:rsidRPr="00835393">
        <w:rPr>
          <w:rFonts w:ascii="Tahoma" w:hAnsi="Tahoma" w:cs="Tahoma"/>
          <w:sz w:val="20"/>
          <w:szCs w:val="20"/>
        </w:rPr>
        <w:t>, do oddania mu do dyspozycji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D13A50" w:rsidRPr="00835393">
        <w:rPr>
          <w:rFonts w:ascii="Tahoma" w:hAnsi="Tahoma" w:cs="Tahoma"/>
          <w:sz w:val="20"/>
          <w:szCs w:val="20"/>
        </w:rPr>
        <w:t xml:space="preserve"> </w:t>
      </w:r>
      <w:proofErr w:type="spellStart"/>
      <w:r w:rsidR="00D13A50" w:rsidRPr="00835393">
        <w:rPr>
          <w:rFonts w:ascii="Tahoma" w:hAnsi="Tahoma" w:cs="Tahoma"/>
          <w:sz w:val="20"/>
          <w:szCs w:val="20"/>
        </w:rPr>
        <w:t>Pzp</w:t>
      </w:r>
      <w:proofErr w:type="spellEnd"/>
      <w:r w:rsidRPr="00835393">
        <w:rPr>
          <w:rFonts w:ascii="Tahoma" w:hAnsi="Tahoma" w:cs="Tahoma"/>
          <w:sz w:val="20"/>
          <w:szCs w:val="20"/>
        </w:rPr>
        <w:t>)</w:t>
      </w:r>
      <w:r w:rsidR="00B12FBF" w:rsidRPr="00835393">
        <w:t xml:space="preserve"> </w:t>
      </w:r>
      <w:r w:rsidR="00B12FBF" w:rsidRPr="00835393">
        <w:rPr>
          <w:rFonts w:ascii="Tahoma" w:hAnsi="Tahoma" w:cs="Tahoma"/>
          <w:sz w:val="20"/>
          <w:szCs w:val="20"/>
        </w:rPr>
        <w:t>– wzór oświadczenia stanowi załącznik nr 5 do Działu III SWZ</w:t>
      </w:r>
      <w:r w:rsidRPr="00835393">
        <w:rPr>
          <w:rFonts w:ascii="Tahoma" w:hAnsi="Tahoma" w:cs="Tahoma"/>
          <w:sz w:val="20"/>
          <w:szCs w:val="20"/>
        </w:rPr>
        <w:t>.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w:t>
      </w:r>
      <w:r w:rsidR="006A18CA" w:rsidRPr="00835393">
        <w:rPr>
          <w:rFonts w:ascii="Tahoma" w:hAnsi="Tahoma" w:cs="Tahoma"/>
          <w:sz w:val="20"/>
          <w:szCs w:val="20"/>
        </w:rPr>
        <w:t xml:space="preserve"> </w:t>
      </w:r>
      <w:r w:rsidRPr="00835393">
        <w:rPr>
          <w:rFonts w:ascii="Tahoma" w:hAnsi="Tahoma" w:cs="Tahoma"/>
          <w:sz w:val="20"/>
          <w:szCs w:val="20"/>
        </w:rPr>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0072A767" w:rsidR="00182028" w:rsidRPr="00835393" w:rsidRDefault="00B12FBF" w:rsidP="00E4288E">
      <w:pPr>
        <w:pStyle w:val="Akapitzlist"/>
        <w:numPr>
          <w:ilvl w:val="0"/>
          <w:numId w:val="390"/>
        </w:numPr>
        <w:spacing w:after="0" w:line="240" w:lineRule="auto"/>
        <w:ind w:left="567" w:hanging="283"/>
        <w:jc w:val="both"/>
        <w:rPr>
          <w:rFonts w:ascii="Tahoma" w:hAnsi="Tahoma" w:cs="Tahoma"/>
          <w:sz w:val="20"/>
          <w:szCs w:val="20"/>
          <w:u w:val="single"/>
        </w:rPr>
      </w:pPr>
      <w:r w:rsidRPr="00835393">
        <w:rPr>
          <w:rFonts w:ascii="Tahoma" w:hAnsi="Tahoma" w:cs="Tahoma"/>
          <w:sz w:val="20"/>
          <w:szCs w:val="20"/>
          <w:u w:val="single"/>
        </w:rPr>
        <w:t xml:space="preserve">Oświadczenie wykonawców wspólnie ubiegających się o udzielenie zamówienia, o którym mowa w art. 117 ust. 4 ustawy </w:t>
      </w:r>
      <w:proofErr w:type="spellStart"/>
      <w:r w:rsidRPr="00835393">
        <w:rPr>
          <w:rFonts w:ascii="Tahoma" w:hAnsi="Tahoma" w:cs="Tahoma"/>
          <w:sz w:val="20"/>
          <w:szCs w:val="20"/>
          <w:u w:val="single"/>
        </w:rPr>
        <w:t>Pzp</w:t>
      </w:r>
      <w:proofErr w:type="spellEnd"/>
      <w:r w:rsidRPr="00835393">
        <w:rPr>
          <w:rFonts w:ascii="Tahoma" w:hAnsi="Tahoma" w:cs="Tahoma"/>
          <w:sz w:val="20"/>
          <w:szCs w:val="20"/>
          <w:u w:val="single"/>
        </w:rPr>
        <w:t xml:space="preserve"> (jeżeli dotyczy).</w:t>
      </w:r>
    </w:p>
    <w:p w14:paraId="39E94A72" w14:textId="09F03E3C" w:rsidR="00182028" w:rsidRPr="00835393" w:rsidRDefault="00182028" w:rsidP="00FD5F7A">
      <w:pPr>
        <w:pStyle w:val="Standard"/>
        <w:ind w:left="567"/>
        <w:jc w:val="both"/>
        <w:rPr>
          <w:rFonts w:ascii="Tahoma" w:hAnsi="Tahoma" w:cs="Tahoma"/>
        </w:rPr>
      </w:pPr>
      <w:r w:rsidRPr="00835393">
        <w:rPr>
          <w:rFonts w:ascii="Tahoma" w:hAnsi="Tahoma" w:cs="Tahoma"/>
        </w:rPr>
        <w:t>W odniesieniu do spełniania warunków udziału w postępowaniu dotyczących doświadczenia</w:t>
      </w:r>
      <w:r w:rsidR="00C260A6" w:rsidRPr="00835393">
        <w:rPr>
          <w:rFonts w:ascii="Tahoma" w:hAnsi="Tahoma" w:cs="Tahoma"/>
        </w:rPr>
        <w:t>,</w:t>
      </w:r>
      <w:r w:rsidRPr="00835393">
        <w:rPr>
          <w:rFonts w:ascii="Tahoma" w:hAnsi="Tahoma" w:cs="Tahoma"/>
        </w:rPr>
        <w:t xml:space="preserve"> wskazanych w</w:t>
      </w:r>
      <w:r w:rsidR="0074799F" w:rsidRPr="00835393">
        <w:rPr>
          <w:rFonts w:ascii="Tahoma" w:hAnsi="Tahoma" w:cs="Tahoma"/>
          <w:kern w:val="0"/>
          <w:lang w:eastAsia="pl-PL"/>
        </w:rPr>
        <w:t xml:space="preserve"> </w:t>
      </w:r>
      <w:r w:rsidR="0074799F" w:rsidRPr="00835393">
        <w:rPr>
          <w:rFonts w:ascii="Tahoma" w:hAnsi="Tahoma" w:cs="Tahoma"/>
        </w:rPr>
        <w:t xml:space="preserve">rozdziale XIII </w:t>
      </w:r>
      <w:r w:rsidR="005B1F3F" w:rsidRPr="00835393">
        <w:rPr>
          <w:rFonts w:ascii="Tahoma" w:hAnsi="Tahoma" w:cs="Tahoma"/>
        </w:rPr>
        <w:t>pkt</w:t>
      </w:r>
      <w:r w:rsidR="0074799F" w:rsidRPr="00835393">
        <w:rPr>
          <w:rFonts w:ascii="Tahoma" w:hAnsi="Tahoma" w:cs="Tahoma"/>
        </w:rPr>
        <w:t xml:space="preserve"> 3 </w:t>
      </w:r>
      <w:proofErr w:type="spellStart"/>
      <w:r w:rsidR="005B1F3F" w:rsidRPr="00835393">
        <w:rPr>
          <w:rFonts w:ascii="Tahoma" w:hAnsi="Tahoma" w:cs="Tahoma"/>
        </w:rPr>
        <w:t>p</w:t>
      </w:r>
      <w:r w:rsidR="0074799F" w:rsidRPr="00835393">
        <w:rPr>
          <w:rFonts w:ascii="Tahoma" w:hAnsi="Tahoma" w:cs="Tahoma"/>
        </w:rPr>
        <w:t>pkt</w:t>
      </w:r>
      <w:proofErr w:type="spellEnd"/>
      <w:r w:rsidR="0074799F" w:rsidRPr="00835393">
        <w:rPr>
          <w:rFonts w:ascii="Tahoma" w:hAnsi="Tahoma" w:cs="Tahoma"/>
        </w:rPr>
        <w:t xml:space="preserve"> 4) SWZ</w:t>
      </w:r>
      <w:r w:rsidRPr="00835393">
        <w:rPr>
          <w:rFonts w:ascii="Tahoma" w:hAnsi="Tahoma" w:cs="Tahoma"/>
        </w:rPr>
        <w:t xml:space="preserve">, wykonawcy wspólnie ubiegający się o udzielenie zamówienia, mogą polegać na zdolnościach tych z wykonawców, którzy wykonują </w:t>
      </w:r>
      <w:r w:rsidR="005A78EA" w:rsidRPr="00835393">
        <w:rPr>
          <w:rFonts w:ascii="Tahoma" w:hAnsi="Tahoma" w:cs="Tahoma"/>
        </w:rPr>
        <w:t>roboty budowlane</w:t>
      </w:r>
      <w:r w:rsidRPr="00835393">
        <w:rPr>
          <w:rFonts w:ascii="Tahoma" w:hAnsi="Tahoma" w:cs="Tahoma"/>
        </w:rPr>
        <w:t xml:space="preserve">, do realizacji których te zdolności są wymagane. W  takim przypadku, wykonawcy wspólnie ubiegający się o udzielenie zamówienia dołączają do oferty oświadczenie, z którego wynika, które </w:t>
      </w:r>
      <w:r w:rsidR="005A78EA" w:rsidRPr="00835393">
        <w:rPr>
          <w:rFonts w:ascii="Tahoma" w:hAnsi="Tahoma" w:cs="Tahoma"/>
        </w:rPr>
        <w:t>roboty budowlane</w:t>
      </w:r>
      <w:r w:rsidRPr="00835393">
        <w:rPr>
          <w:rFonts w:ascii="Tahoma" w:hAnsi="Tahoma" w:cs="Tahoma"/>
        </w:rPr>
        <w:t xml:space="preserve"> wykonują poszczególni wykonawcy</w:t>
      </w:r>
      <w:r w:rsidR="00B12FBF" w:rsidRPr="00835393">
        <w:rPr>
          <w:rFonts w:ascii="Tahoma" w:hAnsi="Tahoma" w:cs="Tahoma"/>
        </w:rPr>
        <w:t xml:space="preserve"> – zgodnie z załącznikiem nr 4 do Działu III SWZ</w:t>
      </w:r>
      <w:r w:rsidRPr="00835393">
        <w:rPr>
          <w:rFonts w:ascii="Tahoma" w:hAnsi="Tahoma" w:cs="Tahoma"/>
        </w:rPr>
        <w:t>.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835393" w:rsidRDefault="00EC381D" w:rsidP="00E4288E">
      <w:pPr>
        <w:pStyle w:val="Standard"/>
        <w:numPr>
          <w:ilvl w:val="0"/>
          <w:numId w:val="390"/>
        </w:numPr>
        <w:ind w:left="567" w:hanging="283"/>
        <w:jc w:val="both"/>
        <w:rPr>
          <w:rFonts w:ascii="Tahoma" w:hAnsi="Tahoma" w:cs="Tahoma"/>
          <w:u w:val="single"/>
        </w:rPr>
      </w:pPr>
      <w:r w:rsidRPr="00835393">
        <w:rPr>
          <w:rFonts w:ascii="Tahoma" w:hAnsi="Tahoma" w:cs="Tahoma"/>
          <w:u w:val="single"/>
        </w:rPr>
        <w:t xml:space="preserve">Pełnomocnictwo (jeżeli dotyczy). </w:t>
      </w:r>
    </w:p>
    <w:p w14:paraId="2E8565CD" w14:textId="60A9E17C" w:rsidR="00EC381D" w:rsidRPr="00835393" w:rsidRDefault="00EC381D" w:rsidP="00FD5F7A">
      <w:pPr>
        <w:pStyle w:val="Standard"/>
        <w:ind w:left="567"/>
        <w:jc w:val="both"/>
        <w:rPr>
          <w:rFonts w:ascii="Tahoma" w:hAnsi="Tahoma" w:cs="Tahoma"/>
        </w:rPr>
      </w:pPr>
      <w:r w:rsidRPr="00835393">
        <w:rPr>
          <w:rFonts w:ascii="Tahoma" w:hAnsi="Tahoma" w:cs="Tahoma"/>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kopii potwierdzonej notarialnie, ustanowione do reprezentowania wykonawcy/ów ubiegającego/</w:t>
      </w:r>
      <w:proofErr w:type="spellStart"/>
      <w:r w:rsidRPr="00835393">
        <w:rPr>
          <w:rFonts w:ascii="Tahoma" w:hAnsi="Tahoma" w:cs="Tahoma"/>
        </w:rPr>
        <w:t>ych</w:t>
      </w:r>
      <w:proofErr w:type="spellEnd"/>
      <w:r w:rsidRPr="00835393">
        <w:rPr>
          <w:rFonts w:ascii="Tahoma" w:hAnsi="Tahoma" w:cs="Tahoma"/>
        </w:rPr>
        <w:t xml:space="preserve"> się o</w:t>
      </w:r>
      <w:r w:rsidR="00182028" w:rsidRPr="00835393">
        <w:rPr>
          <w:rFonts w:ascii="Tahoma" w:hAnsi="Tahoma" w:cs="Tahoma"/>
        </w:rPr>
        <w:t> </w:t>
      </w:r>
      <w:r w:rsidRPr="00835393">
        <w:rPr>
          <w:rFonts w:ascii="Tahoma" w:hAnsi="Tahoma" w:cs="Tahoma"/>
        </w:rPr>
        <w:t>udzielenie zamówienia publicznego.</w:t>
      </w:r>
    </w:p>
    <w:p w14:paraId="4E9F4303" w14:textId="7EDC0D6B" w:rsidR="00EC381D" w:rsidRPr="00835393" w:rsidRDefault="00EC381D" w:rsidP="00FD5F7A">
      <w:pPr>
        <w:pStyle w:val="Standard"/>
        <w:ind w:left="567"/>
        <w:jc w:val="both"/>
        <w:rPr>
          <w:rFonts w:ascii="Tahoma" w:hAnsi="Tahoma" w:cs="Tahoma"/>
        </w:rPr>
      </w:pPr>
      <w:r w:rsidRPr="00835393">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3A1D6B58" w:rsidR="0051163C" w:rsidRPr="00835393" w:rsidRDefault="00AE4975" w:rsidP="00FD5F7A">
      <w:pPr>
        <w:pStyle w:val="Standard"/>
        <w:ind w:left="567"/>
        <w:jc w:val="both"/>
        <w:rPr>
          <w:rFonts w:ascii="Tahoma" w:hAnsi="Tahoma" w:cs="Tahoma"/>
        </w:rPr>
      </w:pPr>
      <w:r w:rsidRPr="00835393">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sidRPr="00835393">
        <w:rPr>
          <w:rFonts w:ascii="Tahoma" w:hAnsi="Tahoma" w:cs="Tahoma"/>
        </w:rPr>
        <w:t xml:space="preserve"> pełnomocnictwo) lub notariusz.</w:t>
      </w:r>
    </w:p>
    <w:p w14:paraId="1B36D896" w14:textId="7E52003D" w:rsidR="00B969FE" w:rsidRPr="00835393" w:rsidRDefault="00431B1E" w:rsidP="00E4288E">
      <w:pPr>
        <w:pStyle w:val="Standard"/>
        <w:numPr>
          <w:ilvl w:val="0"/>
          <w:numId w:val="358"/>
        </w:numPr>
        <w:tabs>
          <w:tab w:val="left" w:pos="1276"/>
        </w:tabs>
        <w:ind w:left="284" w:hanging="284"/>
        <w:jc w:val="both"/>
        <w:rPr>
          <w:rFonts w:ascii="Tahoma" w:hAnsi="Tahoma" w:cs="Tahoma"/>
        </w:rPr>
      </w:pPr>
      <w:r w:rsidRPr="00835393">
        <w:rPr>
          <w:rFonts w:ascii="Tahoma" w:hAnsi="Tahoma" w:cs="Tahoma"/>
        </w:rPr>
        <w:t xml:space="preserve">Wykonawca </w:t>
      </w:r>
      <w:r w:rsidR="009059F7" w:rsidRPr="00835393">
        <w:rPr>
          <w:rFonts w:ascii="Tahoma" w:hAnsi="Tahoma" w:cs="Tahoma"/>
        </w:rPr>
        <w:t>podpisuje elektronicznie</w:t>
      </w:r>
      <w:r w:rsidR="009059F7" w:rsidRPr="00835393">
        <w:t xml:space="preserve"> </w:t>
      </w:r>
      <w:r w:rsidR="009059F7" w:rsidRPr="00835393">
        <w:rPr>
          <w:rFonts w:ascii="Tahoma" w:hAnsi="Tahoma" w:cs="Tahoma"/>
        </w:rPr>
        <w:t xml:space="preserve">formularz oferty zgodnie z pkt 2 powyżej. Do podpisanego elektronicznie formularza oferty </w:t>
      </w:r>
      <w:r w:rsidR="007D28BB" w:rsidRPr="00835393">
        <w:rPr>
          <w:rFonts w:ascii="Tahoma" w:hAnsi="Tahoma" w:cs="Tahoma"/>
        </w:rPr>
        <w:t>dołącza</w:t>
      </w:r>
      <w:r w:rsidR="00E662EF" w:rsidRPr="00835393">
        <w:rPr>
          <w:rFonts w:ascii="Tahoma" w:hAnsi="Tahoma" w:cs="Tahoma"/>
        </w:rPr>
        <w:t xml:space="preserve"> </w:t>
      </w:r>
      <w:r w:rsidR="0092559D" w:rsidRPr="00835393">
        <w:rPr>
          <w:rFonts w:ascii="Tahoma" w:hAnsi="Tahoma" w:cs="Tahoma"/>
        </w:rPr>
        <w:t xml:space="preserve">podpisane elektronicznie </w:t>
      </w:r>
      <w:r w:rsidR="009059F7" w:rsidRPr="00835393">
        <w:rPr>
          <w:rFonts w:ascii="Tahoma" w:hAnsi="Tahoma" w:cs="Tahoma"/>
        </w:rPr>
        <w:t xml:space="preserve">oświadczenia i dokumenty, o których mowa w pkt 7 </w:t>
      </w:r>
      <w:r w:rsidR="00E662EF" w:rsidRPr="00835393">
        <w:rPr>
          <w:rFonts w:ascii="Tahoma" w:hAnsi="Tahoma" w:cs="Tahoma"/>
        </w:rPr>
        <w:t>powyżej</w:t>
      </w:r>
      <w:r w:rsidR="009059F7" w:rsidRPr="00835393">
        <w:rPr>
          <w:rFonts w:ascii="Tahoma" w:hAnsi="Tahoma" w:cs="Tahoma"/>
        </w:rPr>
        <w:t xml:space="preserve">, a następnie </w:t>
      </w:r>
      <w:r w:rsidR="007D28BB" w:rsidRPr="00835393">
        <w:rPr>
          <w:rFonts w:ascii="Tahoma" w:hAnsi="Tahoma" w:cs="Tahoma"/>
        </w:rPr>
        <w:t>je zaszyfrowuje. Funkcjonalność</w:t>
      </w:r>
      <w:r w:rsidR="00E662EF" w:rsidRPr="00835393">
        <w:rPr>
          <w:rFonts w:ascii="Tahoma" w:hAnsi="Tahoma" w:cs="Tahoma"/>
        </w:rPr>
        <w:t xml:space="preserve"> do zaszyfrowania oferty </w:t>
      </w:r>
      <w:r w:rsidR="007D28BB" w:rsidRPr="00835393">
        <w:rPr>
          <w:rFonts w:ascii="Tahoma" w:hAnsi="Tahoma" w:cs="Tahoma"/>
        </w:rPr>
        <w:t>dostępna jest</w:t>
      </w:r>
      <w:r w:rsidR="00E662EF" w:rsidRPr="00835393">
        <w:rPr>
          <w:rFonts w:ascii="Tahoma" w:hAnsi="Tahoma" w:cs="Tahoma"/>
        </w:rPr>
        <w:t xml:space="preserve"> na </w:t>
      </w:r>
      <w:proofErr w:type="spellStart"/>
      <w:r w:rsidR="00E662EF" w:rsidRPr="00835393">
        <w:rPr>
          <w:rFonts w:ascii="Tahoma" w:hAnsi="Tahoma" w:cs="Tahoma"/>
        </w:rPr>
        <w:t>miniPortalu</w:t>
      </w:r>
      <w:proofErr w:type="spellEnd"/>
      <w:r w:rsidR="00E662EF" w:rsidRPr="00835393">
        <w:rPr>
          <w:rFonts w:ascii="Tahoma" w:hAnsi="Tahoma" w:cs="Tahoma"/>
        </w:rPr>
        <w:t xml:space="preserve">, w szczegółach danego postępowania. </w:t>
      </w:r>
      <w:r w:rsidR="003C77DE" w:rsidRPr="00835393">
        <w:rPr>
          <w:rFonts w:ascii="Tahoma" w:eastAsiaTheme="minorHAnsi" w:hAnsi="Tahoma" w:cs="Tahoma"/>
          <w:u w:val="single"/>
          <w:lang w:eastAsia="en-US"/>
        </w:rPr>
        <w:t xml:space="preserve">W celu prawidłowego złożenia i zaszyfrowania oferty wykonawca powinien się posłużyć identyfikatorem z </w:t>
      </w:r>
      <w:proofErr w:type="spellStart"/>
      <w:r w:rsidR="003C77DE" w:rsidRPr="00835393">
        <w:rPr>
          <w:rFonts w:ascii="Tahoma" w:eastAsiaTheme="minorHAnsi" w:hAnsi="Tahoma" w:cs="Tahoma"/>
          <w:u w:val="single"/>
          <w:lang w:eastAsia="en-US"/>
        </w:rPr>
        <w:t>miniPortalu</w:t>
      </w:r>
      <w:proofErr w:type="spellEnd"/>
      <w:r w:rsidR="003C77DE" w:rsidRPr="00835393">
        <w:rPr>
          <w:rFonts w:ascii="Tahoma" w:eastAsiaTheme="minorHAnsi" w:hAnsi="Tahoma" w:cs="Tahoma"/>
          <w:u w:val="single"/>
          <w:lang w:eastAsia="en-US"/>
        </w:rPr>
        <w:t xml:space="preserve"> – ID postępowania, który </w:t>
      </w:r>
      <w:r w:rsidR="006A18CA" w:rsidRPr="00835393">
        <w:rPr>
          <w:rFonts w:ascii="Tahoma" w:eastAsiaTheme="minorHAnsi" w:hAnsi="Tahoma" w:cs="Tahoma"/>
          <w:u w:val="single"/>
          <w:lang w:eastAsia="en-US"/>
        </w:rPr>
        <w:t>z</w:t>
      </w:r>
      <w:r w:rsidR="003C77DE" w:rsidRPr="00835393">
        <w:rPr>
          <w:rFonts w:ascii="Tahoma" w:eastAsiaTheme="minorHAnsi" w:hAnsi="Tahoma" w:cs="Tahoma"/>
          <w:u w:val="single"/>
          <w:lang w:eastAsia="en-US"/>
        </w:rPr>
        <w:t xml:space="preserve">amawiający </w:t>
      </w:r>
      <w:r w:rsidR="003C77DE" w:rsidRPr="00835393">
        <w:rPr>
          <w:rFonts w:ascii="Tahoma" w:eastAsiaTheme="minorHAnsi" w:hAnsi="Tahoma" w:cs="Tahoma"/>
          <w:bCs/>
          <w:u w:val="single"/>
          <w:lang w:eastAsia="en-US"/>
        </w:rPr>
        <w:t>opublikował również na stronie prowadzonego postępowania.</w:t>
      </w:r>
    </w:p>
    <w:p w14:paraId="64A3FB98" w14:textId="582EEC94" w:rsidR="005E7DC6" w:rsidRPr="00835393" w:rsidRDefault="009059F7" w:rsidP="00B969FE">
      <w:pPr>
        <w:pStyle w:val="Standard"/>
        <w:ind w:left="284"/>
        <w:jc w:val="both"/>
        <w:rPr>
          <w:rFonts w:ascii="Tahoma" w:hAnsi="Tahoma" w:cs="Tahoma"/>
        </w:rPr>
      </w:pPr>
      <w:r w:rsidRPr="00835393">
        <w:rPr>
          <w:rFonts w:ascii="Tahoma" w:hAnsi="Tahoma" w:cs="Tahoma"/>
        </w:rPr>
        <w:t>Następnie</w:t>
      </w:r>
      <w:r w:rsidR="007D28BB" w:rsidRPr="00835393">
        <w:rPr>
          <w:rFonts w:ascii="Tahoma" w:hAnsi="Tahoma" w:cs="Tahoma"/>
        </w:rPr>
        <w:t>,</w:t>
      </w:r>
      <w:r w:rsidRPr="00835393">
        <w:rPr>
          <w:rFonts w:ascii="Tahoma" w:hAnsi="Tahoma" w:cs="Tahoma"/>
        </w:rPr>
        <w:t xml:space="preserve"> </w:t>
      </w:r>
      <w:r w:rsidR="00E662EF" w:rsidRPr="00835393">
        <w:rPr>
          <w:rFonts w:ascii="Tahoma" w:hAnsi="Tahoma" w:cs="Tahoma"/>
        </w:rPr>
        <w:t xml:space="preserve">zaszyfrowaną </w:t>
      </w:r>
      <w:r w:rsidRPr="00835393">
        <w:rPr>
          <w:rFonts w:ascii="Tahoma" w:hAnsi="Tahoma" w:cs="Tahoma"/>
        </w:rPr>
        <w:t xml:space="preserve">ofertę </w:t>
      </w:r>
      <w:r w:rsidR="00F876C5" w:rsidRPr="00835393">
        <w:rPr>
          <w:rFonts w:ascii="Tahoma" w:hAnsi="Tahoma" w:cs="Tahoma"/>
        </w:rPr>
        <w:t>wykonawca składa</w:t>
      </w:r>
      <w:r w:rsidR="00431B1E" w:rsidRPr="00835393">
        <w:rPr>
          <w:rFonts w:ascii="Tahoma" w:hAnsi="Tahoma" w:cs="Tahoma"/>
        </w:rPr>
        <w:t xml:space="preserve"> za pośrednictwem </w:t>
      </w:r>
      <w:r w:rsidR="00431B1E" w:rsidRPr="00835393">
        <w:rPr>
          <w:rFonts w:ascii="Tahoma" w:hAnsi="Tahoma" w:cs="Tahoma"/>
          <w:b/>
          <w:bCs/>
          <w:i/>
          <w:iCs/>
        </w:rPr>
        <w:t>„Formularza do złożenia, zmiany, wycofania oferty lub wniosku”</w:t>
      </w:r>
      <w:r w:rsidR="00431B1E" w:rsidRPr="00835393">
        <w:rPr>
          <w:rFonts w:ascii="Tahoma" w:hAnsi="Tahoma" w:cs="Tahoma"/>
        </w:rPr>
        <w:t xml:space="preserve"> </w:t>
      </w:r>
      <w:r w:rsidR="00431B1E" w:rsidRPr="00835393">
        <w:rPr>
          <w:rFonts w:ascii="Tahoma" w:hAnsi="Tahoma" w:cs="Tahoma"/>
          <w:u w:val="single"/>
        </w:rPr>
        <w:t xml:space="preserve">dostępnego na </w:t>
      </w:r>
      <w:proofErr w:type="spellStart"/>
      <w:r w:rsidR="00431B1E" w:rsidRPr="00835393">
        <w:rPr>
          <w:rFonts w:ascii="Tahoma" w:hAnsi="Tahoma" w:cs="Tahoma"/>
          <w:u w:val="single"/>
        </w:rPr>
        <w:t>ePUAP</w:t>
      </w:r>
      <w:proofErr w:type="spellEnd"/>
      <w:r w:rsidR="00431B1E" w:rsidRPr="00835393">
        <w:rPr>
          <w:rFonts w:ascii="Tahoma" w:hAnsi="Tahoma" w:cs="Tahoma"/>
          <w:u w:val="single"/>
        </w:rPr>
        <w:t xml:space="preserve"> i</w:t>
      </w:r>
      <w:r w:rsidR="007D28BB" w:rsidRPr="00835393">
        <w:rPr>
          <w:rFonts w:ascii="Tahoma" w:hAnsi="Tahoma" w:cs="Tahoma"/>
          <w:u w:val="single"/>
        </w:rPr>
        <w:t> </w:t>
      </w:r>
      <w:r w:rsidR="00431B1E" w:rsidRPr="00835393">
        <w:rPr>
          <w:rFonts w:ascii="Tahoma" w:hAnsi="Tahoma" w:cs="Tahoma"/>
          <w:u w:val="single"/>
        </w:rPr>
        <w:t xml:space="preserve">udostępnionego również na </w:t>
      </w:r>
      <w:proofErr w:type="spellStart"/>
      <w:r w:rsidR="00431B1E" w:rsidRPr="00835393">
        <w:rPr>
          <w:rFonts w:ascii="Tahoma" w:hAnsi="Tahoma" w:cs="Tahoma"/>
          <w:u w:val="single"/>
        </w:rPr>
        <w:t>miniPortalu</w:t>
      </w:r>
      <w:proofErr w:type="spellEnd"/>
      <w:r w:rsidR="00431B1E" w:rsidRPr="00835393">
        <w:rPr>
          <w:rFonts w:ascii="Tahoma" w:hAnsi="Tahoma" w:cs="Tahoma"/>
        </w:rPr>
        <w:t>.</w:t>
      </w:r>
    </w:p>
    <w:p w14:paraId="15781916" w14:textId="77777777" w:rsidR="00202573" w:rsidRPr="00835393" w:rsidRDefault="002F7564" w:rsidP="00E4288E">
      <w:pPr>
        <w:pStyle w:val="Standard"/>
        <w:numPr>
          <w:ilvl w:val="0"/>
          <w:numId w:val="358"/>
        </w:numPr>
        <w:ind w:left="284" w:hanging="284"/>
        <w:jc w:val="both"/>
        <w:rPr>
          <w:rFonts w:ascii="Tahoma" w:hAnsi="Tahoma" w:cs="Tahoma"/>
        </w:rPr>
      </w:pPr>
      <w:r w:rsidRPr="00835393">
        <w:rPr>
          <w:rFonts w:ascii="Tahoma" w:hAnsi="Tahoma" w:cs="Tahoma"/>
          <w:kern w:val="0"/>
          <w:lang w:eastAsia="pl-PL"/>
        </w:rPr>
        <w:t xml:space="preserve">Zamawiający rekomenduje stosowanie formatu .pdf. Jednak wykonawca może przygotować ofertę w każdym innym formacie zgodnym z przepisami </w:t>
      </w:r>
      <w:proofErr w:type="spellStart"/>
      <w:r w:rsidRPr="00835393">
        <w:rPr>
          <w:rFonts w:ascii="Tahoma" w:hAnsi="Tahoma" w:cs="Tahoma"/>
          <w:kern w:val="0"/>
          <w:lang w:eastAsia="pl-PL"/>
        </w:rPr>
        <w:t>rozp</w:t>
      </w:r>
      <w:proofErr w:type="spellEnd"/>
      <w:r w:rsidRPr="00835393">
        <w:rPr>
          <w:rFonts w:ascii="Tahoma" w:hAnsi="Tahoma" w:cs="Tahoma"/>
          <w:kern w:val="0"/>
          <w:lang w:eastAsia="pl-PL"/>
        </w:rPr>
        <w:t>. Rady Ministrów z dnia 12 kwietnia 2012 roku w sprawie Krajowych Ram Interoperacyjności, minimalnych wymagań dla rejestrów publicznych i wymiany informacji w postaci elektronicznej oraz minimalnych wymagań dla systemów teleinformatycznych (t</w:t>
      </w:r>
      <w:r w:rsidR="00B12FBF" w:rsidRPr="00835393">
        <w:rPr>
          <w:rFonts w:ascii="Tahoma" w:hAnsi="Tahoma" w:cs="Tahoma"/>
          <w:kern w:val="0"/>
          <w:lang w:eastAsia="pl-PL"/>
        </w:rPr>
        <w:t xml:space="preserve">ekst </w:t>
      </w:r>
      <w:r w:rsidRPr="00835393">
        <w:rPr>
          <w:rFonts w:ascii="Tahoma" w:hAnsi="Tahoma" w:cs="Tahoma"/>
          <w:kern w:val="0"/>
          <w:lang w:eastAsia="pl-PL"/>
        </w:rPr>
        <w:t>j</w:t>
      </w:r>
      <w:r w:rsidR="00B12FBF" w:rsidRPr="00835393">
        <w:rPr>
          <w:rFonts w:ascii="Tahoma" w:hAnsi="Tahoma" w:cs="Tahoma"/>
          <w:kern w:val="0"/>
          <w:lang w:eastAsia="pl-PL"/>
        </w:rPr>
        <w:t>ednolity:</w:t>
      </w:r>
      <w:r w:rsidRPr="00835393">
        <w:rPr>
          <w:rFonts w:ascii="Tahoma" w:hAnsi="Tahoma" w:cs="Tahoma"/>
          <w:kern w:val="0"/>
          <w:lang w:eastAsia="pl-PL"/>
        </w:rPr>
        <w:t xml:space="preserve"> Dz.U</w:t>
      </w:r>
      <w:r w:rsidR="003E2ED6" w:rsidRPr="00835393">
        <w:rPr>
          <w:rFonts w:ascii="Tahoma" w:hAnsi="Tahoma" w:cs="Tahoma"/>
          <w:kern w:val="0"/>
          <w:lang w:eastAsia="pl-PL"/>
        </w:rPr>
        <w:t xml:space="preserve">. </w:t>
      </w:r>
      <w:r w:rsidRPr="00835393">
        <w:rPr>
          <w:rFonts w:ascii="Tahoma" w:hAnsi="Tahoma" w:cs="Tahoma"/>
          <w:kern w:val="0"/>
          <w:lang w:eastAsia="pl-PL"/>
        </w:rPr>
        <w:t>z 2017 r., poz. 2247 ze zm.)</w:t>
      </w:r>
      <w:r w:rsidR="00192C11" w:rsidRPr="00835393">
        <w:rPr>
          <w:rFonts w:ascii="Tahoma" w:hAnsi="Tahoma" w:cs="Tahoma"/>
        </w:rPr>
        <w:t>.</w:t>
      </w:r>
    </w:p>
    <w:p w14:paraId="584DC932" w14:textId="639991B8" w:rsidR="00192C11" w:rsidRPr="00835393" w:rsidRDefault="00192C11" w:rsidP="00E4288E">
      <w:pPr>
        <w:pStyle w:val="Standard"/>
        <w:numPr>
          <w:ilvl w:val="0"/>
          <w:numId w:val="358"/>
        </w:numPr>
        <w:ind w:left="284" w:hanging="284"/>
        <w:jc w:val="both"/>
        <w:rPr>
          <w:rFonts w:ascii="Tahoma" w:hAnsi="Tahoma" w:cs="Tahoma"/>
        </w:rPr>
      </w:pPr>
      <w:r w:rsidRPr="00835393">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5526E4E" w14:textId="77777777" w:rsidR="00431B1E" w:rsidRPr="00835393" w:rsidRDefault="00431B1E" w:rsidP="00E4288E">
      <w:pPr>
        <w:pStyle w:val="Standard"/>
        <w:numPr>
          <w:ilvl w:val="0"/>
          <w:numId w:val="358"/>
        </w:numPr>
        <w:ind w:left="284" w:hanging="284"/>
        <w:jc w:val="both"/>
        <w:rPr>
          <w:rFonts w:ascii="Tahoma" w:hAnsi="Tahoma" w:cs="Tahoma"/>
        </w:rPr>
      </w:pPr>
      <w:r w:rsidRPr="00835393">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4BD31B53" w:rsidR="00431B1E" w:rsidRPr="00835393" w:rsidRDefault="00431B1E" w:rsidP="00E4288E">
      <w:pPr>
        <w:pStyle w:val="Standard"/>
        <w:numPr>
          <w:ilvl w:val="0"/>
          <w:numId w:val="358"/>
        </w:numPr>
        <w:ind w:left="284" w:hanging="284"/>
        <w:jc w:val="both"/>
        <w:rPr>
          <w:rFonts w:ascii="Tahoma" w:hAnsi="Tahoma" w:cs="Tahoma"/>
        </w:rPr>
      </w:pPr>
      <w:r w:rsidRPr="00835393">
        <w:rPr>
          <w:rFonts w:ascii="Tahoma" w:hAnsi="Tahoma" w:cs="Tahoma"/>
        </w:rPr>
        <w:t>Sposób złożenia oferty, w tym zaszyfrowania oferty, opisany został w „Instrukcji użytkownika</w:t>
      </w:r>
      <w:r w:rsidR="008B331A" w:rsidRPr="00835393">
        <w:rPr>
          <w:rFonts w:ascii="Tahoma" w:hAnsi="Tahoma" w:cs="Tahoma"/>
        </w:rPr>
        <w:t xml:space="preserve"> systemu </w:t>
      </w:r>
      <w:proofErr w:type="spellStart"/>
      <w:r w:rsidR="008B331A" w:rsidRPr="00835393">
        <w:rPr>
          <w:rFonts w:ascii="Tahoma" w:hAnsi="Tahoma" w:cs="Tahoma"/>
        </w:rPr>
        <w:t>miniPortal-ePuap</w:t>
      </w:r>
      <w:proofErr w:type="spellEnd"/>
      <w:r w:rsidRPr="00835393">
        <w:rPr>
          <w:rFonts w:ascii="Tahoma" w:hAnsi="Tahoma" w:cs="Tahoma"/>
        </w:rPr>
        <w:t xml:space="preserve">”, dostępnej na stronie: https://miniportal.uzp.gov.pl/  </w:t>
      </w:r>
    </w:p>
    <w:p w14:paraId="119B7F8C" w14:textId="20AF68A8" w:rsidR="00E55FF0" w:rsidRPr="00835393" w:rsidRDefault="00431B1E" w:rsidP="00E4288E">
      <w:pPr>
        <w:pStyle w:val="Standard"/>
        <w:numPr>
          <w:ilvl w:val="0"/>
          <w:numId w:val="358"/>
        </w:numPr>
        <w:ind w:left="284" w:hanging="284"/>
        <w:jc w:val="both"/>
        <w:rPr>
          <w:rFonts w:ascii="Tahoma" w:hAnsi="Tahoma" w:cs="Tahoma"/>
          <w:u w:val="single"/>
        </w:rPr>
      </w:pPr>
      <w:r w:rsidRPr="00835393">
        <w:rPr>
          <w:rFonts w:ascii="Tahoma" w:hAnsi="Tahoma" w:cs="Tahoma"/>
        </w:rPr>
        <w:t>Jeżeli dokumenty elektroniczne, przekazywane przy użyciu środków komunikacji elektronicznej, zawierają informacje stanowiące tajemnicę przedsiębiorstwa w rozumieniu przepisów ustawy z dnia 16 kwietnia 1993 r. o zwalczaniu nieuczciwej konkurencji (</w:t>
      </w:r>
      <w:r w:rsidR="00B12FBF" w:rsidRPr="00835393">
        <w:rPr>
          <w:rFonts w:ascii="Tahoma" w:hAnsi="Tahoma" w:cs="Tahoma"/>
        </w:rPr>
        <w:t xml:space="preserve">tekst jednolity: </w:t>
      </w:r>
      <w:r w:rsidRPr="00835393">
        <w:rPr>
          <w:rFonts w:ascii="Tahoma" w:hAnsi="Tahoma" w:cs="Tahoma"/>
        </w:rPr>
        <w:t>Dz. U. z 202</w:t>
      </w:r>
      <w:r w:rsidR="009123B0" w:rsidRPr="00835393">
        <w:rPr>
          <w:rFonts w:ascii="Tahoma" w:hAnsi="Tahoma" w:cs="Tahoma"/>
        </w:rPr>
        <w:t>2</w:t>
      </w:r>
      <w:r w:rsidRPr="00835393">
        <w:rPr>
          <w:rFonts w:ascii="Tahoma" w:hAnsi="Tahoma" w:cs="Tahoma"/>
        </w:rPr>
        <w:t xml:space="preserve"> r., poz. </w:t>
      </w:r>
      <w:r w:rsidR="009123B0" w:rsidRPr="00835393">
        <w:rPr>
          <w:rFonts w:ascii="Tahoma" w:hAnsi="Tahoma" w:cs="Tahoma"/>
        </w:rPr>
        <w:t>1233</w:t>
      </w:r>
      <w:r w:rsidRPr="00835393">
        <w:rPr>
          <w:rFonts w:ascii="Tahoma" w:hAnsi="Tahoma" w:cs="Tahoma"/>
        </w:rPr>
        <w:t xml:space="preserve">), wykonawca, w celu utrzymania w poufności tych informacji, przekazuje je w wydzielonym i odpowiednio oznaczonym pliku, wraz z jednoczesnym zaznaczeniem polecenia „Załącznik stanowiący tajemnicę przedsiębiorstwa”, </w:t>
      </w:r>
      <w:r w:rsidRPr="00835393">
        <w:rPr>
          <w:rFonts w:ascii="Tahoma" w:hAnsi="Tahoma" w:cs="Tahoma"/>
          <w:u w:val="single"/>
        </w:rPr>
        <w:t>a następnie wraz z plikami stanowiącymi jawną część należy ten plik zaszyfrować.</w:t>
      </w:r>
    </w:p>
    <w:p w14:paraId="3798D6AA" w14:textId="56EE28DF" w:rsidR="00F15E13" w:rsidRPr="00835393" w:rsidRDefault="00F15E13" w:rsidP="00E4288E">
      <w:pPr>
        <w:pStyle w:val="Standard"/>
        <w:numPr>
          <w:ilvl w:val="0"/>
          <w:numId w:val="358"/>
        </w:numPr>
        <w:ind w:left="284" w:hanging="284"/>
        <w:jc w:val="both"/>
        <w:rPr>
          <w:rFonts w:ascii="Tahoma" w:hAnsi="Tahoma" w:cs="Tahoma"/>
        </w:rPr>
      </w:pPr>
      <w:r w:rsidRPr="00835393">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835393">
        <w:rPr>
          <w:rFonts w:ascii="Tahoma" w:hAnsi="Tahoma" w:cs="Tahoma"/>
          <w:b/>
          <w:bCs/>
          <w:u w:val="single"/>
        </w:rPr>
        <w:t>muszą być ponownie podpisane</w:t>
      </w:r>
      <w:r w:rsidRPr="00835393">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835393" w:rsidRDefault="00431B1E" w:rsidP="00E4288E">
      <w:pPr>
        <w:pStyle w:val="Standard"/>
        <w:numPr>
          <w:ilvl w:val="0"/>
          <w:numId w:val="358"/>
        </w:numPr>
        <w:ind w:left="284" w:hanging="284"/>
        <w:jc w:val="both"/>
        <w:rPr>
          <w:rFonts w:ascii="Tahoma" w:hAnsi="Tahoma" w:cs="Tahoma"/>
        </w:rPr>
      </w:pPr>
      <w:r w:rsidRPr="00835393">
        <w:rPr>
          <w:rFonts w:ascii="Tahoma" w:hAnsi="Tahoma" w:cs="Tahoma"/>
        </w:rPr>
        <w:t xml:space="preserve">Oferta może być złożona tylko do upływu terminu składania ofert. </w:t>
      </w:r>
    </w:p>
    <w:p w14:paraId="26DFC8BA" w14:textId="2F01122C" w:rsidR="009B37C6" w:rsidRPr="00835393" w:rsidRDefault="00431B1E" w:rsidP="00E4288E">
      <w:pPr>
        <w:pStyle w:val="Standard"/>
        <w:numPr>
          <w:ilvl w:val="0"/>
          <w:numId w:val="358"/>
        </w:numPr>
        <w:ind w:left="284" w:hanging="284"/>
        <w:jc w:val="both"/>
        <w:rPr>
          <w:rFonts w:ascii="Tahoma" w:hAnsi="Tahoma" w:cs="Tahoma"/>
        </w:rPr>
      </w:pPr>
      <w:r w:rsidRPr="00835393">
        <w:rPr>
          <w:rFonts w:ascii="Tahoma" w:hAnsi="Tahoma" w:cs="Tahoma"/>
        </w:rPr>
        <w:t>Wykonawca może przed upływem terminu do składania ofert zmienić lub wycofać</w:t>
      </w:r>
      <w:r w:rsidR="00F851F6" w:rsidRPr="00835393">
        <w:rPr>
          <w:rFonts w:ascii="Tahoma" w:hAnsi="Tahoma" w:cs="Tahoma"/>
        </w:rPr>
        <w:t xml:space="preserve"> ofertę. </w:t>
      </w:r>
      <w:r w:rsidR="00F851F6" w:rsidRPr="00835393">
        <w:rPr>
          <w:rFonts w:ascii="Tahoma" w:hAnsi="Tahoma" w:cs="Tahoma"/>
          <w:u w:val="single"/>
        </w:rPr>
        <w:t>W celu dokonania zmiany oferty należy w pierwszej kolejności wycofać pierwotnie złożoną ofertę</w:t>
      </w:r>
      <w:r w:rsidR="00F851F6" w:rsidRPr="00835393">
        <w:rPr>
          <w:rFonts w:ascii="Tahoma" w:hAnsi="Tahoma" w:cs="Tahoma"/>
        </w:rPr>
        <w:t>, a następnie złożyć ofertę zawierającą w swej treści dokonane zmiany. Sposób wycofania oferty został opisany w „Instrukcji użytkownika</w:t>
      </w:r>
      <w:r w:rsidR="005251F7" w:rsidRPr="00835393">
        <w:rPr>
          <w:rFonts w:ascii="Tahoma" w:hAnsi="Tahoma" w:cs="Tahoma"/>
        </w:rPr>
        <w:t xml:space="preserve"> systemu </w:t>
      </w:r>
      <w:proofErr w:type="spellStart"/>
      <w:r w:rsidR="005251F7" w:rsidRPr="00835393">
        <w:rPr>
          <w:rFonts w:ascii="Tahoma" w:hAnsi="Tahoma" w:cs="Tahoma"/>
        </w:rPr>
        <w:t>miniPortal-ePuap</w:t>
      </w:r>
      <w:proofErr w:type="spellEnd"/>
      <w:r w:rsidR="00F851F6" w:rsidRPr="00835393">
        <w:rPr>
          <w:rFonts w:ascii="Tahoma" w:hAnsi="Tahoma" w:cs="Tahoma"/>
        </w:rPr>
        <w:t xml:space="preserve">” dostępnej na </w:t>
      </w:r>
      <w:proofErr w:type="spellStart"/>
      <w:r w:rsidR="00F851F6" w:rsidRPr="00835393">
        <w:rPr>
          <w:rFonts w:ascii="Tahoma" w:hAnsi="Tahoma" w:cs="Tahoma"/>
        </w:rPr>
        <w:t>miniPortalu</w:t>
      </w:r>
      <w:proofErr w:type="spellEnd"/>
      <w:r w:rsidR="00F851F6" w:rsidRPr="00835393">
        <w:rPr>
          <w:rFonts w:ascii="Tahoma" w:hAnsi="Tahoma" w:cs="Tahoma"/>
        </w:rPr>
        <w:t xml:space="preserve">. Wycofania i ponownego złożenia oferty należy dokonać </w:t>
      </w:r>
      <w:r w:rsidRPr="00835393">
        <w:rPr>
          <w:rFonts w:ascii="Tahoma" w:hAnsi="Tahoma" w:cs="Tahoma"/>
        </w:rPr>
        <w:t xml:space="preserve">za pośrednictwem </w:t>
      </w:r>
      <w:r w:rsidRPr="00835393">
        <w:rPr>
          <w:rFonts w:ascii="Tahoma" w:hAnsi="Tahoma" w:cs="Tahoma"/>
          <w:b/>
          <w:bCs/>
          <w:i/>
          <w:iCs/>
        </w:rPr>
        <w:t>„Formularza do złożenia, zmiany, wycofania oferty lub wniosku”</w:t>
      </w:r>
      <w:r w:rsidRPr="00835393">
        <w:rPr>
          <w:rFonts w:ascii="Tahoma" w:hAnsi="Tahoma" w:cs="Tahoma"/>
        </w:rPr>
        <w:t xml:space="preserve"> dostępnego na </w:t>
      </w:r>
      <w:proofErr w:type="spellStart"/>
      <w:r w:rsidRPr="00835393">
        <w:rPr>
          <w:rFonts w:ascii="Tahoma" w:hAnsi="Tahoma" w:cs="Tahoma"/>
        </w:rPr>
        <w:t>ePUAP</w:t>
      </w:r>
      <w:proofErr w:type="spellEnd"/>
      <w:r w:rsidRPr="00835393">
        <w:rPr>
          <w:rFonts w:ascii="Tahoma" w:hAnsi="Tahoma" w:cs="Tahoma"/>
        </w:rPr>
        <w:t xml:space="preserve"> i</w:t>
      </w:r>
      <w:r w:rsidR="00CE0963" w:rsidRPr="00835393">
        <w:rPr>
          <w:rFonts w:ascii="Tahoma" w:hAnsi="Tahoma" w:cs="Tahoma"/>
        </w:rPr>
        <w:t> </w:t>
      </w:r>
      <w:r w:rsidRPr="00835393">
        <w:rPr>
          <w:rFonts w:ascii="Tahoma" w:hAnsi="Tahoma" w:cs="Tahoma"/>
        </w:rPr>
        <w:t xml:space="preserve">udostępnionego również na </w:t>
      </w:r>
      <w:proofErr w:type="spellStart"/>
      <w:r w:rsidRPr="00835393">
        <w:rPr>
          <w:rFonts w:ascii="Tahoma" w:hAnsi="Tahoma" w:cs="Tahoma"/>
        </w:rPr>
        <w:t>miniPortalu</w:t>
      </w:r>
      <w:proofErr w:type="spellEnd"/>
      <w:r w:rsidRPr="00835393">
        <w:rPr>
          <w:rFonts w:ascii="Tahoma" w:hAnsi="Tahoma" w:cs="Tahoma"/>
        </w:rPr>
        <w:t xml:space="preserve">. </w:t>
      </w:r>
    </w:p>
    <w:p w14:paraId="5722EA97" w14:textId="6D8724E9" w:rsidR="007A603C" w:rsidRPr="00835393" w:rsidRDefault="007A603C" w:rsidP="007A603C">
      <w:pPr>
        <w:pStyle w:val="Standard"/>
        <w:ind w:left="284"/>
        <w:jc w:val="both"/>
        <w:rPr>
          <w:rFonts w:ascii="Tahoma" w:hAnsi="Tahoma" w:cs="Tahoma"/>
        </w:rPr>
      </w:pPr>
      <w:r w:rsidRPr="00835393">
        <w:rPr>
          <w:rFonts w:ascii="Tahoma" w:hAnsi="Tahoma" w:cs="Tahoma"/>
        </w:rPr>
        <w:t xml:space="preserve">Zamawiający zwraca uwagę, iż zgodnie ze sposobem wycofania oferty opisanym w „Instrukcji użytkownika systemu </w:t>
      </w:r>
      <w:proofErr w:type="spellStart"/>
      <w:r w:rsidRPr="00835393">
        <w:rPr>
          <w:rFonts w:ascii="Tahoma" w:hAnsi="Tahoma" w:cs="Tahoma"/>
        </w:rPr>
        <w:t>miniPortal-ePuap</w:t>
      </w:r>
      <w:proofErr w:type="spellEnd"/>
      <w:r w:rsidRPr="00835393">
        <w:rPr>
          <w:rFonts w:ascii="Tahoma" w:hAnsi="Tahoma" w:cs="Tahoma"/>
        </w:rPr>
        <w:t xml:space="preserve">” po wysłaniu przez wykonawcę formularza o wycofaniu oferty i otrzymaniu </w:t>
      </w:r>
      <w:r w:rsidR="00F76E0A" w:rsidRPr="00835393">
        <w:rPr>
          <w:rFonts w:ascii="Tahoma" w:hAnsi="Tahoma" w:cs="Tahoma"/>
        </w:rPr>
        <w:t xml:space="preserve">tej </w:t>
      </w:r>
      <w:r w:rsidRPr="00835393">
        <w:rPr>
          <w:rFonts w:ascii="Tahoma" w:hAnsi="Tahoma" w:cs="Tahoma"/>
        </w:rPr>
        <w:t xml:space="preserve">informacji na skrzynkę podawczą zamawiającego, zamawiający musi zalogować się do </w:t>
      </w:r>
      <w:proofErr w:type="spellStart"/>
      <w:r w:rsidRPr="00835393">
        <w:rPr>
          <w:rFonts w:ascii="Tahoma" w:hAnsi="Tahoma" w:cs="Tahoma"/>
        </w:rPr>
        <w:t>miniPortalu</w:t>
      </w:r>
      <w:proofErr w:type="spellEnd"/>
      <w:r w:rsidRPr="00835393">
        <w:rPr>
          <w:rFonts w:ascii="Tahoma" w:hAnsi="Tahoma" w:cs="Tahoma"/>
        </w:rPr>
        <w:t xml:space="preserve"> i zatwierdzić wycofanie oferty</w:t>
      </w:r>
      <w:r w:rsidR="00524C59" w:rsidRPr="00835393">
        <w:rPr>
          <w:rFonts w:ascii="Tahoma" w:hAnsi="Tahoma" w:cs="Tahoma"/>
        </w:rPr>
        <w:t xml:space="preserve">. Ponowne złożenie oferty jest możliwe </w:t>
      </w:r>
      <w:r w:rsidR="004C237E" w:rsidRPr="00835393">
        <w:rPr>
          <w:rFonts w:ascii="Tahoma" w:hAnsi="Tahoma" w:cs="Tahoma"/>
        </w:rPr>
        <w:t xml:space="preserve">tylko </w:t>
      </w:r>
      <w:r w:rsidR="00524C59" w:rsidRPr="00835393">
        <w:rPr>
          <w:rFonts w:ascii="Tahoma" w:hAnsi="Tahoma" w:cs="Tahoma"/>
        </w:rPr>
        <w:t xml:space="preserve">po zatwierdzeniu przez zamawiającego </w:t>
      </w:r>
      <w:r w:rsidR="004C237E" w:rsidRPr="00835393">
        <w:rPr>
          <w:rFonts w:ascii="Tahoma" w:hAnsi="Tahoma" w:cs="Tahoma"/>
        </w:rPr>
        <w:t>wycofania, dlatego planując wycofanie i ponowne złożenie oferty wykonawca zobowiązany jest wziąć pod uwagę godziny pracy</w:t>
      </w:r>
      <w:r w:rsidR="00524C59" w:rsidRPr="00835393">
        <w:rPr>
          <w:rFonts w:ascii="Tahoma" w:hAnsi="Tahoma" w:cs="Tahoma"/>
        </w:rPr>
        <w:t xml:space="preserve"> </w:t>
      </w:r>
      <w:r w:rsidR="004C237E" w:rsidRPr="00835393">
        <w:rPr>
          <w:rFonts w:ascii="Tahoma" w:hAnsi="Tahoma" w:cs="Tahoma"/>
        </w:rPr>
        <w:t>zamawiającego</w:t>
      </w:r>
      <w:r w:rsidR="00587091" w:rsidRPr="00835393">
        <w:rPr>
          <w:rFonts w:ascii="Tahoma" w:hAnsi="Tahoma" w:cs="Tahoma"/>
        </w:rPr>
        <w:t xml:space="preserve"> podane w pkt </w:t>
      </w:r>
      <w:r w:rsidR="00F50888" w:rsidRPr="00835393">
        <w:rPr>
          <w:rFonts w:ascii="Tahoma" w:hAnsi="Tahoma" w:cs="Tahoma"/>
        </w:rPr>
        <w:t>7</w:t>
      </w:r>
      <w:r w:rsidR="00587091" w:rsidRPr="00835393">
        <w:rPr>
          <w:rFonts w:ascii="Tahoma" w:hAnsi="Tahoma" w:cs="Tahoma"/>
        </w:rPr>
        <w:t xml:space="preserve"> rozdz. I SWZ</w:t>
      </w:r>
      <w:r w:rsidR="004C237E" w:rsidRPr="00835393">
        <w:rPr>
          <w:rFonts w:ascii="Tahoma" w:hAnsi="Tahoma" w:cs="Tahoma"/>
        </w:rPr>
        <w:t>.</w:t>
      </w:r>
    </w:p>
    <w:p w14:paraId="142E4A99" w14:textId="24F9E080" w:rsidR="008D6846" w:rsidRPr="00835393" w:rsidRDefault="00431B1E" w:rsidP="00E4288E">
      <w:pPr>
        <w:pStyle w:val="Standard"/>
        <w:numPr>
          <w:ilvl w:val="0"/>
          <w:numId w:val="358"/>
        </w:numPr>
        <w:ind w:left="284" w:hanging="284"/>
        <w:jc w:val="both"/>
        <w:rPr>
          <w:rFonts w:ascii="Tahoma" w:hAnsi="Tahoma" w:cs="Tahoma"/>
        </w:rPr>
      </w:pPr>
      <w:r w:rsidRPr="00835393">
        <w:rPr>
          <w:rFonts w:ascii="Tahoma" w:hAnsi="Tahoma" w:cs="Tahoma"/>
        </w:rPr>
        <w:t>Wykonawca po upływie terminu do składania ofert nie może skutecznie dokonać zmiany ani wycofać złożonej oferty.</w:t>
      </w:r>
    </w:p>
    <w:p w14:paraId="47D6C2AE" w14:textId="2CE12559" w:rsidR="0025572B" w:rsidRPr="00835393" w:rsidRDefault="00431B1E" w:rsidP="00E4288E">
      <w:pPr>
        <w:pStyle w:val="Standard"/>
        <w:numPr>
          <w:ilvl w:val="0"/>
          <w:numId w:val="358"/>
        </w:numPr>
        <w:ind w:left="284" w:hanging="284"/>
        <w:jc w:val="both"/>
        <w:rPr>
          <w:rFonts w:ascii="Tahoma" w:hAnsi="Tahoma" w:cs="Tahoma"/>
        </w:rPr>
      </w:pPr>
      <w:r w:rsidRPr="00835393">
        <w:rPr>
          <w:rFonts w:ascii="Tahoma" w:hAnsi="Tahoma" w:cs="Tahoma"/>
          <w:b/>
          <w:bCs/>
        </w:rPr>
        <w:t>Termin składania ofert: do dnia</w:t>
      </w:r>
      <w:r w:rsidR="00155C43" w:rsidRPr="00835393">
        <w:rPr>
          <w:rFonts w:ascii="Tahoma" w:hAnsi="Tahoma" w:cs="Tahoma"/>
          <w:b/>
          <w:bCs/>
        </w:rPr>
        <w:t xml:space="preserve"> </w:t>
      </w:r>
      <w:r w:rsidR="00DD4364" w:rsidRPr="00835393">
        <w:rPr>
          <w:rFonts w:ascii="Tahoma" w:hAnsi="Tahoma" w:cs="Tahoma"/>
          <w:b/>
          <w:bCs/>
        </w:rPr>
        <w:t>1</w:t>
      </w:r>
      <w:r w:rsidR="00791D90" w:rsidRPr="00835393">
        <w:rPr>
          <w:rFonts w:ascii="Tahoma" w:hAnsi="Tahoma" w:cs="Tahoma"/>
          <w:b/>
          <w:bCs/>
        </w:rPr>
        <w:t>9</w:t>
      </w:r>
      <w:r w:rsidR="00DD4364" w:rsidRPr="00835393">
        <w:rPr>
          <w:rFonts w:ascii="Tahoma" w:hAnsi="Tahoma" w:cs="Tahoma"/>
          <w:b/>
          <w:bCs/>
        </w:rPr>
        <w:t>.01</w:t>
      </w:r>
      <w:r w:rsidR="009123B0" w:rsidRPr="00835393">
        <w:rPr>
          <w:rFonts w:ascii="Tahoma" w:hAnsi="Tahoma" w:cs="Tahoma"/>
          <w:b/>
          <w:bCs/>
        </w:rPr>
        <w:t>.</w:t>
      </w:r>
      <w:r w:rsidR="00DE4A7F" w:rsidRPr="00835393">
        <w:rPr>
          <w:rFonts w:ascii="Tahoma" w:hAnsi="Tahoma" w:cs="Tahoma"/>
          <w:b/>
          <w:bCs/>
        </w:rPr>
        <w:t>202</w:t>
      </w:r>
      <w:r w:rsidR="00DD4364" w:rsidRPr="00835393">
        <w:rPr>
          <w:rFonts w:ascii="Tahoma" w:hAnsi="Tahoma" w:cs="Tahoma"/>
          <w:b/>
          <w:bCs/>
        </w:rPr>
        <w:t>3</w:t>
      </w:r>
      <w:r w:rsidR="00920BAB" w:rsidRPr="00835393">
        <w:rPr>
          <w:rFonts w:ascii="Tahoma" w:hAnsi="Tahoma" w:cs="Tahoma"/>
          <w:b/>
          <w:bCs/>
        </w:rPr>
        <w:t xml:space="preserve"> r. do godziny 10:</w:t>
      </w:r>
      <w:r w:rsidRPr="00835393">
        <w:rPr>
          <w:rFonts w:ascii="Tahoma" w:hAnsi="Tahoma" w:cs="Tahoma"/>
          <w:b/>
          <w:bCs/>
        </w:rPr>
        <w:t>00</w:t>
      </w:r>
      <w:r w:rsidR="004B2080" w:rsidRPr="00835393">
        <w:rPr>
          <w:rFonts w:ascii="Tahoma" w:hAnsi="Tahoma" w:cs="Tahoma"/>
          <w:b/>
          <w:bCs/>
        </w:rPr>
        <w:t>:</w:t>
      </w:r>
      <w:r w:rsidR="00EE361B" w:rsidRPr="00835393">
        <w:rPr>
          <w:rFonts w:ascii="Tahoma" w:hAnsi="Tahoma" w:cs="Tahoma"/>
          <w:b/>
          <w:bCs/>
        </w:rPr>
        <w:t>00</w:t>
      </w:r>
      <w:r w:rsidR="0025572B" w:rsidRPr="00835393">
        <w:rPr>
          <w:rFonts w:ascii="Tahoma" w:hAnsi="Tahoma" w:cs="Tahoma"/>
          <w:b/>
          <w:bCs/>
        </w:rPr>
        <w:t>.</w:t>
      </w:r>
    </w:p>
    <w:p w14:paraId="33E1F586" w14:textId="33C2F794" w:rsidR="005E0E96" w:rsidRPr="00835393" w:rsidRDefault="0025572B" w:rsidP="00E4288E">
      <w:pPr>
        <w:pStyle w:val="Standard"/>
        <w:numPr>
          <w:ilvl w:val="0"/>
          <w:numId w:val="358"/>
        </w:numPr>
        <w:ind w:left="284" w:hanging="284"/>
        <w:jc w:val="both"/>
        <w:rPr>
          <w:rFonts w:ascii="Tahoma" w:hAnsi="Tahoma" w:cs="Tahoma"/>
          <w:b/>
          <w:bCs/>
        </w:rPr>
      </w:pPr>
      <w:r w:rsidRPr="00835393">
        <w:rPr>
          <w:rFonts w:ascii="Tahoma" w:hAnsi="Tahoma" w:cs="Tahoma"/>
          <w:b/>
        </w:rPr>
        <w:t>Za datę przekazania</w:t>
      </w:r>
      <w:r w:rsidR="005E0E96" w:rsidRPr="00835393">
        <w:rPr>
          <w:rFonts w:ascii="Tahoma" w:hAnsi="Tahoma" w:cs="Tahoma"/>
          <w:b/>
        </w:rPr>
        <w:t xml:space="preserve"> </w:t>
      </w:r>
      <w:r w:rsidRPr="00835393">
        <w:rPr>
          <w:rFonts w:ascii="Tahoma" w:hAnsi="Tahoma" w:cs="Tahoma"/>
          <w:b/>
        </w:rPr>
        <w:t xml:space="preserve">oferty </w:t>
      </w:r>
      <w:r w:rsidR="005E0E96" w:rsidRPr="00835393">
        <w:rPr>
          <w:rFonts w:ascii="Tahoma" w:hAnsi="Tahoma" w:cs="Tahoma"/>
          <w:b/>
        </w:rPr>
        <w:t>rozumie się</w:t>
      </w:r>
      <w:r w:rsidRPr="00835393">
        <w:rPr>
          <w:rFonts w:ascii="Tahoma" w:hAnsi="Tahoma" w:cs="Tahoma"/>
          <w:b/>
        </w:rPr>
        <w:t xml:space="preserve"> datę</w:t>
      </w:r>
      <w:r w:rsidR="005E0E96" w:rsidRPr="00835393">
        <w:rPr>
          <w:rFonts w:ascii="Tahoma" w:hAnsi="Tahoma" w:cs="Tahoma"/>
          <w:b/>
        </w:rPr>
        <w:t xml:space="preserve"> </w:t>
      </w:r>
      <w:r w:rsidR="00920BAB" w:rsidRPr="00835393">
        <w:rPr>
          <w:rFonts w:ascii="Tahoma" w:hAnsi="Tahoma" w:cs="Tahoma"/>
          <w:b/>
        </w:rPr>
        <w:t xml:space="preserve">jej </w:t>
      </w:r>
      <w:r w:rsidRPr="00835393">
        <w:rPr>
          <w:rFonts w:ascii="Tahoma" w:hAnsi="Tahoma" w:cs="Tahoma"/>
          <w:b/>
        </w:rPr>
        <w:t xml:space="preserve">przekazania na </w:t>
      </w:r>
      <w:proofErr w:type="spellStart"/>
      <w:r w:rsidRPr="00835393">
        <w:rPr>
          <w:rFonts w:ascii="Tahoma" w:hAnsi="Tahoma" w:cs="Tahoma"/>
          <w:b/>
        </w:rPr>
        <w:t>ePUAP</w:t>
      </w:r>
      <w:proofErr w:type="spellEnd"/>
      <w:r w:rsidR="00920BAB" w:rsidRPr="00835393">
        <w:rPr>
          <w:rFonts w:ascii="Tahoma" w:hAnsi="Tahoma" w:cs="Tahoma"/>
        </w:rPr>
        <w:t>.</w:t>
      </w:r>
    </w:p>
    <w:p w14:paraId="5177A34B" w14:textId="14171A29" w:rsidR="0025572B" w:rsidRPr="00835393" w:rsidRDefault="0025572B" w:rsidP="00E4288E">
      <w:pPr>
        <w:pStyle w:val="Standard"/>
        <w:numPr>
          <w:ilvl w:val="0"/>
          <w:numId w:val="358"/>
        </w:numPr>
        <w:ind w:left="284" w:hanging="284"/>
        <w:jc w:val="both"/>
        <w:rPr>
          <w:rFonts w:ascii="Tahoma" w:hAnsi="Tahoma" w:cs="Tahoma"/>
          <w:b/>
          <w:bCs/>
        </w:rPr>
      </w:pPr>
      <w:r w:rsidRPr="00835393">
        <w:rPr>
          <w:rFonts w:ascii="Tahoma" w:hAnsi="Tahoma" w:cs="Tahoma"/>
        </w:rPr>
        <w:t>W przypadku otrzymania przez zamawiającego oferty po terminie podanym w pkt 1</w:t>
      </w:r>
      <w:r w:rsidR="005137F9" w:rsidRPr="00835393">
        <w:rPr>
          <w:rFonts w:ascii="Tahoma" w:hAnsi="Tahoma" w:cs="Tahoma"/>
        </w:rPr>
        <w:t>8</w:t>
      </w:r>
      <w:r w:rsidRPr="00835393">
        <w:rPr>
          <w:rFonts w:ascii="Tahoma" w:hAnsi="Tahoma" w:cs="Tahoma"/>
        </w:rPr>
        <w:t xml:space="preserve"> niniejszego rozdziału SWZ, oferta zostanie odrzucona. </w:t>
      </w:r>
    </w:p>
    <w:p w14:paraId="4CB79930" w14:textId="61F9785A" w:rsidR="006C011B" w:rsidRPr="00835393" w:rsidRDefault="00D56EE1" w:rsidP="00E4288E">
      <w:pPr>
        <w:pStyle w:val="Standard"/>
        <w:numPr>
          <w:ilvl w:val="0"/>
          <w:numId w:val="358"/>
        </w:numPr>
        <w:ind w:left="284" w:hanging="284"/>
        <w:jc w:val="both"/>
        <w:rPr>
          <w:rFonts w:ascii="Tahoma" w:hAnsi="Tahoma" w:cs="Tahoma"/>
        </w:rPr>
      </w:pPr>
      <w:r w:rsidRPr="00835393">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835393">
        <w:rPr>
          <w:rFonts w:ascii="Tahoma" w:hAnsi="Tahoma" w:cs="Tahoma"/>
        </w:rPr>
        <w:t> </w:t>
      </w:r>
      <w:r w:rsidRPr="00835393">
        <w:rPr>
          <w:rFonts w:ascii="Tahoma" w:hAnsi="Tahoma" w:cs="Tahoma"/>
        </w:rPr>
        <w:t xml:space="preserve">której mowa w art. 261 ustawy </w:t>
      </w:r>
      <w:proofErr w:type="spellStart"/>
      <w:r w:rsidRPr="00835393">
        <w:rPr>
          <w:rFonts w:ascii="Tahoma" w:hAnsi="Tahoma" w:cs="Tahoma"/>
        </w:rPr>
        <w:t>Pzp</w:t>
      </w:r>
      <w:proofErr w:type="spellEnd"/>
      <w:r w:rsidRPr="00835393">
        <w:rPr>
          <w:rFonts w:ascii="Tahoma" w:hAnsi="Tahoma" w:cs="Tahoma"/>
        </w:rPr>
        <w:t>).</w:t>
      </w:r>
    </w:p>
    <w:p w14:paraId="15993924" w14:textId="77777777" w:rsidR="00587091" w:rsidRPr="00835393" w:rsidRDefault="00587091" w:rsidP="00C96A29">
      <w:pPr>
        <w:pStyle w:val="Standard"/>
        <w:jc w:val="both"/>
        <w:rPr>
          <w:rFonts w:ascii="Tahoma" w:hAnsi="Tahoma" w:cs="Tahoma"/>
        </w:rPr>
      </w:pPr>
    </w:p>
    <w:p w14:paraId="3A7CB1E3" w14:textId="31248182" w:rsidR="006C011B" w:rsidRPr="00835393" w:rsidRDefault="0025572B" w:rsidP="00E76D31">
      <w:pPr>
        <w:pStyle w:val="Styl4"/>
      </w:pPr>
      <w:bookmarkStart w:id="21" w:name="_Toc123289435"/>
      <w:r w:rsidRPr="00835393">
        <w:t>O</w:t>
      </w:r>
      <w:r w:rsidR="006C011B" w:rsidRPr="00835393">
        <w:t>twarci</w:t>
      </w:r>
      <w:r w:rsidR="009F41F9" w:rsidRPr="00835393">
        <w:t>e</w:t>
      </w:r>
      <w:r w:rsidR="006C011B" w:rsidRPr="00835393">
        <w:t xml:space="preserve"> ofert.</w:t>
      </w:r>
      <w:bookmarkEnd w:id="21"/>
    </w:p>
    <w:p w14:paraId="5CC11712" w14:textId="77777777" w:rsidR="006C011B" w:rsidRPr="00835393" w:rsidRDefault="006C011B" w:rsidP="006C011B">
      <w:pPr>
        <w:pStyle w:val="Standard"/>
        <w:tabs>
          <w:tab w:val="left" w:pos="480"/>
        </w:tabs>
        <w:ind w:left="-60"/>
        <w:jc w:val="both"/>
        <w:rPr>
          <w:rFonts w:ascii="Tahoma" w:hAnsi="Tahoma" w:cs="Tahoma"/>
          <w:b/>
          <w:i/>
          <w:sz w:val="18"/>
          <w:szCs w:val="18"/>
        </w:rPr>
      </w:pPr>
    </w:p>
    <w:p w14:paraId="635BA45B" w14:textId="6369CDB6" w:rsidR="00D74942" w:rsidRPr="00835393" w:rsidRDefault="008B34E7" w:rsidP="00E4288E">
      <w:pPr>
        <w:pStyle w:val="Standard"/>
        <w:numPr>
          <w:ilvl w:val="0"/>
          <w:numId w:val="391"/>
        </w:numPr>
        <w:ind w:left="284" w:hanging="284"/>
        <w:jc w:val="both"/>
        <w:rPr>
          <w:rFonts w:ascii="Tahoma" w:hAnsi="Tahoma" w:cs="Tahoma"/>
          <w:b/>
          <w:bCs/>
        </w:rPr>
      </w:pPr>
      <w:r w:rsidRPr="00835393">
        <w:rPr>
          <w:rFonts w:ascii="Tahoma" w:hAnsi="Tahoma" w:cs="Tahoma"/>
          <w:b/>
          <w:bCs/>
        </w:rPr>
        <w:t xml:space="preserve">Otwarcie ofert nastąpi w dniu </w:t>
      </w:r>
      <w:r w:rsidR="00DD4364" w:rsidRPr="00835393">
        <w:rPr>
          <w:rFonts w:ascii="Tahoma" w:hAnsi="Tahoma" w:cs="Tahoma"/>
          <w:b/>
          <w:bCs/>
        </w:rPr>
        <w:t>1</w:t>
      </w:r>
      <w:r w:rsidR="00791D90" w:rsidRPr="00835393">
        <w:rPr>
          <w:rFonts w:ascii="Tahoma" w:hAnsi="Tahoma" w:cs="Tahoma"/>
          <w:b/>
          <w:bCs/>
        </w:rPr>
        <w:t>9</w:t>
      </w:r>
      <w:r w:rsidR="00DD4364" w:rsidRPr="00835393">
        <w:rPr>
          <w:rFonts w:ascii="Tahoma" w:hAnsi="Tahoma" w:cs="Tahoma"/>
          <w:b/>
          <w:bCs/>
        </w:rPr>
        <w:t>.01.2023</w:t>
      </w:r>
      <w:r w:rsidR="00F7555E" w:rsidRPr="00835393">
        <w:rPr>
          <w:rFonts w:ascii="Tahoma" w:hAnsi="Tahoma" w:cs="Tahoma"/>
          <w:b/>
          <w:bCs/>
        </w:rPr>
        <w:t xml:space="preserve"> r. o godzinie 1</w:t>
      </w:r>
      <w:r w:rsidR="009123B0" w:rsidRPr="00835393">
        <w:rPr>
          <w:rFonts w:ascii="Tahoma" w:hAnsi="Tahoma" w:cs="Tahoma"/>
          <w:b/>
          <w:bCs/>
        </w:rPr>
        <w:t>1</w:t>
      </w:r>
      <w:r w:rsidR="00F7555E" w:rsidRPr="00835393">
        <w:rPr>
          <w:rFonts w:ascii="Tahoma" w:hAnsi="Tahoma" w:cs="Tahoma"/>
          <w:b/>
          <w:bCs/>
        </w:rPr>
        <w:t>:</w:t>
      </w:r>
      <w:r w:rsidR="00D74942" w:rsidRPr="00835393">
        <w:rPr>
          <w:rFonts w:ascii="Tahoma" w:hAnsi="Tahoma" w:cs="Tahoma"/>
          <w:b/>
          <w:bCs/>
        </w:rPr>
        <w:t>00</w:t>
      </w:r>
      <w:r w:rsidR="009F41F9" w:rsidRPr="00835393">
        <w:rPr>
          <w:rFonts w:ascii="Tahoma" w:hAnsi="Tahoma" w:cs="Tahoma"/>
          <w:b/>
          <w:bCs/>
        </w:rPr>
        <w:t>.</w:t>
      </w:r>
    </w:p>
    <w:p w14:paraId="25D9BF43" w14:textId="77777777" w:rsidR="0025572B" w:rsidRPr="00835393" w:rsidRDefault="0025572B" w:rsidP="00E4288E">
      <w:pPr>
        <w:pStyle w:val="Standard"/>
        <w:numPr>
          <w:ilvl w:val="0"/>
          <w:numId w:val="391"/>
        </w:numPr>
        <w:ind w:left="284" w:hanging="284"/>
        <w:jc w:val="both"/>
        <w:rPr>
          <w:rFonts w:ascii="Tahoma" w:hAnsi="Tahoma" w:cs="Tahoma"/>
        </w:rPr>
      </w:pPr>
      <w:r w:rsidRPr="00835393">
        <w:rPr>
          <w:rFonts w:ascii="Tahoma" w:hAnsi="Tahoma" w:cs="Tahoma"/>
        </w:rPr>
        <w:t>Najpóźniej przed otwarciem ofert zamawiający udostępni na stronie internetowej prowadzonego postępowania informację o kwocie, jaką zamawiający zamierza przeznaczyć na sfinansowanie zamówienia.</w:t>
      </w:r>
    </w:p>
    <w:p w14:paraId="439CB7EB" w14:textId="0015E220" w:rsidR="00D74942" w:rsidRPr="00835393" w:rsidRDefault="00D74942" w:rsidP="00E4288E">
      <w:pPr>
        <w:pStyle w:val="Standard"/>
        <w:numPr>
          <w:ilvl w:val="0"/>
          <w:numId w:val="391"/>
        </w:numPr>
        <w:ind w:left="284" w:hanging="284"/>
        <w:jc w:val="both"/>
        <w:rPr>
          <w:rFonts w:ascii="Tahoma" w:hAnsi="Tahoma" w:cs="Tahoma"/>
        </w:rPr>
      </w:pPr>
      <w:r w:rsidRPr="00835393">
        <w:rPr>
          <w:rFonts w:ascii="Tahoma" w:hAnsi="Tahoma" w:cs="Tahoma"/>
        </w:rPr>
        <w:t>Otwarcie ofert następuje poprzez użycie mechanizmu do odszyfrowania ofert dostępnego po zalogowaniu w</w:t>
      </w:r>
      <w:r w:rsidR="00CE0963" w:rsidRPr="00835393">
        <w:rPr>
          <w:rFonts w:ascii="Tahoma" w:hAnsi="Tahoma" w:cs="Tahoma"/>
        </w:rPr>
        <w:t> </w:t>
      </w:r>
      <w:r w:rsidRPr="00835393">
        <w:rPr>
          <w:rFonts w:ascii="Tahoma" w:hAnsi="Tahoma" w:cs="Tahoma"/>
        </w:rPr>
        <w:t xml:space="preserve">zakładce Deszyfrowanie na </w:t>
      </w:r>
      <w:proofErr w:type="spellStart"/>
      <w:r w:rsidRPr="00835393">
        <w:rPr>
          <w:rFonts w:ascii="Tahoma" w:hAnsi="Tahoma" w:cs="Tahoma"/>
        </w:rPr>
        <w:t>miniPortalu</w:t>
      </w:r>
      <w:proofErr w:type="spellEnd"/>
      <w:r w:rsidRPr="00835393">
        <w:rPr>
          <w:rFonts w:ascii="Tahoma" w:hAnsi="Tahoma" w:cs="Tahoma"/>
        </w:rPr>
        <w:t xml:space="preserve"> i następuje poprzez wskazanie pliku do odszyfrowania. </w:t>
      </w:r>
    </w:p>
    <w:p w14:paraId="3C20EDEA" w14:textId="40E245CE" w:rsidR="00D74942" w:rsidRPr="00835393" w:rsidRDefault="00D74942" w:rsidP="00E4288E">
      <w:pPr>
        <w:pStyle w:val="Standard"/>
        <w:numPr>
          <w:ilvl w:val="0"/>
          <w:numId w:val="391"/>
        </w:numPr>
        <w:ind w:left="284" w:hanging="284"/>
        <w:jc w:val="both"/>
        <w:rPr>
          <w:rFonts w:ascii="Tahoma" w:hAnsi="Tahoma" w:cs="Tahoma"/>
        </w:rPr>
      </w:pPr>
      <w:r w:rsidRPr="00835393">
        <w:rPr>
          <w:rFonts w:ascii="Tahoma" w:hAnsi="Tahoma" w:cs="Tahoma"/>
        </w:rPr>
        <w:t xml:space="preserve">Niezwłocznie po otwarciu złożonych ofert, zamawiający zamieści na </w:t>
      </w:r>
      <w:bookmarkStart w:id="22" w:name="_Hlk66174572"/>
      <w:r w:rsidRPr="00835393">
        <w:rPr>
          <w:rFonts w:ascii="Tahoma" w:hAnsi="Tahoma" w:cs="Tahoma"/>
        </w:rPr>
        <w:t>stronie internetowej prowadzonego postępowania</w:t>
      </w:r>
      <w:bookmarkEnd w:id="22"/>
      <w:r w:rsidRPr="00835393">
        <w:rPr>
          <w:rFonts w:ascii="Tahoma" w:hAnsi="Tahoma" w:cs="Tahoma"/>
        </w:rPr>
        <w:t xml:space="preserve"> informacje o:</w:t>
      </w:r>
    </w:p>
    <w:p w14:paraId="565404D2" w14:textId="77777777" w:rsidR="00D74942" w:rsidRPr="00835393" w:rsidRDefault="00D74942" w:rsidP="00D74942">
      <w:pPr>
        <w:pStyle w:val="Standard"/>
        <w:ind w:left="567" w:hanging="283"/>
        <w:jc w:val="both"/>
        <w:rPr>
          <w:rFonts w:ascii="Tahoma" w:hAnsi="Tahoma" w:cs="Tahoma"/>
        </w:rPr>
      </w:pPr>
      <w:r w:rsidRPr="00835393">
        <w:rPr>
          <w:rFonts w:ascii="Tahoma" w:hAnsi="Tahoma" w:cs="Tahoma"/>
        </w:rPr>
        <w:t>1)</w:t>
      </w:r>
      <w:r w:rsidRPr="00835393">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835393" w:rsidRDefault="00D74942" w:rsidP="00D74942">
      <w:pPr>
        <w:pStyle w:val="Standard"/>
        <w:ind w:left="567" w:hanging="283"/>
        <w:jc w:val="both"/>
        <w:rPr>
          <w:rFonts w:ascii="Tahoma" w:hAnsi="Tahoma" w:cs="Tahoma"/>
        </w:rPr>
      </w:pPr>
      <w:r w:rsidRPr="00835393">
        <w:rPr>
          <w:rFonts w:ascii="Tahoma" w:hAnsi="Tahoma" w:cs="Tahoma"/>
        </w:rPr>
        <w:t>2)</w:t>
      </w:r>
      <w:r w:rsidRPr="00835393">
        <w:rPr>
          <w:rFonts w:ascii="Tahoma" w:hAnsi="Tahoma" w:cs="Tahoma"/>
        </w:rPr>
        <w:tab/>
        <w:t>cenach zawartych w ofertach.</w:t>
      </w:r>
    </w:p>
    <w:p w14:paraId="5A1D27D5" w14:textId="421755B1" w:rsidR="00D74942" w:rsidRPr="00835393" w:rsidRDefault="00D74942" w:rsidP="00E4288E">
      <w:pPr>
        <w:pStyle w:val="Standard"/>
        <w:numPr>
          <w:ilvl w:val="0"/>
          <w:numId w:val="391"/>
        </w:numPr>
        <w:ind w:left="284" w:hanging="284"/>
        <w:jc w:val="both"/>
        <w:rPr>
          <w:rFonts w:ascii="Tahoma" w:hAnsi="Tahoma" w:cs="Tahoma"/>
        </w:rPr>
      </w:pPr>
      <w:r w:rsidRPr="00835393">
        <w:rPr>
          <w:rFonts w:ascii="Tahoma" w:hAnsi="Tahoma" w:cs="Tahoma"/>
        </w:rPr>
        <w:t>Informację o wyborze oferty najkorzystniejszej bądź o unieważnieniu postępowania zamawiający zamieści na stronie internetowej prowadzonego postępowania.</w:t>
      </w:r>
    </w:p>
    <w:bookmarkEnd w:id="13"/>
    <w:p w14:paraId="0F94873D" w14:textId="77777777" w:rsidR="00FA5AEC" w:rsidRPr="00835393" w:rsidRDefault="00FA5AEC" w:rsidP="007F492E">
      <w:pPr>
        <w:pStyle w:val="Styl4"/>
        <w:numPr>
          <w:ilvl w:val="0"/>
          <w:numId w:val="0"/>
        </w:numPr>
      </w:pPr>
    </w:p>
    <w:p w14:paraId="096F12A5" w14:textId="768A5099" w:rsidR="00DB33D1" w:rsidRPr="00835393" w:rsidRDefault="00DB33D1" w:rsidP="00B57C38">
      <w:pPr>
        <w:pStyle w:val="Styl4"/>
        <w:ind w:hanging="568"/>
      </w:pPr>
      <w:bookmarkStart w:id="23" w:name="_Toc123289436"/>
      <w:r w:rsidRPr="00835393">
        <w:t>Podstawy wykluczenia z postępowania</w:t>
      </w:r>
      <w:r w:rsidR="0042072A" w:rsidRPr="00835393">
        <w:t>. Warunki udziału w postępowaniu.</w:t>
      </w:r>
      <w:bookmarkEnd w:id="23"/>
    </w:p>
    <w:p w14:paraId="59234B48" w14:textId="77777777" w:rsidR="0042072A" w:rsidRPr="00835393" w:rsidRDefault="0042072A" w:rsidP="0042072A">
      <w:pPr>
        <w:tabs>
          <w:tab w:val="left" w:pos="1701"/>
        </w:tabs>
        <w:spacing w:line="360" w:lineRule="auto"/>
        <w:ind w:left="1701" w:hanging="1701"/>
        <w:jc w:val="both"/>
        <w:rPr>
          <w:rFonts w:ascii="Tahoma" w:hAnsi="Tahoma" w:cs="Tahoma"/>
          <w:b/>
          <w:sz w:val="18"/>
        </w:rPr>
      </w:pPr>
    </w:p>
    <w:p w14:paraId="5E372076" w14:textId="77777777" w:rsidR="00DB33D1" w:rsidRPr="00835393" w:rsidRDefault="00DB33D1" w:rsidP="00E4288E">
      <w:pPr>
        <w:pStyle w:val="Standard"/>
        <w:numPr>
          <w:ilvl w:val="0"/>
          <w:numId w:val="356"/>
        </w:numPr>
        <w:tabs>
          <w:tab w:val="left" w:pos="284"/>
        </w:tabs>
        <w:suppressAutoHyphens w:val="0"/>
        <w:ind w:left="284" w:hanging="284"/>
        <w:jc w:val="both"/>
        <w:rPr>
          <w:rFonts w:ascii="Tahoma" w:hAnsi="Tahoma" w:cs="Tahoma"/>
        </w:rPr>
      </w:pPr>
      <w:r w:rsidRPr="00835393">
        <w:rPr>
          <w:rFonts w:ascii="Tahoma" w:hAnsi="Tahoma" w:cs="Tahoma"/>
          <w:b/>
        </w:rPr>
        <w:t>O udzielenie zamówienia mogą ubiegać się wykonawcy, którzy:</w:t>
      </w:r>
    </w:p>
    <w:p w14:paraId="03E53B11" w14:textId="77777777" w:rsidR="00DB33D1" w:rsidRPr="00835393" w:rsidRDefault="00DB33D1" w:rsidP="00E4288E">
      <w:pPr>
        <w:pStyle w:val="Akapitzlist"/>
        <w:numPr>
          <w:ilvl w:val="0"/>
          <w:numId w:val="357"/>
        </w:numPr>
        <w:spacing w:after="0" w:line="240" w:lineRule="auto"/>
        <w:ind w:left="567" w:hanging="283"/>
        <w:jc w:val="both"/>
        <w:rPr>
          <w:rFonts w:ascii="Tahoma" w:hAnsi="Tahoma" w:cs="Tahoma"/>
        </w:rPr>
      </w:pPr>
      <w:r w:rsidRPr="00835393">
        <w:rPr>
          <w:rFonts w:ascii="Tahoma" w:hAnsi="Tahoma" w:cs="Tahoma"/>
          <w:sz w:val="20"/>
          <w:szCs w:val="20"/>
        </w:rPr>
        <w:t>nie podlegają wykluczeniu;</w:t>
      </w:r>
    </w:p>
    <w:p w14:paraId="0C17B9BF" w14:textId="256CAEA7" w:rsidR="00DB33D1" w:rsidRPr="00835393" w:rsidRDefault="00DB33D1" w:rsidP="00E4288E">
      <w:pPr>
        <w:pStyle w:val="Akapitzlist"/>
        <w:numPr>
          <w:ilvl w:val="0"/>
          <w:numId w:val="357"/>
        </w:numPr>
        <w:spacing w:after="0" w:line="240" w:lineRule="auto"/>
        <w:ind w:left="567" w:hanging="283"/>
        <w:jc w:val="both"/>
        <w:rPr>
          <w:rFonts w:ascii="Tahoma" w:hAnsi="Tahoma" w:cs="Tahoma"/>
        </w:rPr>
      </w:pPr>
      <w:r w:rsidRPr="00835393">
        <w:rPr>
          <w:rFonts w:ascii="Tahoma" w:hAnsi="Tahoma" w:cs="Tahoma"/>
          <w:sz w:val="20"/>
          <w:szCs w:val="20"/>
        </w:rPr>
        <w:t>spełniają warunki udziału w postępowaniu określone przez zamawiającego w ogłoszeniu o zamówieniu oraz w pkt 3 niniejszego rozdziału SWZ.</w:t>
      </w:r>
    </w:p>
    <w:p w14:paraId="5575148F" w14:textId="77777777" w:rsidR="00DD4364" w:rsidRPr="00835393" w:rsidRDefault="00DD4364" w:rsidP="00DD4364">
      <w:pPr>
        <w:ind w:left="284"/>
        <w:jc w:val="both"/>
        <w:rPr>
          <w:rFonts w:ascii="Tahoma" w:hAnsi="Tahoma" w:cs="Tahoma"/>
        </w:rPr>
      </w:pPr>
    </w:p>
    <w:p w14:paraId="7E0A7FBF" w14:textId="09D7588C" w:rsidR="00C154DB" w:rsidRPr="00835393" w:rsidRDefault="00DD4364" w:rsidP="00E4288E">
      <w:pPr>
        <w:pStyle w:val="Akapitzlist"/>
        <w:numPr>
          <w:ilvl w:val="0"/>
          <w:numId w:val="407"/>
        </w:numPr>
        <w:spacing w:after="0" w:line="240" w:lineRule="auto"/>
        <w:ind w:left="284" w:hanging="284"/>
        <w:jc w:val="both"/>
        <w:rPr>
          <w:rFonts w:ascii="Tahoma" w:hAnsi="Tahoma" w:cs="Tahoma"/>
          <w:b/>
          <w:bCs/>
          <w:sz w:val="20"/>
          <w:szCs w:val="20"/>
        </w:rPr>
      </w:pPr>
      <w:r w:rsidRPr="00835393">
        <w:rPr>
          <w:rFonts w:ascii="Tahoma" w:hAnsi="Tahoma" w:cs="Tahoma"/>
          <w:b/>
          <w:bCs/>
          <w:sz w:val="20"/>
          <w:szCs w:val="20"/>
        </w:rPr>
        <w:t>Podstawy wykluczenia:</w:t>
      </w:r>
    </w:p>
    <w:p w14:paraId="33B1211B" w14:textId="77777777" w:rsidR="003C1BAB" w:rsidRPr="00835393" w:rsidRDefault="003C1BAB" w:rsidP="00E4288E">
      <w:pPr>
        <w:pStyle w:val="Akapitzlist"/>
        <w:numPr>
          <w:ilvl w:val="1"/>
          <w:numId w:val="407"/>
        </w:numPr>
        <w:spacing w:after="0" w:line="240" w:lineRule="auto"/>
        <w:ind w:left="709" w:hanging="425"/>
        <w:jc w:val="both"/>
        <w:rPr>
          <w:rFonts w:ascii="Tahoma" w:hAnsi="Tahoma" w:cs="Tahoma"/>
        </w:rPr>
      </w:pPr>
      <w:r w:rsidRPr="00835393">
        <w:rPr>
          <w:rFonts w:ascii="Tahoma" w:hAnsi="Tahoma" w:cs="Tahoma"/>
          <w:b/>
          <w:sz w:val="20"/>
          <w:szCs w:val="20"/>
        </w:rPr>
        <w:t xml:space="preserve">Zamawiający wykluczy z postępowania wykonawcę, w stosunku do którego zachodzi którakolwiek z okoliczności wskazanych w art. 108 ust. 1 pkt 1-6 ustawy </w:t>
      </w:r>
      <w:proofErr w:type="spellStart"/>
      <w:r w:rsidRPr="00835393">
        <w:rPr>
          <w:rFonts w:ascii="Tahoma" w:hAnsi="Tahoma" w:cs="Tahoma"/>
          <w:b/>
          <w:sz w:val="20"/>
          <w:szCs w:val="20"/>
        </w:rPr>
        <w:t>Pzp</w:t>
      </w:r>
      <w:proofErr w:type="spellEnd"/>
      <w:r w:rsidRPr="00835393">
        <w:rPr>
          <w:rFonts w:ascii="Tahoma" w:hAnsi="Tahoma" w:cs="Tahoma"/>
          <w:b/>
          <w:sz w:val="20"/>
          <w:szCs w:val="20"/>
        </w:rPr>
        <w:t xml:space="preserve"> (przesłanki wykluczenia obligatoryjne):</w:t>
      </w:r>
    </w:p>
    <w:p w14:paraId="2D4FC906" w14:textId="77777777" w:rsidR="003C1BAB" w:rsidRPr="00835393" w:rsidRDefault="003C1BAB" w:rsidP="00E4288E">
      <w:pPr>
        <w:pStyle w:val="Akapitzlist"/>
        <w:numPr>
          <w:ilvl w:val="0"/>
          <w:numId w:val="389"/>
        </w:numPr>
        <w:spacing w:after="0" w:line="240" w:lineRule="auto"/>
        <w:ind w:left="993" w:hanging="283"/>
        <w:jc w:val="both"/>
        <w:rPr>
          <w:rFonts w:ascii="Tahoma" w:hAnsi="Tahoma" w:cs="Tahoma"/>
          <w:bCs/>
          <w:sz w:val="20"/>
          <w:szCs w:val="20"/>
        </w:rPr>
      </w:pPr>
      <w:r w:rsidRPr="00835393">
        <w:rPr>
          <w:rFonts w:ascii="Tahoma" w:hAnsi="Tahoma" w:cs="Tahoma"/>
          <w:bCs/>
          <w:sz w:val="20"/>
          <w:szCs w:val="20"/>
        </w:rPr>
        <w:t>będącego osobą fizyczną, którego prawomocnie skazano za przestępstwo:</w:t>
      </w:r>
    </w:p>
    <w:p w14:paraId="68DFB834" w14:textId="77777777" w:rsidR="003C1BAB" w:rsidRPr="00835393" w:rsidRDefault="003C1BAB" w:rsidP="00E4288E">
      <w:pPr>
        <w:pStyle w:val="Akapitzlist"/>
        <w:numPr>
          <w:ilvl w:val="1"/>
          <w:numId w:val="389"/>
        </w:numPr>
        <w:spacing w:after="0" w:line="240" w:lineRule="auto"/>
        <w:ind w:left="1276" w:hanging="284"/>
        <w:jc w:val="both"/>
        <w:rPr>
          <w:rFonts w:ascii="Tahoma" w:hAnsi="Tahoma" w:cs="Tahoma"/>
          <w:bCs/>
          <w:sz w:val="20"/>
          <w:szCs w:val="20"/>
        </w:rPr>
      </w:pPr>
      <w:r w:rsidRPr="00835393">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69AA989A" w14:textId="77777777" w:rsidR="003C1BAB" w:rsidRPr="00835393" w:rsidRDefault="003C1BAB" w:rsidP="00E4288E">
      <w:pPr>
        <w:pStyle w:val="Akapitzlist"/>
        <w:numPr>
          <w:ilvl w:val="1"/>
          <w:numId w:val="389"/>
        </w:numPr>
        <w:spacing w:after="0" w:line="240" w:lineRule="auto"/>
        <w:ind w:left="1276" w:hanging="284"/>
        <w:jc w:val="both"/>
        <w:rPr>
          <w:rFonts w:ascii="Tahoma" w:hAnsi="Tahoma" w:cs="Tahoma"/>
          <w:bCs/>
          <w:sz w:val="20"/>
          <w:szCs w:val="20"/>
        </w:rPr>
      </w:pPr>
      <w:r w:rsidRPr="00835393">
        <w:rPr>
          <w:rFonts w:ascii="Tahoma" w:hAnsi="Tahoma" w:cs="Tahoma"/>
          <w:bCs/>
          <w:sz w:val="20"/>
          <w:szCs w:val="20"/>
        </w:rPr>
        <w:t>handlu ludźmi, o którym mowa w art. 189a Kodeksu karnego,</w:t>
      </w:r>
    </w:p>
    <w:p w14:paraId="50AD337F" w14:textId="6C596A8A" w:rsidR="003C1BAB" w:rsidRPr="00835393" w:rsidRDefault="003C1BAB" w:rsidP="00E4288E">
      <w:pPr>
        <w:pStyle w:val="Akapitzlist"/>
        <w:numPr>
          <w:ilvl w:val="1"/>
          <w:numId w:val="389"/>
        </w:numPr>
        <w:spacing w:after="0" w:line="240" w:lineRule="auto"/>
        <w:ind w:left="1276" w:hanging="284"/>
        <w:jc w:val="both"/>
        <w:rPr>
          <w:rFonts w:ascii="Tahoma" w:hAnsi="Tahoma" w:cs="Tahoma"/>
          <w:bCs/>
          <w:sz w:val="20"/>
          <w:szCs w:val="20"/>
        </w:rPr>
      </w:pPr>
      <w:r w:rsidRPr="00835393">
        <w:rPr>
          <w:rFonts w:ascii="Tahoma" w:hAnsi="Tahoma" w:cs="Tahoma"/>
          <w:bCs/>
          <w:sz w:val="20"/>
          <w:szCs w:val="20"/>
        </w:rPr>
        <w:t>o którym mowa w art. 228-230a, art. 250a Kodeksu karnego, w art. 46-48 ustawy z dnia 25 czerwca 2010 r. o sporcie (</w:t>
      </w:r>
      <w:r w:rsidR="00394B54" w:rsidRPr="00835393">
        <w:rPr>
          <w:rFonts w:ascii="Tahoma" w:hAnsi="Tahoma" w:cs="Tahoma"/>
          <w:bCs/>
          <w:sz w:val="20"/>
          <w:szCs w:val="20"/>
        </w:rPr>
        <w:t xml:space="preserve">tekst jednolity: </w:t>
      </w:r>
      <w:r w:rsidRPr="00835393">
        <w:rPr>
          <w:rFonts w:ascii="Tahoma" w:hAnsi="Tahoma" w:cs="Tahoma"/>
          <w:bCs/>
          <w:sz w:val="20"/>
          <w:szCs w:val="20"/>
        </w:rPr>
        <w:t xml:space="preserve">Dz. U. z 2020 r. poz. 1133 </w:t>
      </w:r>
      <w:r w:rsidR="00394B54" w:rsidRPr="00835393">
        <w:rPr>
          <w:rFonts w:ascii="Tahoma" w:hAnsi="Tahoma" w:cs="Tahoma"/>
          <w:bCs/>
          <w:sz w:val="20"/>
          <w:szCs w:val="20"/>
        </w:rPr>
        <w:t>ze zm.</w:t>
      </w:r>
      <w:r w:rsidRPr="00835393">
        <w:rPr>
          <w:rFonts w:ascii="Tahoma" w:hAnsi="Tahoma" w:cs="Tahoma"/>
          <w:bCs/>
          <w:sz w:val="20"/>
          <w:szCs w:val="20"/>
        </w:rPr>
        <w:t>) lub w art. 54 ust. 1-4 ustawy z dnia 12 maja 2011 r. o refundacji leków, środków spożywczych specjalnego przeznaczenia żywieniowego oraz wyrobów medycznych (</w:t>
      </w:r>
      <w:r w:rsidR="006C2688" w:rsidRPr="00835393">
        <w:rPr>
          <w:rFonts w:ascii="Tahoma" w:hAnsi="Tahoma" w:cs="Tahoma"/>
          <w:bCs/>
          <w:sz w:val="20"/>
          <w:szCs w:val="20"/>
        </w:rPr>
        <w:t xml:space="preserve">tekst jednolity: </w:t>
      </w:r>
      <w:r w:rsidRPr="00835393">
        <w:rPr>
          <w:rFonts w:ascii="Tahoma" w:hAnsi="Tahoma" w:cs="Tahoma"/>
          <w:bCs/>
          <w:sz w:val="20"/>
          <w:szCs w:val="20"/>
        </w:rPr>
        <w:t>Dz. U. z 202</w:t>
      </w:r>
      <w:r w:rsidR="00394B54" w:rsidRPr="00835393">
        <w:rPr>
          <w:rFonts w:ascii="Tahoma" w:hAnsi="Tahoma" w:cs="Tahoma"/>
          <w:bCs/>
          <w:sz w:val="20"/>
          <w:szCs w:val="20"/>
        </w:rPr>
        <w:t>2</w:t>
      </w:r>
      <w:r w:rsidRPr="00835393">
        <w:rPr>
          <w:rFonts w:ascii="Tahoma" w:hAnsi="Tahoma" w:cs="Tahoma"/>
          <w:bCs/>
          <w:sz w:val="20"/>
          <w:szCs w:val="20"/>
        </w:rPr>
        <w:t xml:space="preserve"> r. poz. </w:t>
      </w:r>
      <w:r w:rsidR="00394B54" w:rsidRPr="00835393">
        <w:rPr>
          <w:rFonts w:ascii="Tahoma" w:hAnsi="Tahoma" w:cs="Tahoma"/>
          <w:bCs/>
          <w:sz w:val="20"/>
          <w:szCs w:val="20"/>
        </w:rPr>
        <w:t>463 ze zm.</w:t>
      </w:r>
      <w:r w:rsidRPr="00835393">
        <w:rPr>
          <w:rFonts w:ascii="Tahoma" w:hAnsi="Tahoma" w:cs="Tahoma"/>
          <w:bCs/>
          <w:sz w:val="20"/>
          <w:szCs w:val="20"/>
        </w:rPr>
        <w:t>),</w:t>
      </w:r>
    </w:p>
    <w:p w14:paraId="1F9D6A07" w14:textId="77777777" w:rsidR="003C1BAB" w:rsidRPr="00835393" w:rsidRDefault="003C1BAB" w:rsidP="00E4288E">
      <w:pPr>
        <w:pStyle w:val="Akapitzlist"/>
        <w:numPr>
          <w:ilvl w:val="1"/>
          <w:numId w:val="389"/>
        </w:numPr>
        <w:spacing w:after="0" w:line="240" w:lineRule="auto"/>
        <w:ind w:left="1276" w:hanging="284"/>
        <w:jc w:val="both"/>
        <w:rPr>
          <w:rFonts w:ascii="Tahoma" w:hAnsi="Tahoma" w:cs="Tahoma"/>
          <w:bCs/>
          <w:sz w:val="20"/>
          <w:szCs w:val="20"/>
        </w:rPr>
      </w:pPr>
      <w:r w:rsidRPr="00835393">
        <w:rPr>
          <w:rFonts w:ascii="Tahoma" w:hAnsi="Tahoma" w:cs="Tahoma"/>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F94EAE" w14:textId="77777777" w:rsidR="003C1BAB" w:rsidRPr="00835393" w:rsidRDefault="003C1BAB" w:rsidP="00E4288E">
      <w:pPr>
        <w:pStyle w:val="Akapitzlist"/>
        <w:numPr>
          <w:ilvl w:val="1"/>
          <w:numId w:val="389"/>
        </w:numPr>
        <w:spacing w:after="0" w:line="240" w:lineRule="auto"/>
        <w:ind w:left="1276" w:hanging="284"/>
        <w:jc w:val="both"/>
        <w:rPr>
          <w:rFonts w:ascii="Tahoma" w:hAnsi="Tahoma" w:cs="Tahoma"/>
          <w:bCs/>
          <w:sz w:val="20"/>
          <w:szCs w:val="20"/>
        </w:rPr>
      </w:pPr>
      <w:r w:rsidRPr="00835393">
        <w:rPr>
          <w:rFonts w:ascii="Tahoma" w:hAnsi="Tahoma" w:cs="Tahoma"/>
          <w:bCs/>
          <w:sz w:val="20"/>
          <w:szCs w:val="20"/>
        </w:rPr>
        <w:t>o charakterze terrorystycznym, o którym mowa w art. 115 § 20 Kodeksu karnego, lub mające na celu popełnienie tego przestępstwa,</w:t>
      </w:r>
    </w:p>
    <w:p w14:paraId="1B4C55A2" w14:textId="3D592698" w:rsidR="003C1BAB" w:rsidRPr="00835393" w:rsidRDefault="003C1BAB" w:rsidP="00E4288E">
      <w:pPr>
        <w:pStyle w:val="Akapitzlist"/>
        <w:numPr>
          <w:ilvl w:val="1"/>
          <w:numId w:val="389"/>
        </w:numPr>
        <w:spacing w:after="0" w:line="240" w:lineRule="auto"/>
        <w:ind w:left="1276" w:hanging="284"/>
        <w:jc w:val="both"/>
        <w:rPr>
          <w:rFonts w:ascii="Tahoma" w:hAnsi="Tahoma" w:cs="Tahoma"/>
          <w:bCs/>
          <w:sz w:val="20"/>
          <w:szCs w:val="20"/>
        </w:rPr>
      </w:pPr>
      <w:r w:rsidRPr="00835393">
        <w:rPr>
          <w:rFonts w:ascii="Tahoma" w:hAnsi="Tahoma" w:cs="Tahoma"/>
          <w:bCs/>
          <w:sz w:val="20"/>
          <w:szCs w:val="20"/>
        </w:rPr>
        <w:t>powierzenia wykonywania pracy małoletniemu cudzoziemcowi, o którym mowa w art. 9 ust. 2 ustawy z dnia 15 czerwca 2012 r. o skutkach powierzania wykonywania pracy cudzoziemcom przebywającym wbrew przepisom na terytorium Rzeczypospolitej Polskiej (</w:t>
      </w:r>
      <w:r w:rsidR="006C2688" w:rsidRPr="00835393">
        <w:rPr>
          <w:rFonts w:ascii="Tahoma" w:hAnsi="Tahoma" w:cs="Tahoma"/>
          <w:bCs/>
          <w:sz w:val="20"/>
          <w:szCs w:val="20"/>
        </w:rPr>
        <w:t xml:space="preserve">tekst jednolity: </w:t>
      </w:r>
      <w:r w:rsidRPr="00835393">
        <w:rPr>
          <w:rFonts w:ascii="Tahoma" w:hAnsi="Tahoma" w:cs="Tahoma"/>
          <w:bCs/>
          <w:sz w:val="20"/>
          <w:szCs w:val="20"/>
        </w:rPr>
        <w:t xml:space="preserve">Dz. U. </w:t>
      </w:r>
      <w:r w:rsidR="00394B54" w:rsidRPr="00835393">
        <w:rPr>
          <w:rFonts w:ascii="Tahoma" w:hAnsi="Tahoma" w:cs="Tahoma"/>
          <w:bCs/>
          <w:sz w:val="20"/>
          <w:szCs w:val="20"/>
        </w:rPr>
        <w:t>z</w:t>
      </w:r>
      <w:r w:rsidRPr="00835393">
        <w:rPr>
          <w:rFonts w:ascii="Tahoma" w:hAnsi="Tahoma" w:cs="Tahoma"/>
          <w:bCs/>
          <w:sz w:val="20"/>
          <w:szCs w:val="20"/>
        </w:rPr>
        <w:t xml:space="preserve"> 202</w:t>
      </w:r>
      <w:r w:rsidR="00394B54" w:rsidRPr="00835393">
        <w:rPr>
          <w:rFonts w:ascii="Tahoma" w:hAnsi="Tahoma" w:cs="Tahoma"/>
          <w:bCs/>
          <w:sz w:val="20"/>
          <w:szCs w:val="20"/>
        </w:rPr>
        <w:t>1</w:t>
      </w:r>
      <w:r w:rsidRPr="00835393">
        <w:rPr>
          <w:rFonts w:ascii="Tahoma" w:hAnsi="Tahoma" w:cs="Tahoma"/>
          <w:bCs/>
          <w:sz w:val="20"/>
          <w:szCs w:val="20"/>
        </w:rPr>
        <w:t xml:space="preserve"> r. poz. </w:t>
      </w:r>
      <w:r w:rsidR="00394B54" w:rsidRPr="00835393">
        <w:rPr>
          <w:rFonts w:ascii="Tahoma" w:hAnsi="Tahoma" w:cs="Tahoma"/>
          <w:bCs/>
          <w:sz w:val="20"/>
          <w:szCs w:val="20"/>
        </w:rPr>
        <w:t>1745</w:t>
      </w:r>
      <w:r w:rsidRPr="00835393">
        <w:rPr>
          <w:rFonts w:ascii="Tahoma" w:hAnsi="Tahoma" w:cs="Tahoma"/>
          <w:bCs/>
          <w:sz w:val="20"/>
          <w:szCs w:val="20"/>
        </w:rPr>
        <w:t>),</w:t>
      </w:r>
    </w:p>
    <w:p w14:paraId="5A7DFB65" w14:textId="77777777" w:rsidR="003C1BAB" w:rsidRPr="00835393" w:rsidRDefault="003C1BAB" w:rsidP="00E4288E">
      <w:pPr>
        <w:pStyle w:val="Akapitzlist"/>
        <w:numPr>
          <w:ilvl w:val="1"/>
          <w:numId w:val="389"/>
        </w:numPr>
        <w:spacing w:after="0" w:line="240" w:lineRule="auto"/>
        <w:ind w:left="1276" w:hanging="284"/>
        <w:jc w:val="both"/>
        <w:rPr>
          <w:rFonts w:ascii="Tahoma" w:hAnsi="Tahoma" w:cs="Tahoma"/>
          <w:bCs/>
          <w:sz w:val="20"/>
          <w:szCs w:val="20"/>
        </w:rPr>
      </w:pPr>
      <w:r w:rsidRPr="00835393">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223FD6" w14:textId="77777777" w:rsidR="003C1BAB" w:rsidRPr="00835393" w:rsidRDefault="003C1BAB" w:rsidP="00E4288E">
      <w:pPr>
        <w:pStyle w:val="Akapitzlist"/>
        <w:numPr>
          <w:ilvl w:val="1"/>
          <w:numId w:val="389"/>
        </w:numPr>
        <w:spacing w:after="0" w:line="240" w:lineRule="auto"/>
        <w:ind w:left="1276" w:hanging="284"/>
        <w:jc w:val="both"/>
        <w:rPr>
          <w:rFonts w:ascii="Tahoma" w:hAnsi="Tahoma" w:cs="Tahoma"/>
          <w:bCs/>
          <w:sz w:val="20"/>
          <w:szCs w:val="20"/>
        </w:rPr>
      </w:pPr>
      <w:r w:rsidRPr="00835393">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72F7CF07" w14:textId="77777777" w:rsidR="003C1BAB" w:rsidRPr="00835393" w:rsidRDefault="003C1BAB" w:rsidP="003C1BAB">
      <w:pPr>
        <w:pStyle w:val="Akapitzlist"/>
        <w:spacing w:after="0" w:line="240" w:lineRule="auto"/>
        <w:ind w:left="993"/>
        <w:jc w:val="both"/>
        <w:rPr>
          <w:rFonts w:ascii="Tahoma" w:hAnsi="Tahoma" w:cs="Tahoma"/>
          <w:bCs/>
          <w:sz w:val="20"/>
          <w:szCs w:val="20"/>
        </w:rPr>
      </w:pPr>
      <w:r w:rsidRPr="00835393">
        <w:rPr>
          <w:rFonts w:ascii="Tahoma" w:hAnsi="Tahoma" w:cs="Tahoma"/>
          <w:bCs/>
          <w:sz w:val="20"/>
          <w:szCs w:val="20"/>
        </w:rPr>
        <w:t>– lub za odpowiedni czyn zabroniony określony w przepisach prawa obcego;</w:t>
      </w:r>
    </w:p>
    <w:p w14:paraId="27CE3B07" w14:textId="77777777" w:rsidR="003C1BAB" w:rsidRPr="00835393" w:rsidRDefault="003C1BAB" w:rsidP="00E4288E">
      <w:pPr>
        <w:pStyle w:val="Akapitzlist"/>
        <w:numPr>
          <w:ilvl w:val="0"/>
          <w:numId w:val="389"/>
        </w:numPr>
        <w:spacing w:after="0" w:line="240" w:lineRule="auto"/>
        <w:ind w:left="993" w:hanging="283"/>
        <w:jc w:val="both"/>
        <w:rPr>
          <w:rFonts w:ascii="Tahoma" w:hAnsi="Tahoma" w:cs="Tahoma"/>
          <w:bCs/>
          <w:sz w:val="20"/>
          <w:szCs w:val="20"/>
        </w:rPr>
      </w:pPr>
      <w:r w:rsidRPr="00835393">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835393">
        <w:rPr>
          <w:rFonts w:ascii="Tahoma" w:hAnsi="Tahoma" w:cs="Tahoma"/>
          <w:bCs/>
          <w:sz w:val="20"/>
          <w:szCs w:val="20"/>
        </w:rPr>
        <w:t>ppkt</w:t>
      </w:r>
      <w:proofErr w:type="spellEnd"/>
      <w:r w:rsidRPr="00835393">
        <w:rPr>
          <w:rFonts w:ascii="Tahoma" w:hAnsi="Tahoma" w:cs="Tahoma"/>
          <w:bCs/>
          <w:sz w:val="20"/>
          <w:szCs w:val="20"/>
        </w:rPr>
        <w:t xml:space="preserve"> 1 powyżej;</w:t>
      </w:r>
    </w:p>
    <w:p w14:paraId="2DBB3C35" w14:textId="77777777" w:rsidR="003C1BAB" w:rsidRPr="00835393" w:rsidRDefault="003C1BAB" w:rsidP="00E4288E">
      <w:pPr>
        <w:pStyle w:val="Akapitzlist"/>
        <w:numPr>
          <w:ilvl w:val="0"/>
          <w:numId w:val="389"/>
        </w:numPr>
        <w:spacing w:after="0" w:line="240" w:lineRule="auto"/>
        <w:ind w:left="993" w:hanging="283"/>
        <w:jc w:val="both"/>
        <w:rPr>
          <w:rFonts w:ascii="Tahoma" w:hAnsi="Tahoma" w:cs="Tahoma"/>
          <w:bCs/>
          <w:sz w:val="20"/>
          <w:szCs w:val="20"/>
        </w:rPr>
      </w:pPr>
      <w:r w:rsidRPr="00835393">
        <w:rPr>
          <w:rFonts w:ascii="Tahoma" w:hAnsi="Tahoma" w:cs="Tahoma"/>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3018DBB" w14:textId="77777777" w:rsidR="003C1BAB" w:rsidRPr="00835393" w:rsidRDefault="003C1BAB" w:rsidP="00E4288E">
      <w:pPr>
        <w:pStyle w:val="Akapitzlist"/>
        <w:numPr>
          <w:ilvl w:val="0"/>
          <w:numId w:val="389"/>
        </w:numPr>
        <w:spacing w:after="0" w:line="240" w:lineRule="auto"/>
        <w:ind w:left="993" w:hanging="283"/>
        <w:jc w:val="both"/>
        <w:rPr>
          <w:rFonts w:ascii="Tahoma" w:hAnsi="Tahoma" w:cs="Tahoma"/>
          <w:bCs/>
          <w:sz w:val="20"/>
          <w:szCs w:val="20"/>
        </w:rPr>
      </w:pPr>
      <w:r w:rsidRPr="00835393">
        <w:rPr>
          <w:rFonts w:ascii="Tahoma" w:hAnsi="Tahoma" w:cs="Tahoma"/>
          <w:bCs/>
          <w:sz w:val="20"/>
          <w:szCs w:val="20"/>
        </w:rPr>
        <w:t>wobec którego prawomocnie  orzeczono zakaz ubiegania się o zamówienia publiczne;</w:t>
      </w:r>
    </w:p>
    <w:p w14:paraId="6DA6F58E" w14:textId="77777777" w:rsidR="003C1BAB" w:rsidRPr="00835393" w:rsidRDefault="003C1BAB" w:rsidP="00E4288E">
      <w:pPr>
        <w:pStyle w:val="Akapitzlist"/>
        <w:numPr>
          <w:ilvl w:val="0"/>
          <w:numId w:val="389"/>
        </w:numPr>
        <w:spacing w:after="0" w:line="240" w:lineRule="auto"/>
        <w:ind w:left="993" w:hanging="283"/>
        <w:jc w:val="both"/>
        <w:rPr>
          <w:rFonts w:ascii="Tahoma" w:hAnsi="Tahoma" w:cs="Tahoma"/>
          <w:bCs/>
          <w:sz w:val="20"/>
          <w:szCs w:val="20"/>
        </w:rPr>
      </w:pPr>
      <w:r w:rsidRPr="00835393">
        <w:rPr>
          <w:rFonts w:ascii="Tahoma" w:hAnsi="Tahoma" w:cs="Tahoma"/>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9273263" w14:textId="77777777" w:rsidR="003C1BAB" w:rsidRPr="00835393" w:rsidRDefault="003C1BAB" w:rsidP="00E4288E">
      <w:pPr>
        <w:pStyle w:val="Akapitzlist"/>
        <w:numPr>
          <w:ilvl w:val="0"/>
          <w:numId w:val="389"/>
        </w:numPr>
        <w:spacing w:after="0" w:line="240" w:lineRule="auto"/>
        <w:ind w:left="993" w:hanging="283"/>
        <w:jc w:val="both"/>
        <w:rPr>
          <w:rFonts w:ascii="Tahoma" w:hAnsi="Tahoma" w:cs="Tahoma"/>
          <w:bCs/>
          <w:sz w:val="20"/>
          <w:szCs w:val="20"/>
        </w:rPr>
      </w:pPr>
      <w:r w:rsidRPr="00835393">
        <w:rPr>
          <w:rFonts w:ascii="Tahoma" w:hAnsi="Tahoma" w:cs="Tahoma"/>
          <w:bCs/>
          <w:sz w:val="20"/>
          <w:szCs w:val="20"/>
        </w:rPr>
        <w:t xml:space="preserve">jeżeli, w przypadkach, o których mowa w art. 85 ust. 1 ustawy </w:t>
      </w:r>
      <w:proofErr w:type="spellStart"/>
      <w:r w:rsidRPr="00835393">
        <w:rPr>
          <w:rFonts w:ascii="Tahoma" w:hAnsi="Tahoma" w:cs="Tahoma"/>
          <w:bCs/>
          <w:sz w:val="20"/>
          <w:szCs w:val="20"/>
        </w:rPr>
        <w:t>Pzp</w:t>
      </w:r>
      <w:proofErr w:type="spellEnd"/>
      <w:r w:rsidRPr="00835393">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FC4DCCD" w14:textId="77777777" w:rsidR="003C1BAB" w:rsidRPr="00835393" w:rsidRDefault="003C1BAB" w:rsidP="00E4288E">
      <w:pPr>
        <w:pStyle w:val="Akapitzlist"/>
        <w:numPr>
          <w:ilvl w:val="1"/>
          <w:numId w:val="407"/>
        </w:numPr>
        <w:spacing w:after="0" w:line="240" w:lineRule="auto"/>
        <w:ind w:left="709" w:hanging="425"/>
        <w:jc w:val="both"/>
        <w:rPr>
          <w:rFonts w:ascii="Tahoma" w:hAnsi="Tahoma" w:cs="Tahoma"/>
          <w:b/>
          <w:bCs/>
          <w:sz w:val="20"/>
          <w:szCs w:val="20"/>
        </w:rPr>
      </w:pPr>
      <w:r w:rsidRPr="00835393">
        <w:rPr>
          <w:rFonts w:ascii="Tahoma" w:hAnsi="Tahoma" w:cs="Tahoma"/>
          <w:b/>
          <w:bCs/>
          <w:sz w:val="20"/>
          <w:szCs w:val="20"/>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 U. poz. 835), a mianowicie wyklucza się:</w:t>
      </w:r>
    </w:p>
    <w:p w14:paraId="2E578056" w14:textId="77777777" w:rsidR="003C1BAB" w:rsidRPr="00835393" w:rsidRDefault="003C1BAB" w:rsidP="00E4288E">
      <w:pPr>
        <w:pStyle w:val="Akapitzlist"/>
        <w:numPr>
          <w:ilvl w:val="2"/>
          <w:numId w:val="406"/>
        </w:numPr>
        <w:spacing w:after="0" w:line="240" w:lineRule="auto"/>
        <w:ind w:left="993" w:hanging="284"/>
        <w:jc w:val="both"/>
        <w:rPr>
          <w:rFonts w:ascii="Tahoma" w:hAnsi="Tahoma" w:cs="Tahoma"/>
          <w:sz w:val="20"/>
          <w:szCs w:val="20"/>
        </w:rPr>
      </w:pPr>
      <w:r w:rsidRPr="00835393">
        <w:rPr>
          <w:rFonts w:ascii="Tahoma" w:hAnsi="Tahoma" w:cs="Tahoma"/>
          <w:sz w:val="20"/>
          <w:szCs w:val="20"/>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835393">
        <w:rPr>
          <w:rFonts w:ascii="Tahoma" w:hAnsi="Tahoma" w:cs="Tahoma"/>
          <w:sz w:val="20"/>
          <w:szCs w:val="20"/>
        </w:rPr>
        <w:t>późn</w:t>
      </w:r>
      <w:proofErr w:type="spellEnd"/>
      <w:r w:rsidRPr="00835393">
        <w:rPr>
          <w:rFonts w:ascii="Tahoma" w:hAnsi="Tahoma" w:cs="Tahoma"/>
          <w:sz w:val="20"/>
          <w:szCs w:val="20"/>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35393">
        <w:rPr>
          <w:rFonts w:ascii="Tahoma" w:hAnsi="Tahoma" w:cs="Tahoma"/>
          <w:sz w:val="20"/>
          <w:szCs w:val="20"/>
        </w:rPr>
        <w:t>późn</w:t>
      </w:r>
      <w:proofErr w:type="spellEnd"/>
      <w:r w:rsidRPr="00835393">
        <w:rPr>
          <w:rFonts w:ascii="Tahoma" w:hAnsi="Tahoma" w:cs="Tahoma"/>
          <w:sz w:val="20"/>
          <w:szCs w:val="20"/>
        </w:rPr>
        <w:t>. zm.) albo wpisanego na listę na podstawie decyzji w sprawie wpisu na listę rozstrzygającej o zastosowaniu środka, o którym mowa w art. 1 pkt 3;</w:t>
      </w:r>
    </w:p>
    <w:p w14:paraId="6DE3313D" w14:textId="77777777" w:rsidR="003C1BAB" w:rsidRPr="00835393" w:rsidRDefault="003C1BAB" w:rsidP="00E4288E">
      <w:pPr>
        <w:pStyle w:val="Akapitzlist"/>
        <w:numPr>
          <w:ilvl w:val="2"/>
          <w:numId w:val="406"/>
        </w:numPr>
        <w:spacing w:after="0" w:line="240" w:lineRule="auto"/>
        <w:ind w:left="993" w:hanging="284"/>
        <w:jc w:val="both"/>
        <w:rPr>
          <w:rFonts w:ascii="Tahoma" w:hAnsi="Tahoma" w:cs="Tahoma"/>
          <w:sz w:val="20"/>
          <w:szCs w:val="20"/>
        </w:rPr>
      </w:pPr>
      <w:r w:rsidRPr="00835393">
        <w:rPr>
          <w:rFonts w:ascii="Tahoma" w:hAnsi="Tahoma" w:cs="Tahoma"/>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FE4F4BC" w14:textId="77777777" w:rsidR="003C1BAB" w:rsidRPr="00835393" w:rsidRDefault="003C1BAB" w:rsidP="00E4288E">
      <w:pPr>
        <w:pStyle w:val="Akapitzlist"/>
        <w:numPr>
          <w:ilvl w:val="2"/>
          <w:numId w:val="406"/>
        </w:numPr>
        <w:spacing w:after="0" w:line="240" w:lineRule="auto"/>
        <w:ind w:left="993" w:hanging="284"/>
        <w:jc w:val="both"/>
        <w:rPr>
          <w:rFonts w:ascii="Tahoma" w:hAnsi="Tahoma" w:cs="Tahoma"/>
          <w:sz w:val="20"/>
          <w:szCs w:val="20"/>
        </w:rPr>
      </w:pPr>
      <w:r w:rsidRPr="00835393">
        <w:rPr>
          <w:rFonts w:ascii="Tahoma" w:hAnsi="Tahoma" w:cs="Tahom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D8DA8A3" w14:textId="77777777" w:rsidR="003C1BAB" w:rsidRPr="00835393" w:rsidRDefault="003C1BAB" w:rsidP="003C1BAB">
      <w:pPr>
        <w:ind w:left="709"/>
        <w:jc w:val="both"/>
        <w:rPr>
          <w:rFonts w:ascii="Tahoma" w:hAnsi="Tahoma" w:cs="Tahoma"/>
          <w:b/>
          <w:bCs/>
        </w:rPr>
      </w:pPr>
      <w:r w:rsidRPr="00835393">
        <w:rPr>
          <w:rFonts w:ascii="Tahoma" w:hAnsi="Tahoma" w:cs="Tahoma"/>
          <w:b/>
          <w:bCs/>
        </w:rPr>
        <w:t>Do wykonawcy podlegającego wykluczeniu w tym zakresie, stosuje się art. 7 ust. 3 wspomnianej ustawy.</w:t>
      </w:r>
    </w:p>
    <w:p w14:paraId="754277EB" w14:textId="77777777" w:rsidR="00756D0E" w:rsidRPr="00835393" w:rsidRDefault="00756D0E" w:rsidP="003A364E">
      <w:pPr>
        <w:pStyle w:val="Akapitzlist"/>
        <w:spacing w:after="0" w:line="240" w:lineRule="auto"/>
        <w:ind w:left="284"/>
        <w:jc w:val="both"/>
        <w:rPr>
          <w:rFonts w:ascii="Tahoma" w:hAnsi="Tahoma" w:cs="Tahoma"/>
        </w:rPr>
      </w:pPr>
    </w:p>
    <w:p w14:paraId="29949E17" w14:textId="0016F272" w:rsidR="009A74BD" w:rsidRPr="00835393" w:rsidRDefault="00B13E47" w:rsidP="00E4288E">
      <w:pPr>
        <w:pStyle w:val="Akapitzlist"/>
        <w:numPr>
          <w:ilvl w:val="0"/>
          <w:numId w:val="407"/>
        </w:numPr>
        <w:spacing w:after="0" w:line="240" w:lineRule="auto"/>
        <w:ind w:left="284" w:hanging="284"/>
        <w:jc w:val="both"/>
        <w:rPr>
          <w:rFonts w:ascii="Tahoma" w:hAnsi="Tahoma" w:cs="Tahoma"/>
          <w:sz w:val="20"/>
          <w:szCs w:val="20"/>
          <w:u w:val="single"/>
        </w:rPr>
      </w:pPr>
      <w:r w:rsidRPr="00835393">
        <w:rPr>
          <w:rFonts w:ascii="Tahoma" w:hAnsi="Tahoma" w:cs="Tahoma"/>
          <w:b/>
          <w:sz w:val="20"/>
          <w:szCs w:val="20"/>
          <w:lang w:eastAsia="en-US"/>
        </w:rPr>
        <w:t xml:space="preserve">Warunki udziału w postępowaniu, określone przez zamawiającego zgodnie z art. </w:t>
      </w:r>
      <w:r w:rsidR="00DC20C4" w:rsidRPr="00835393">
        <w:rPr>
          <w:rFonts w:ascii="Tahoma" w:hAnsi="Tahoma" w:cs="Tahoma"/>
          <w:b/>
          <w:sz w:val="20"/>
          <w:szCs w:val="20"/>
          <w:lang w:eastAsia="en-US"/>
        </w:rPr>
        <w:t>11</w:t>
      </w:r>
      <w:r w:rsidRPr="00835393">
        <w:rPr>
          <w:rFonts w:ascii="Tahoma" w:hAnsi="Tahoma" w:cs="Tahoma"/>
          <w:b/>
          <w:sz w:val="20"/>
          <w:szCs w:val="20"/>
          <w:lang w:eastAsia="en-US"/>
        </w:rPr>
        <w:t xml:space="preserve">2 ust. </w:t>
      </w:r>
      <w:r w:rsidR="00DC20C4" w:rsidRPr="00835393">
        <w:rPr>
          <w:rFonts w:ascii="Tahoma" w:hAnsi="Tahoma" w:cs="Tahoma"/>
          <w:b/>
          <w:sz w:val="20"/>
          <w:szCs w:val="20"/>
          <w:lang w:eastAsia="en-US"/>
        </w:rPr>
        <w:t>2</w:t>
      </w:r>
      <w:r w:rsidRPr="00835393">
        <w:rPr>
          <w:rFonts w:ascii="Tahoma" w:hAnsi="Tahoma" w:cs="Tahoma"/>
          <w:b/>
          <w:sz w:val="20"/>
          <w:szCs w:val="20"/>
          <w:lang w:eastAsia="en-US"/>
        </w:rPr>
        <w:t xml:space="preserve"> ustawy </w:t>
      </w:r>
      <w:proofErr w:type="spellStart"/>
      <w:r w:rsidRPr="00835393">
        <w:rPr>
          <w:rFonts w:ascii="Tahoma" w:hAnsi="Tahoma" w:cs="Tahoma"/>
          <w:b/>
          <w:sz w:val="20"/>
          <w:szCs w:val="20"/>
          <w:lang w:eastAsia="en-US"/>
        </w:rPr>
        <w:t>Pzp</w:t>
      </w:r>
      <w:proofErr w:type="spellEnd"/>
      <w:r w:rsidRPr="00835393">
        <w:rPr>
          <w:rFonts w:ascii="Tahoma" w:hAnsi="Tahoma" w:cs="Tahoma"/>
          <w:b/>
          <w:sz w:val="20"/>
          <w:szCs w:val="20"/>
          <w:lang w:eastAsia="en-US"/>
        </w:rPr>
        <w:t>:</w:t>
      </w:r>
    </w:p>
    <w:p w14:paraId="5590ACE1" w14:textId="77777777" w:rsidR="00045AE4" w:rsidRPr="00835393" w:rsidRDefault="009A74BD" w:rsidP="00E4288E">
      <w:pPr>
        <w:pStyle w:val="Akapitzlist"/>
        <w:numPr>
          <w:ilvl w:val="1"/>
          <w:numId w:val="407"/>
        </w:numPr>
        <w:spacing w:after="0" w:line="240" w:lineRule="auto"/>
        <w:ind w:left="709" w:hanging="425"/>
        <w:jc w:val="both"/>
        <w:rPr>
          <w:rFonts w:ascii="Tahoma" w:hAnsi="Tahoma" w:cs="Tahoma"/>
          <w:sz w:val="20"/>
          <w:szCs w:val="20"/>
          <w:u w:val="single"/>
        </w:rPr>
      </w:pPr>
      <w:r w:rsidRPr="00835393">
        <w:rPr>
          <w:rFonts w:ascii="Tahoma" w:eastAsiaTheme="minorHAnsi" w:hAnsi="Tahoma" w:cs="Tahoma"/>
          <w:sz w:val="20"/>
          <w:szCs w:val="20"/>
          <w:lang w:eastAsia="en-US"/>
        </w:rPr>
        <w:t xml:space="preserve">zdolność do występowania w obrocie gospodarczym – zamawiający nie stawia warunku w powyższym zakresie; </w:t>
      </w:r>
    </w:p>
    <w:p w14:paraId="452F657A" w14:textId="77777777" w:rsidR="00045AE4" w:rsidRPr="00835393" w:rsidRDefault="009A74BD" w:rsidP="00E4288E">
      <w:pPr>
        <w:pStyle w:val="Akapitzlist"/>
        <w:numPr>
          <w:ilvl w:val="1"/>
          <w:numId w:val="407"/>
        </w:numPr>
        <w:spacing w:after="0" w:line="240" w:lineRule="auto"/>
        <w:ind w:left="709" w:hanging="425"/>
        <w:jc w:val="both"/>
        <w:rPr>
          <w:rFonts w:ascii="Tahoma" w:hAnsi="Tahoma" w:cs="Tahoma"/>
          <w:sz w:val="20"/>
          <w:szCs w:val="20"/>
          <w:u w:val="single"/>
        </w:rPr>
      </w:pPr>
      <w:r w:rsidRPr="00835393">
        <w:rPr>
          <w:rFonts w:ascii="Tahoma" w:hAnsi="Tahoma" w:cs="Tahoma"/>
          <w:bCs/>
          <w:sz w:val="20"/>
          <w:szCs w:val="20"/>
        </w:rPr>
        <w:t xml:space="preserve">uprawnienia do prowadzenia określonej działalności gospodarczej lub zawodowej </w:t>
      </w:r>
      <w:r w:rsidR="0074799F" w:rsidRPr="00835393">
        <w:rPr>
          <w:rFonts w:ascii="Tahoma" w:hAnsi="Tahoma" w:cs="Tahoma"/>
          <w:bCs/>
          <w:sz w:val="20"/>
          <w:szCs w:val="20"/>
        </w:rPr>
        <w:t>–</w:t>
      </w:r>
      <w:r w:rsidRPr="00835393">
        <w:rPr>
          <w:rFonts w:ascii="Tahoma" w:hAnsi="Tahoma" w:cs="Tahoma"/>
          <w:bCs/>
          <w:sz w:val="20"/>
          <w:szCs w:val="20"/>
        </w:rPr>
        <w:t xml:space="preserve"> z</w:t>
      </w:r>
      <w:r w:rsidRPr="00835393">
        <w:rPr>
          <w:rFonts w:ascii="Tahoma" w:eastAsiaTheme="minorHAnsi" w:hAnsi="Tahoma" w:cs="Tahoma"/>
          <w:bCs/>
          <w:sz w:val="20"/>
          <w:szCs w:val="20"/>
          <w:lang w:eastAsia="en-US"/>
        </w:rPr>
        <w:t xml:space="preserve">amawiający nie stawia warunku w powyższym zakresie; </w:t>
      </w:r>
    </w:p>
    <w:p w14:paraId="1FDCF59C" w14:textId="77777777" w:rsidR="00045AE4" w:rsidRPr="00835393" w:rsidRDefault="009A74BD" w:rsidP="00E4288E">
      <w:pPr>
        <w:pStyle w:val="Akapitzlist"/>
        <w:numPr>
          <w:ilvl w:val="1"/>
          <w:numId w:val="407"/>
        </w:numPr>
        <w:spacing w:after="0" w:line="240" w:lineRule="auto"/>
        <w:ind w:left="709" w:hanging="425"/>
        <w:jc w:val="both"/>
        <w:rPr>
          <w:rFonts w:ascii="Tahoma" w:hAnsi="Tahoma" w:cs="Tahoma"/>
          <w:sz w:val="20"/>
          <w:szCs w:val="20"/>
          <w:u w:val="single"/>
        </w:rPr>
      </w:pPr>
      <w:r w:rsidRPr="00835393">
        <w:rPr>
          <w:rFonts w:ascii="Tahoma" w:eastAsiaTheme="minorHAnsi" w:hAnsi="Tahoma" w:cs="Tahoma"/>
          <w:sz w:val="20"/>
          <w:szCs w:val="20"/>
          <w:lang w:eastAsia="en-US"/>
        </w:rPr>
        <w:t xml:space="preserve">sytuacja ekonomiczna lub finansowa – zamawiający nie stawia warunku w powyższym zakresie; </w:t>
      </w:r>
    </w:p>
    <w:p w14:paraId="0AF5A89B" w14:textId="0EB70F91" w:rsidR="0010730B" w:rsidRPr="00835393" w:rsidRDefault="009A74BD" w:rsidP="00E4288E">
      <w:pPr>
        <w:pStyle w:val="Akapitzlist"/>
        <w:numPr>
          <w:ilvl w:val="1"/>
          <w:numId w:val="407"/>
        </w:numPr>
        <w:spacing w:after="0" w:line="240" w:lineRule="auto"/>
        <w:ind w:left="709" w:hanging="425"/>
        <w:jc w:val="both"/>
        <w:rPr>
          <w:rFonts w:ascii="Tahoma" w:hAnsi="Tahoma" w:cs="Tahoma"/>
          <w:sz w:val="20"/>
          <w:szCs w:val="20"/>
          <w:u w:val="single"/>
        </w:rPr>
      </w:pPr>
      <w:r w:rsidRPr="00835393">
        <w:rPr>
          <w:rFonts w:ascii="Tahoma" w:eastAsiaTheme="minorHAnsi" w:hAnsi="Tahoma" w:cs="Tahoma"/>
          <w:sz w:val="20"/>
          <w:szCs w:val="20"/>
          <w:lang w:eastAsia="en-US"/>
        </w:rPr>
        <w:t>zdolność techniczna lub zawodowa</w:t>
      </w:r>
      <w:r w:rsidR="0010730B" w:rsidRPr="00835393">
        <w:rPr>
          <w:rFonts w:ascii="Tahoma" w:eastAsiaTheme="minorHAnsi" w:hAnsi="Tahoma" w:cs="Tahoma"/>
          <w:sz w:val="20"/>
          <w:szCs w:val="20"/>
          <w:lang w:eastAsia="en-US"/>
        </w:rPr>
        <w:t xml:space="preserve"> - wykonawca</w:t>
      </w:r>
      <w:r w:rsidR="0010730B" w:rsidRPr="00835393">
        <w:rPr>
          <w:rFonts w:ascii="Tahoma" w:hAnsi="Tahoma" w:cs="Tahoma"/>
          <w:sz w:val="20"/>
          <w:szCs w:val="20"/>
        </w:rPr>
        <w:t xml:space="preserve"> </w:t>
      </w:r>
      <w:r w:rsidR="0010730B" w:rsidRPr="00835393">
        <w:rPr>
          <w:rFonts w:ascii="Tahoma" w:eastAsiaTheme="minorHAnsi" w:hAnsi="Tahoma" w:cs="Tahoma"/>
          <w:sz w:val="20"/>
          <w:szCs w:val="20"/>
          <w:lang w:eastAsia="en-US"/>
        </w:rPr>
        <w:t>musi wykazać:</w:t>
      </w:r>
    </w:p>
    <w:p w14:paraId="278C59C4" w14:textId="286EE248" w:rsidR="00615864" w:rsidRPr="00835393" w:rsidRDefault="00011BEC" w:rsidP="00615864">
      <w:pPr>
        <w:pStyle w:val="Akapitzlist"/>
        <w:numPr>
          <w:ilvl w:val="1"/>
          <w:numId w:val="414"/>
        </w:numPr>
        <w:spacing w:after="0" w:line="240" w:lineRule="auto"/>
        <w:ind w:left="851" w:hanging="284"/>
        <w:jc w:val="both"/>
        <w:rPr>
          <w:rFonts w:ascii="Tahoma" w:eastAsia="SimSun" w:hAnsi="Tahoma" w:cs="Tahoma"/>
          <w:sz w:val="20"/>
          <w:szCs w:val="20"/>
          <w:lang w:bidi="hi-IN"/>
        </w:rPr>
      </w:pPr>
      <w:r w:rsidRPr="00835393">
        <w:rPr>
          <w:rFonts w:ascii="Tahoma" w:hAnsi="Tahoma" w:cs="Tahoma"/>
          <w:sz w:val="20"/>
          <w:szCs w:val="20"/>
        </w:rPr>
        <w:t>posiadanie doświadczenia niezbędnego do wykonania przedmiotu zamówienia, tj. wykonanie/zakończenie (rozpoczęcie mogło nastąpić wcześniej) w okresie ostatnich pięciu lat przed upływem terminu składania ofert, a jeżeli okres prowadzenia działalności jest krótszy - w tym okresie</w:t>
      </w:r>
      <w:r w:rsidR="00615864" w:rsidRPr="00835393">
        <w:rPr>
          <w:rFonts w:ascii="Tahoma" w:hAnsi="Tahoma" w:cs="Tahoma"/>
          <w:sz w:val="20"/>
          <w:szCs w:val="20"/>
        </w:rPr>
        <w:t xml:space="preserve"> </w:t>
      </w:r>
      <w:r w:rsidR="00615864" w:rsidRPr="00835393">
        <w:rPr>
          <w:rFonts w:ascii="Tahoma" w:eastAsia="SimSun" w:hAnsi="Tahoma" w:cs="Tahoma"/>
          <w:iCs/>
          <w:sz w:val="20"/>
          <w:szCs w:val="20"/>
          <w:lang w:bidi="hi-IN"/>
        </w:rPr>
        <w:t xml:space="preserve">jednego zamówienia, którego przedmiotem było wykonanie robót budowlanych w zakresie wykonania </w:t>
      </w:r>
      <w:r w:rsidR="00615864" w:rsidRPr="00835393">
        <w:rPr>
          <w:rFonts w:ascii="Tahoma" w:eastAsia="SimSun" w:hAnsi="Tahoma" w:cs="Tahoma"/>
          <w:b/>
          <w:bCs/>
          <w:iCs/>
          <w:sz w:val="20"/>
          <w:szCs w:val="20"/>
          <w:lang w:bidi="hi-IN"/>
        </w:rPr>
        <w:t>remontu lub przebudowy, lub budowy, lub modernizacji łazienek i/lub sanitariatów, i/lub łaźni i/lub umywalni o wartości min. 250.000,00 zł brutto</w:t>
      </w:r>
      <w:r w:rsidR="00615864" w:rsidRPr="00835393">
        <w:rPr>
          <w:rFonts w:ascii="Tahoma" w:eastAsia="SimSun" w:hAnsi="Tahoma" w:cs="Tahoma"/>
          <w:iCs/>
          <w:sz w:val="20"/>
          <w:szCs w:val="20"/>
          <w:lang w:bidi="hi-IN"/>
        </w:rPr>
        <w:t>;</w:t>
      </w:r>
    </w:p>
    <w:p w14:paraId="40EBBA7A" w14:textId="110EC428" w:rsidR="000F6B54" w:rsidRPr="00835393" w:rsidRDefault="000F6B54" w:rsidP="000F6B54">
      <w:pPr>
        <w:keepNext/>
        <w:suppressAutoHyphens/>
        <w:jc w:val="both"/>
        <w:outlineLvl w:val="3"/>
        <w:rPr>
          <w:rFonts w:ascii="Tahoma" w:hAnsi="Tahoma" w:cs="Tahoma"/>
          <w:b/>
          <w:bCs/>
          <w:iCs/>
          <w:u w:val="single"/>
        </w:rPr>
      </w:pPr>
      <w:r w:rsidRPr="00835393">
        <w:rPr>
          <w:rFonts w:ascii="Tahoma" w:hAnsi="Tahoma" w:cs="Tahoma"/>
          <w:b/>
          <w:bCs/>
          <w:iCs/>
          <w:u w:val="single"/>
        </w:rPr>
        <w:t>Uwaga nr 1:</w:t>
      </w:r>
      <w:r w:rsidRPr="00835393">
        <w:rPr>
          <w:rFonts w:ascii="Tahoma" w:hAnsi="Tahoma" w:cs="Tahoma"/>
          <w:bCs/>
          <w:iCs/>
        </w:rPr>
        <w:t xml:space="preserve"> W przypadku robót, których wartość została wyrażona w umowie w innej walucie niż PLN należy dokonać przeliczenia tej waluty na PLN przy zastosowaniu średniego kursu NBP na dzień zamieszczenia ogłoszenia o zamówieniu w Biuletynie Zamówień Publicznych na portalu internetowym Urzędu Zamówień Publicznych.     </w:t>
      </w:r>
    </w:p>
    <w:p w14:paraId="4890CFAF" w14:textId="415E9A9B" w:rsidR="00DD4364" w:rsidRPr="00835393" w:rsidRDefault="00DD4364" w:rsidP="00E4288E">
      <w:pPr>
        <w:pStyle w:val="Akapitzlist"/>
        <w:numPr>
          <w:ilvl w:val="1"/>
          <w:numId w:val="414"/>
        </w:numPr>
        <w:spacing w:after="0" w:line="240" w:lineRule="auto"/>
        <w:ind w:left="851" w:hanging="284"/>
        <w:jc w:val="both"/>
        <w:rPr>
          <w:rFonts w:ascii="Tahoma" w:hAnsi="Tahoma" w:cs="Tahoma"/>
          <w:sz w:val="20"/>
          <w:szCs w:val="20"/>
        </w:rPr>
      </w:pPr>
      <w:r w:rsidRPr="00835393">
        <w:rPr>
          <w:rFonts w:ascii="Tahoma" w:hAnsi="Tahoma" w:cs="Tahoma"/>
          <w:sz w:val="20"/>
          <w:szCs w:val="20"/>
        </w:rPr>
        <w:t>dysponowanie (dysponuje lub będzie dysponował) osob</w:t>
      </w:r>
      <w:r w:rsidR="00045AE4" w:rsidRPr="00835393">
        <w:rPr>
          <w:rFonts w:ascii="Tahoma" w:hAnsi="Tahoma" w:cs="Tahoma"/>
          <w:sz w:val="20"/>
          <w:szCs w:val="20"/>
        </w:rPr>
        <w:t>ami</w:t>
      </w:r>
      <w:r w:rsidRPr="00835393">
        <w:rPr>
          <w:rFonts w:ascii="Tahoma" w:hAnsi="Tahoma" w:cs="Tahoma"/>
          <w:sz w:val="20"/>
          <w:szCs w:val="20"/>
        </w:rPr>
        <w:t xml:space="preserve"> zdoln</w:t>
      </w:r>
      <w:r w:rsidR="00045AE4" w:rsidRPr="00835393">
        <w:rPr>
          <w:rFonts w:ascii="Tahoma" w:hAnsi="Tahoma" w:cs="Tahoma"/>
          <w:sz w:val="20"/>
          <w:szCs w:val="20"/>
        </w:rPr>
        <w:t>ymi</w:t>
      </w:r>
      <w:r w:rsidRPr="00835393">
        <w:rPr>
          <w:rFonts w:ascii="Tahoma" w:hAnsi="Tahoma" w:cs="Tahoma"/>
          <w:sz w:val="20"/>
          <w:szCs w:val="20"/>
        </w:rPr>
        <w:t xml:space="preserve"> do wykonania niniejszego zamówienia tj.:</w:t>
      </w:r>
    </w:p>
    <w:p w14:paraId="18C9F689" w14:textId="40EEDC12" w:rsidR="00C53102" w:rsidRPr="00835393" w:rsidRDefault="00C53102" w:rsidP="00C53102">
      <w:pPr>
        <w:numPr>
          <w:ilvl w:val="0"/>
          <w:numId w:val="415"/>
        </w:numPr>
        <w:ind w:left="1276"/>
        <w:jc w:val="both"/>
        <w:rPr>
          <w:rFonts w:ascii="Tahoma" w:hAnsi="Tahoma" w:cs="Tahoma"/>
          <w:kern w:val="3"/>
          <w:lang w:eastAsia="zh-CN"/>
        </w:rPr>
      </w:pPr>
      <w:r w:rsidRPr="00835393">
        <w:rPr>
          <w:rFonts w:ascii="Tahoma" w:hAnsi="Tahoma" w:cs="Tahoma"/>
          <w:kern w:val="3"/>
          <w:lang w:eastAsia="zh-CN"/>
        </w:rPr>
        <w:t xml:space="preserve">jedną osobą, która będzie pełniła obowiązki kierownika robót, posiadającą uprawnienia budowlane do </w:t>
      </w:r>
      <w:r w:rsidRPr="00835393">
        <w:rPr>
          <w:rFonts w:ascii="Tahoma" w:hAnsi="Tahoma" w:cs="Tahoma"/>
          <w:b/>
          <w:bCs/>
          <w:kern w:val="3"/>
          <w:lang w:eastAsia="zh-CN"/>
        </w:rPr>
        <w:t>kierowania robotami budowlanymi w specjalności konstrukcyjno-budowlanej</w:t>
      </w:r>
      <w:r w:rsidRPr="00835393">
        <w:rPr>
          <w:rFonts w:ascii="Tahoma" w:hAnsi="Tahoma" w:cs="Tahoma"/>
          <w:kern w:val="3"/>
          <w:lang w:eastAsia="zh-CN"/>
        </w:rPr>
        <w:t>,</w:t>
      </w:r>
    </w:p>
    <w:p w14:paraId="1703AC5B" w14:textId="3446CC85" w:rsidR="00C53102" w:rsidRPr="00835393" w:rsidRDefault="00C53102" w:rsidP="00C53102">
      <w:pPr>
        <w:numPr>
          <w:ilvl w:val="0"/>
          <w:numId w:val="415"/>
        </w:numPr>
        <w:ind w:left="1276"/>
        <w:jc w:val="both"/>
        <w:rPr>
          <w:rFonts w:ascii="Tahoma" w:hAnsi="Tahoma" w:cs="Tahoma"/>
          <w:kern w:val="3"/>
          <w:lang w:eastAsia="zh-CN"/>
        </w:rPr>
      </w:pPr>
      <w:r w:rsidRPr="00835393">
        <w:rPr>
          <w:rFonts w:ascii="Tahoma" w:hAnsi="Tahoma" w:cs="Tahoma"/>
          <w:kern w:val="3"/>
          <w:lang w:eastAsia="zh-CN"/>
        </w:rPr>
        <w:t xml:space="preserve">jedną osobą, która będzie pełniła obowiązki kierownika robót, posiadającą uprawnienia budowlane do </w:t>
      </w:r>
      <w:r w:rsidRPr="00835393">
        <w:rPr>
          <w:rFonts w:ascii="Tahoma" w:hAnsi="Tahoma" w:cs="Tahoma"/>
          <w:b/>
          <w:bCs/>
          <w:kern w:val="3"/>
          <w:lang w:eastAsia="zh-CN"/>
        </w:rPr>
        <w:t>kierowania robotami instalacyjnymi w zakresie instalacji sanitarnych</w:t>
      </w:r>
      <w:r w:rsidRPr="00835393">
        <w:rPr>
          <w:rFonts w:ascii="Tahoma" w:hAnsi="Tahoma" w:cs="Tahoma"/>
          <w:kern w:val="3"/>
          <w:lang w:eastAsia="zh-CN"/>
        </w:rPr>
        <w:t>,</w:t>
      </w:r>
    </w:p>
    <w:p w14:paraId="6E6DFE10" w14:textId="53995559" w:rsidR="00DD4364" w:rsidRPr="00835393" w:rsidRDefault="00C53102" w:rsidP="00C53102">
      <w:pPr>
        <w:numPr>
          <w:ilvl w:val="0"/>
          <w:numId w:val="415"/>
        </w:numPr>
        <w:ind w:left="1276"/>
        <w:jc w:val="both"/>
        <w:rPr>
          <w:rFonts w:ascii="Tahoma" w:eastAsia="SimSun" w:hAnsi="Tahoma" w:cs="Tahoma"/>
          <w:kern w:val="3"/>
          <w:lang w:eastAsia="zh-CN" w:bidi="hi-IN"/>
        </w:rPr>
      </w:pPr>
      <w:r w:rsidRPr="00835393">
        <w:rPr>
          <w:rFonts w:ascii="Tahoma" w:hAnsi="Tahoma" w:cs="Tahoma"/>
          <w:kern w:val="3"/>
          <w:lang w:eastAsia="zh-CN"/>
        </w:rPr>
        <w:t xml:space="preserve">jedną osobą, która będzie pełniła obowiązki kierownika robót, posiadającą uprawnienia budowlane do </w:t>
      </w:r>
      <w:r w:rsidRPr="00835393">
        <w:rPr>
          <w:rFonts w:ascii="Tahoma" w:hAnsi="Tahoma" w:cs="Tahoma"/>
          <w:b/>
          <w:bCs/>
          <w:kern w:val="3"/>
          <w:lang w:eastAsia="zh-CN"/>
        </w:rPr>
        <w:t>kierowania robotami instalacyjnymi w zakresie instalacji elektrycznych</w:t>
      </w:r>
      <w:r w:rsidR="00045AE4" w:rsidRPr="00835393">
        <w:rPr>
          <w:rFonts w:ascii="Tahoma" w:eastAsia="SimSun" w:hAnsi="Tahoma" w:cs="Tahoma"/>
          <w:kern w:val="3"/>
          <w:lang w:eastAsia="zh-CN" w:bidi="hi-IN"/>
        </w:rPr>
        <w:t>,</w:t>
      </w:r>
    </w:p>
    <w:p w14:paraId="0CB8AAF8" w14:textId="484FA842" w:rsidR="00DD4364" w:rsidRPr="00835393" w:rsidRDefault="00DD4364" w:rsidP="00045AE4">
      <w:pPr>
        <w:ind w:left="777"/>
        <w:jc w:val="both"/>
        <w:rPr>
          <w:rFonts w:ascii="Tahoma" w:hAnsi="Tahoma" w:cs="Tahoma"/>
        </w:rPr>
      </w:pPr>
      <w:r w:rsidRPr="00835393">
        <w:rPr>
          <w:rFonts w:ascii="Tahoma" w:hAnsi="Tahoma" w:cs="Tahoma"/>
        </w:rPr>
        <w:t>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Dz.U. z 2019 poz. 1117 ze zm.),</w:t>
      </w:r>
    </w:p>
    <w:p w14:paraId="2383A903" w14:textId="32F6CECF" w:rsidR="00DD4364" w:rsidRPr="00835393" w:rsidRDefault="00DD4364" w:rsidP="00045AE4">
      <w:pPr>
        <w:ind w:left="777"/>
        <w:jc w:val="both"/>
        <w:rPr>
          <w:rFonts w:ascii="Tahoma" w:hAnsi="Tahoma" w:cs="Tahoma"/>
        </w:rPr>
      </w:pPr>
      <w:r w:rsidRPr="00835393">
        <w:rPr>
          <w:rFonts w:ascii="Tahoma" w:hAnsi="Tahoma" w:cs="Tahoma"/>
        </w:rPr>
        <w:t>lub spełniając</w:t>
      </w:r>
      <w:r w:rsidR="00045AE4" w:rsidRPr="00835393">
        <w:rPr>
          <w:rFonts w:ascii="Tahoma" w:hAnsi="Tahoma" w:cs="Tahoma"/>
        </w:rPr>
        <w:t>e</w:t>
      </w:r>
      <w:r w:rsidRPr="00835393">
        <w:rPr>
          <w:rFonts w:ascii="Tahoma" w:hAnsi="Tahoma" w:cs="Tahoma"/>
        </w:rPr>
        <w:t xml:space="preserve"> warunki, o których mowa w art. 12a ustawy z dnia 7 lipca 1994 r. Prawo budowlane (tekst jednolity Dz.U. z 2021 poz. 2351 ze zm.) tj. osob</w:t>
      </w:r>
      <w:r w:rsidR="00045AE4" w:rsidRPr="00835393">
        <w:rPr>
          <w:rFonts w:ascii="Tahoma" w:hAnsi="Tahoma" w:cs="Tahoma"/>
        </w:rPr>
        <w:t>ami</w:t>
      </w:r>
      <w:r w:rsidRPr="00835393">
        <w:rPr>
          <w:rFonts w:ascii="Tahoma" w:hAnsi="Tahoma" w:cs="Tahoma"/>
        </w:rPr>
        <w:t xml:space="preserve"> któr</w:t>
      </w:r>
      <w:r w:rsidR="00045AE4" w:rsidRPr="00835393">
        <w:rPr>
          <w:rFonts w:ascii="Tahoma" w:hAnsi="Tahoma" w:cs="Tahoma"/>
        </w:rPr>
        <w:t>ych</w:t>
      </w:r>
      <w:r w:rsidRPr="00835393">
        <w:rPr>
          <w:rFonts w:ascii="Tahoma" w:hAnsi="Tahoma" w:cs="Tahoma"/>
        </w:rPr>
        <w:t xml:space="preserve">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0CF7A56B" w14:textId="77777777" w:rsidR="00DD4364" w:rsidRPr="00835393" w:rsidRDefault="00DD4364" w:rsidP="00045AE4">
      <w:pPr>
        <w:ind w:left="1134" w:hanging="357"/>
        <w:jc w:val="both"/>
        <w:rPr>
          <w:rFonts w:ascii="Tahoma" w:hAnsi="Tahoma" w:cs="Tahoma"/>
          <w:b/>
          <w:bCs/>
          <w:u w:val="single"/>
        </w:rPr>
      </w:pPr>
      <w:r w:rsidRPr="00835393">
        <w:rPr>
          <w:rFonts w:ascii="Tahoma" w:hAnsi="Tahoma" w:cs="Tahoma"/>
          <w:b/>
          <w:bCs/>
          <w:u w:val="single"/>
        </w:rPr>
        <w:t>Zamawiający dopuszcza łączenie ww. funkcji.</w:t>
      </w:r>
    </w:p>
    <w:p w14:paraId="57E4867B" w14:textId="77777777" w:rsidR="0062507D" w:rsidRPr="00835393" w:rsidRDefault="0062507D" w:rsidP="0062507D">
      <w:pPr>
        <w:suppressAutoHyphens/>
        <w:ind w:left="1276"/>
        <w:jc w:val="both"/>
        <w:rPr>
          <w:rFonts w:ascii="Tahoma" w:hAnsi="Tahoma" w:cs="Tahoma"/>
          <w:b/>
          <w:bCs/>
        </w:rPr>
      </w:pPr>
    </w:p>
    <w:p w14:paraId="35E37820" w14:textId="0202FFC0" w:rsidR="00D9047C" w:rsidRPr="00835393" w:rsidRDefault="00EA45B7" w:rsidP="009D127E">
      <w:pPr>
        <w:pStyle w:val="Textbody"/>
        <w:jc w:val="both"/>
        <w:rPr>
          <w:rFonts w:ascii="Tahoma" w:hAnsi="Tahoma" w:cs="Tahoma"/>
          <w:b w:val="0"/>
          <w:bCs w:val="0"/>
        </w:rPr>
      </w:pPr>
      <w:r w:rsidRPr="00835393">
        <w:rPr>
          <w:rFonts w:ascii="Tahoma" w:hAnsi="Tahoma" w:cs="Tahoma"/>
          <w:u w:val="single"/>
        </w:rPr>
        <w:t xml:space="preserve">Uwaga nr </w:t>
      </w:r>
      <w:r w:rsidR="000F6B54" w:rsidRPr="00835393">
        <w:rPr>
          <w:rFonts w:ascii="Tahoma" w:hAnsi="Tahoma" w:cs="Tahoma"/>
          <w:u w:val="single"/>
        </w:rPr>
        <w:t>2</w:t>
      </w:r>
      <w:r w:rsidRPr="00835393">
        <w:rPr>
          <w:rFonts w:ascii="Tahoma" w:hAnsi="Tahoma" w:cs="Tahoma"/>
          <w:u w:val="single"/>
        </w:rPr>
        <w:t>:</w:t>
      </w:r>
      <w:r w:rsidR="00A92740" w:rsidRPr="00835393">
        <w:rPr>
          <w:rFonts w:ascii="Tahoma" w:hAnsi="Tahoma" w:cs="Tahoma"/>
          <w:b w:val="0"/>
          <w:bCs w:val="0"/>
        </w:rPr>
        <w:t xml:space="preserve"> </w:t>
      </w:r>
      <w:r w:rsidR="00D9047C" w:rsidRPr="00835393">
        <w:rPr>
          <w:rFonts w:ascii="Tahoma" w:hAnsi="Tahoma" w:cs="Tahoma"/>
          <w:b w:val="0"/>
          <w:bCs w:val="0"/>
        </w:rPr>
        <w:t xml:space="preserve">W związku z art. 118 ust. 2 ustawy </w:t>
      </w:r>
      <w:proofErr w:type="spellStart"/>
      <w:r w:rsidR="00D9047C" w:rsidRPr="00835393">
        <w:rPr>
          <w:rFonts w:ascii="Tahoma" w:hAnsi="Tahoma" w:cs="Tahoma"/>
          <w:b w:val="0"/>
          <w:bCs w:val="0"/>
        </w:rPr>
        <w:t>Pzp</w:t>
      </w:r>
      <w:proofErr w:type="spellEnd"/>
      <w:r w:rsidR="00D9047C" w:rsidRPr="00835393">
        <w:rPr>
          <w:rFonts w:ascii="Tahoma" w:hAnsi="Tahoma" w:cs="Tahoma"/>
          <w:b w:val="0"/>
          <w:bCs w:val="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BC0BD73" w14:textId="77777777" w:rsidR="00CA63AD" w:rsidRPr="00835393" w:rsidRDefault="00CA63AD" w:rsidP="009D127E">
      <w:pPr>
        <w:pStyle w:val="Textbody"/>
        <w:jc w:val="both"/>
        <w:rPr>
          <w:rFonts w:ascii="Tahoma" w:hAnsi="Tahoma" w:cs="Tahoma"/>
          <w:b w:val="0"/>
          <w:bCs w:val="0"/>
        </w:rPr>
      </w:pPr>
    </w:p>
    <w:p w14:paraId="10C6F325" w14:textId="7F3B52A9" w:rsidR="00DD134F" w:rsidRPr="00835393" w:rsidRDefault="00DD134F" w:rsidP="00C47F6D">
      <w:pPr>
        <w:pStyle w:val="Styl4"/>
        <w:ind w:left="142" w:hanging="568"/>
      </w:pPr>
      <w:bookmarkStart w:id="24" w:name="_Toc123289437"/>
      <w:r w:rsidRPr="00835393">
        <w:t xml:space="preserve">Wykaz </w:t>
      </w:r>
      <w:r w:rsidR="008506FA" w:rsidRPr="00835393">
        <w:t>podmiotowych środków dowodowych</w:t>
      </w:r>
      <w:r w:rsidRPr="00835393">
        <w:t>.</w:t>
      </w:r>
      <w:bookmarkEnd w:id="24"/>
    </w:p>
    <w:p w14:paraId="4E4A267B" w14:textId="77777777" w:rsidR="007D4B33" w:rsidRPr="00835393" w:rsidRDefault="007D4B33" w:rsidP="00DD134F">
      <w:pPr>
        <w:pStyle w:val="Standard"/>
        <w:rPr>
          <w:rFonts w:ascii="Tahoma" w:hAnsi="Tahoma" w:cs="Tahoma"/>
        </w:rPr>
      </w:pPr>
    </w:p>
    <w:p w14:paraId="6FF40B10" w14:textId="77777777" w:rsidR="007D4B33" w:rsidRPr="00835393" w:rsidRDefault="007D4B33" w:rsidP="00E4288E">
      <w:pPr>
        <w:pStyle w:val="Akapitzlist"/>
        <w:numPr>
          <w:ilvl w:val="6"/>
          <w:numId w:val="391"/>
        </w:numPr>
        <w:tabs>
          <w:tab w:val="left" w:pos="1986"/>
          <w:tab w:val="left" w:pos="2979"/>
        </w:tabs>
        <w:spacing w:after="0" w:line="240" w:lineRule="auto"/>
        <w:ind w:left="284" w:hanging="284"/>
        <w:jc w:val="both"/>
        <w:rPr>
          <w:rFonts w:ascii="Tahoma" w:hAnsi="Tahoma" w:cs="Tahoma"/>
          <w:b/>
          <w:bCs/>
          <w:sz w:val="20"/>
          <w:szCs w:val="20"/>
          <w:u w:val="single"/>
        </w:rPr>
      </w:pPr>
      <w:r w:rsidRPr="00835393">
        <w:rPr>
          <w:rFonts w:ascii="Tahoma" w:hAnsi="Tahoma" w:cs="Tahoma"/>
          <w:b/>
          <w:bCs/>
          <w:sz w:val="20"/>
          <w:szCs w:val="20"/>
          <w:u w:val="single"/>
        </w:rPr>
        <w:t>Brak podstaw wykluczenia.</w:t>
      </w:r>
    </w:p>
    <w:p w14:paraId="4A80FE10" w14:textId="1E18D667" w:rsidR="00943465" w:rsidRPr="00835393" w:rsidRDefault="0030468A" w:rsidP="00943465">
      <w:pPr>
        <w:pStyle w:val="Akapitzlist"/>
        <w:tabs>
          <w:tab w:val="left" w:pos="1986"/>
          <w:tab w:val="left" w:pos="2979"/>
        </w:tabs>
        <w:spacing w:after="0" w:line="240" w:lineRule="auto"/>
        <w:ind w:left="284"/>
        <w:jc w:val="both"/>
        <w:rPr>
          <w:rFonts w:ascii="Tahoma" w:hAnsi="Tahoma" w:cs="Tahoma"/>
          <w:sz w:val="20"/>
          <w:szCs w:val="20"/>
        </w:rPr>
      </w:pPr>
      <w:r w:rsidRPr="00835393">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835393">
        <w:rPr>
          <w:rFonts w:ascii="Tahoma" w:hAnsi="Tahoma" w:cs="Tahoma"/>
          <w:b/>
          <w:bCs/>
          <w:sz w:val="20"/>
          <w:szCs w:val="20"/>
        </w:rPr>
        <w:t>Pzp</w:t>
      </w:r>
      <w:proofErr w:type="spellEnd"/>
      <w:r w:rsidR="008148FB" w:rsidRPr="00835393">
        <w:rPr>
          <w:rFonts w:ascii="Tahoma" w:hAnsi="Tahoma" w:cs="Tahoma"/>
          <w:b/>
          <w:bCs/>
          <w:sz w:val="20"/>
          <w:szCs w:val="20"/>
        </w:rPr>
        <w:t xml:space="preserve"> </w:t>
      </w:r>
      <w:r w:rsidRPr="00835393">
        <w:rPr>
          <w:rFonts w:ascii="Tahoma" w:hAnsi="Tahoma" w:cs="Tahoma"/>
          <w:b/>
          <w:bCs/>
          <w:sz w:val="20"/>
          <w:szCs w:val="20"/>
        </w:rPr>
        <w:t>zostanie wezwany do złożenia podmiotowych środków dowodowych (aktualnych na dzień ich złożenia)</w:t>
      </w:r>
      <w:r w:rsidR="004B5F54" w:rsidRPr="00835393">
        <w:rPr>
          <w:rFonts w:ascii="Tahoma" w:hAnsi="Tahoma" w:cs="Tahoma"/>
          <w:b/>
          <w:bCs/>
          <w:sz w:val="20"/>
          <w:szCs w:val="20"/>
        </w:rPr>
        <w:t xml:space="preserve">, a mianowicie </w:t>
      </w:r>
      <w:r w:rsidRPr="00835393">
        <w:rPr>
          <w:rFonts w:ascii="Tahoma" w:hAnsi="Tahoma" w:cs="Tahoma"/>
          <w:sz w:val="20"/>
          <w:szCs w:val="20"/>
        </w:rPr>
        <w:t xml:space="preserve">oświadczenia </w:t>
      </w:r>
      <w:r w:rsidR="008148FB" w:rsidRPr="00835393">
        <w:rPr>
          <w:rFonts w:ascii="Tahoma" w:hAnsi="Tahoma" w:cs="Tahoma"/>
          <w:sz w:val="20"/>
          <w:szCs w:val="20"/>
        </w:rPr>
        <w:t>w</w:t>
      </w:r>
      <w:r w:rsidRPr="00835393">
        <w:rPr>
          <w:rFonts w:ascii="Tahoma" w:hAnsi="Tahoma" w:cs="Tahoma"/>
          <w:sz w:val="20"/>
          <w:szCs w:val="20"/>
        </w:rPr>
        <w:t>ykonawcy, w zakresie art. 108 ust. 1 pkt 5 ustawy</w:t>
      </w:r>
      <w:r w:rsidR="008148FB" w:rsidRPr="00835393">
        <w:rPr>
          <w:rFonts w:ascii="Tahoma" w:hAnsi="Tahoma" w:cs="Tahoma"/>
          <w:sz w:val="20"/>
          <w:szCs w:val="20"/>
        </w:rPr>
        <w:t xml:space="preserve"> </w:t>
      </w:r>
      <w:proofErr w:type="spellStart"/>
      <w:r w:rsidR="008148FB" w:rsidRPr="00835393">
        <w:rPr>
          <w:rFonts w:ascii="Tahoma" w:hAnsi="Tahoma" w:cs="Tahoma"/>
          <w:sz w:val="20"/>
          <w:szCs w:val="20"/>
        </w:rPr>
        <w:t>Pzp</w:t>
      </w:r>
      <w:proofErr w:type="spellEnd"/>
      <w:r w:rsidRPr="00835393">
        <w:rPr>
          <w:rFonts w:ascii="Tahoma" w:hAnsi="Tahoma" w:cs="Tahoma"/>
          <w:sz w:val="20"/>
          <w:szCs w:val="20"/>
        </w:rPr>
        <w:t>, o braku przynależności do tej samej grupy kapitałowej w rozumieniu ustawy z dnia 16 lutego 2007 r. o ochronie konkurencji i</w:t>
      </w:r>
      <w:r w:rsidR="007F5EC5" w:rsidRPr="00835393">
        <w:rPr>
          <w:rFonts w:ascii="Tahoma" w:hAnsi="Tahoma" w:cs="Tahoma"/>
          <w:sz w:val="20"/>
          <w:szCs w:val="20"/>
        </w:rPr>
        <w:t> </w:t>
      </w:r>
      <w:r w:rsidRPr="00835393">
        <w:rPr>
          <w:rFonts w:ascii="Tahoma" w:hAnsi="Tahoma" w:cs="Tahoma"/>
          <w:sz w:val="20"/>
          <w:szCs w:val="20"/>
        </w:rPr>
        <w:t>konsumentów (</w:t>
      </w:r>
      <w:r w:rsidR="009831A8" w:rsidRPr="00835393">
        <w:rPr>
          <w:rFonts w:ascii="Tahoma" w:hAnsi="Tahoma" w:cs="Tahoma"/>
          <w:sz w:val="20"/>
          <w:szCs w:val="20"/>
        </w:rPr>
        <w:t xml:space="preserve">tekst jednolity: </w:t>
      </w:r>
      <w:r w:rsidRPr="00835393">
        <w:rPr>
          <w:rFonts w:ascii="Tahoma" w:hAnsi="Tahoma" w:cs="Tahoma"/>
          <w:sz w:val="20"/>
          <w:szCs w:val="20"/>
        </w:rPr>
        <w:t>Dz. U. z 202</w:t>
      </w:r>
      <w:r w:rsidR="009831A8" w:rsidRPr="00835393">
        <w:rPr>
          <w:rFonts w:ascii="Tahoma" w:hAnsi="Tahoma" w:cs="Tahoma"/>
          <w:sz w:val="20"/>
          <w:szCs w:val="20"/>
        </w:rPr>
        <w:t>1</w:t>
      </w:r>
      <w:r w:rsidRPr="00835393">
        <w:rPr>
          <w:rFonts w:ascii="Tahoma" w:hAnsi="Tahoma" w:cs="Tahoma"/>
          <w:sz w:val="20"/>
          <w:szCs w:val="20"/>
        </w:rPr>
        <w:t xml:space="preserve"> r. poz. </w:t>
      </w:r>
      <w:r w:rsidR="009831A8" w:rsidRPr="00835393">
        <w:rPr>
          <w:rFonts w:ascii="Tahoma" w:hAnsi="Tahoma" w:cs="Tahoma"/>
          <w:sz w:val="20"/>
          <w:szCs w:val="20"/>
        </w:rPr>
        <w:t>275 ze zm.</w:t>
      </w:r>
      <w:r w:rsidRPr="00835393">
        <w:rPr>
          <w:rFonts w:ascii="Tahoma" w:hAnsi="Tahoma" w:cs="Tahoma"/>
          <w:sz w:val="20"/>
          <w:szCs w:val="20"/>
        </w:rPr>
        <w:t xml:space="preserve">), z innym </w:t>
      </w:r>
      <w:r w:rsidR="008148FB" w:rsidRPr="00835393">
        <w:rPr>
          <w:rFonts w:ascii="Tahoma" w:hAnsi="Tahoma" w:cs="Tahoma"/>
          <w:sz w:val="20"/>
          <w:szCs w:val="20"/>
        </w:rPr>
        <w:t>w</w:t>
      </w:r>
      <w:r w:rsidRPr="00835393">
        <w:rPr>
          <w:rFonts w:ascii="Tahoma" w:hAnsi="Tahoma" w:cs="Tahoma"/>
          <w:sz w:val="20"/>
          <w:szCs w:val="20"/>
        </w:rPr>
        <w:t>ykonawcą, który złożył odrębną ofertę, albo oświadczenia o</w:t>
      </w:r>
      <w:r w:rsidR="002543AA" w:rsidRPr="00835393">
        <w:rPr>
          <w:rFonts w:ascii="Tahoma" w:hAnsi="Tahoma" w:cs="Tahoma"/>
          <w:sz w:val="20"/>
          <w:szCs w:val="20"/>
        </w:rPr>
        <w:t> </w:t>
      </w:r>
      <w:r w:rsidRPr="00835393">
        <w:rPr>
          <w:rFonts w:ascii="Tahoma" w:hAnsi="Tahoma" w:cs="Tahoma"/>
          <w:sz w:val="20"/>
          <w:szCs w:val="20"/>
        </w:rPr>
        <w:t xml:space="preserve">przynależności do tej samej grupy kapitałowej wraz z dokumentami lub informacjami potwierdzającymi przygotowanie oferty, niezależnie od innego </w:t>
      </w:r>
      <w:r w:rsidR="008148FB" w:rsidRPr="00835393">
        <w:rPr>
          <w:rFonts w:ascii="Tahoma" w:hAnsi="Tahoma" w:cs="Tahoma"/>
          <w:sz w:val="20"/>
          <w:szCs w:val="20"/>
        </w:rPr>
        <w:t>w</w:t>
      </w:r>
      <w:r w:rsidRPr="00835393">
        <w:rPr>
          <w:rFonts w:ascii="Tahoma" w:hAnsi="Tahoma" w:cs="Tahoma"/>
          <w:sz w:val="20"/>
          <w:szCs w:val="20"/>
        </w:rPr>
        <w:t>ykonawcy należącego do tej samej grupy kapitałowej.</w:t>
      </w:r>
    </w:p>
    <w:p w14:paraId="471DB64B" w14:textId="588D9459" w:rsidR="0030468A" w:rsidRPr="00835393" w:rsidRDefault="0030468A" w:rsidP="00943465">
      <w:pPr>
        <w:pStyle w:val="Akapitzlist"/>
        <w:tabs>
          <w:tab w:val="left" w:pos="1986"/>
          <w:tab w:val="left" w:pos="2979"/>
        </w:tabs>
        <w:spacing w:after="0" w:line="240" w:lineRule="auto"/>
        <w:ind w:left="284"/>
        <w:jc w:val="both"/>
        <w:rPr>
          <w:rFonts w:ascii="Tahoma" w:hAnsi="Tahoma" w:cs="Tahoma"/>
          <w:sz w:val="20"/>
          <w:szCs w:val="20"/>
        </w:rPr>
      </w:pPr>
      <w:r w:rsidRPr="00835393">
        <w:rPr>
          <w:rFonts w:ascii="Tahoma" w:hAnsi="Tahoma" w:cs="Tahoma"/>
          <w:sz w:val="20"/>
          <w:szCs w:val="20"/>
        </w:rPr>
        <w:t xml:space="preserve">W przypadku wspólnego ubiegania się o zamówienie przez </w:t>
      </w:r>
      <w:r w:rsidR="008148FB" w:rsidRPr="00835393">
        <w:rPr>
          <w:rFonts w:ascii="Tahoma" w:hAnsi="Tahoma" w:cs="Tahoma"/>
          <w:sz w:val="20"/>
          <w:szCs w:val="20"/>
        </w:rPr>
        <w:t>w</w:t>
      </w:r>
      <w:r w:rsidRPr="00835393">
        <w:rPr>
          <w:rFonts w:ascii="Tahoma" w:hAnsi="Tahoma" w:cs="Tahoma"/>
          <w:sz w:val="20"/>
          <w:szCs w:val="20"/>
        </w:rPr>
        <w:t xml:space="preserve">ykonawców, </w:t>
      </w:r>
      <w:r w:rsidR="005C1F5C" w:rsidRPr="00835393">
        <w:rPr>
          <w:rFonts w:ascii="Tahoma" w:hAnsi="Tahoma" w:cs="Tahoma"/>
          <w:sz w:val="20"/>
          <w:szCs w:val="20"/>
        </w:rPr>
        <w:t xml:space="preserve">przedmiotowe </w:t>
      </w:r>
      <w:r w:rsidRPr="00835393">
        <w:rPr>
          <w:rFonts w:ascii="Tahoma" w:hAnsi="Tahoma" w:cs="Tahoma"/>
          <w:sz w:val="20"/>
          <w:szCs w:val="20"/>
        </w:rPr>
        <w:t xml:space="preserve">oświadczenie składa każdy z </w:t>
      </w:r>
      <w:r w:rsidR="008148FB" w:rsidRPr="00835393">
        <w:rPr>
          <w:rFonts w:ascii="Tahoma" w:hAnsi="Tahoma" w:cs="Tahoma"/>
          <w:sz w:val="20"/>
          <w:szCs w:val="20"/>
        </w:rPr>
        <w:t>w</w:t>
      </w:r>
      <w:r w:rsidRPr="00835393">
        <w:rPr>
          <w:rFonts w:ascii="Tahoma" w:hAnsi="Tahoma" w:cs="Tahoma"/>
          <w:sz w:val="20"/>
          <w:szCs w:val="20"/>
        </w:rPr>
        <w:t>ykonawców wspólnie ubiegających się o zamówienie.</w:t>
      </w:r>
    </w:p>
    <w:p w14:paraId="0DF89D8C" w14:textId="77777777" w:rsidR="00735116" w:rsidRPr="00835393" w:rsidRDefault="00735116"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835393" w:rsidRDefault="007D4B33" w:rsidP="00E4288E">
      <w:pPr>
        <w:pStyle w:val="Akapitzlist"/>
        <w:numPr>
          <w:ilvl w:val="6"/>
          <w:numId w:val="391"/>
        </w:numPr>
        <w:tabs>
          <w:tab w:val="left" w:pos="1986"/>
          <w:tab w:val="left" w:pos="2979"/>
        </w:tabs>
        <w:spacing w:after="0" w:line="240" w:lineRule="auto"/>
        <w:ind w:left="284" w:hanging="284"/>
        <w:jc w:val="both"/>
        <w:rPr>
          <w:rFonts w:ascii="Tahoma" w:hAnsi="Tahoma" w:cs="Tahoma"/>
          <w:b/>
          <w:bCs/>
          <w:sz w:val="20"/>
          <w:szCs w:val="20"/>
          <w:u w:val="single"/>
        </w:rPr>
      </w:pPr>
      <w:r w:rsidRPr="00835393">
        <w:rPr>
          <w:rFonts w:ascii="Tahoma" w:hAnsi="Tahoma" w:cs="Tahoma"/>
          <w:b/>
          <w:bCs/>
          <w:sz w:val="20"/>
          <w:szCs w:val="20"/>
          <w:u w:val="single"/>
        </w:rPr>
        <w:t>Spełnianie warunków udziału w postępowaniu.</w:t>
      </w:r>
    </w:p>
    <w:p w14:paraId="7D1D8B60" w14:textId="16C25E74" w:rsidR="007B056B" w:rsidRPr="00835393" w:rsidRDefault="007B056B" w:rsidP="007B056B">
      <w:pPr>
        <w:ind w:left="284"/>
        <w:jc w:val="both"/>
        <w:rPr>
          <w:rFonts w:ascii="Tahoma" w:hAnsi="Tahoma" w:cs="Tahoma"/>
          <w:b/>
        </w:rPr>
      </w:pPr>
      <w:r w:rsidRPr="00835393">
        <w:rPr>
          <w:rFonts w:ascii="Tahoma" w:hAnsi="Tahoma" w:cs="Tahoma"/>
          <w:b/>
        </w:rPr>
        <w:t>Wykonawca, którego oferta zostanie najwyżej oceniona, w celu wykazania spełniania warunków udziału w postępowaniu (określonych przez zamawiającego w ust. 3 rozdziału XIII</w:t>
      </w:r>
      <w:r w:rsidR="008603D4" w:rsidRPr="00835393">
        <w:rPr>
          <w:rFonts w:ascii="Tahoma" w:hAnsi="Tahoma" w:cs="Tahoma"/>
          <w:b/>
        </w:rPr>
        <w:t>, działu I</w:t>
      </w:r>
      <w:r w:rsidRPr="00835393">
        <w:rPr>
          <w:rFonts w:ascii="Tahoma" w:hAnsi="Tahoma" w:cs="Tahoma"/>
          <w:b/>
        </w:rPr>
        <w:t xml:space="preserve"> SWZ), na podstawie art. 274 ust. 1 ustawy </w:t>
      </w:r>
      <w:proofErr w:type="spellStart"/>
      <w:r w:rsidRPr="00835393">
        <w:rPr>
          <w:rFonts w:ascii="Tahoma" w:hAnsi="Tahoma" w:cs="Tahoma"/>
          <w:b/>
        </w:rPr>
        <w:t>Pzp</w:t>
      </w:r>
      <w:proofErr w:type="spellEnd"/>
      <w:r w:rsidRPr="00835393">
        <w:rPr>
          <w:rFonts w:ascii="Tahoma" w:hAnsi="Tahoma" w:cs="Tahoma"/>
          <w:b/>
        </w:rPr>
        <w:t xml:space="preserve"> zostanie wezwany do złożenia następujących podmiotowych środków dowodowych (aktualnych na dzień ich złożenia):</w:t>
      </w:r>
    </w:p>
    <w:p w14:paraId="533EFC0E" w14:textId="2183D1CC" w:rsidR="00CA508F" w:rsidRPr="00835393" w:rsidRDefault="00CA508F" w:rsidP="00E4288E">
      <w:pPr>
        <w:pStyle w:val="Akapitzlist"/>
        <w:numPr>
          <w:ilvl w:val="0"/>
          <w:numId w:val="405"/>
        </w:numPr>
        <w:spacing w:after="0" w:line="240" w:lineRule="auto"/>
        <w:ind w:left="567" w:hanging="283"/>
        <w:jc w:val="both"/>
        <w:rPr>
          <w:rFonts w:ascii="Tahoma" w:hAnsi="Tahoma" w:cs="Tahoma"/>
          <w:sz w:val="20"/>
          <w:szCs w:val="20"/>
          <w:u w:val="single"/>
        </w:rPr>
      </w:pPr>
      <w:bookmarkStart w:id="25" w:name="_Hlk70669292"/>
      <w:r w:rsidRPr="00835393">
        <w:rPr>
          <w:rFonts w:ascii="Tahoma" w:hAnsi="Tahoma" w:cs="Tahoma"/>
          <w:sz w:val="20"/>
          <w:szCs w:val="20"/>
          <w:u w:val="single"/>
        </w:rPr>
        <w:t xml:space="preserve">w celu wykazania spełniania warunku z pkt 3.4. </w:t>
      </w:r>
      <w:proofErr w:type="spellStart"/>
      <w:r w:rsidRPr="00835393">
        <w:rPr>
          <w:rFonts w:ascii="Tahoma" w:hAnsi="Tahoma" w:cs="Tahoma"/>
          <w:sz w:val="20"/>
          <w:szCs w:val="20"/>
          <w:u w:val="single"/>
        </w:rPr>
        <w:t>ppkt</w:t>
      </w:r>
      <w:proofErr w:type="spellEnd"/>
      <w:r w:rsidRPr="00835393">
        <w:rPr>
          <w:rFonts w:ascii="Tahoma" w:hAnsi="Tahoma" w:cs="Tahoma"/>
          <w:sz w:val="20"/>
          <w:szCs w:val="20"/>
          <w:u w:val="single"/>
        </w:rPr>
        <w:t xml:space="preserve"> 1) rozdz. XIII dział I SWZ:</w:t>
      </w:r>
    </w:p>
    <w:bookmarkEnd w:id="25"/>
    <w:p w14:paraId="32587BB4" w14:textId="77777777" w:rsidR="00CA508F" w:rsidRPr="00835393" w:rsidRDefault="00CA508F" w:rsidP="00CA508F">
      <w:pPr>
        <w:pStyle w:val="Akapitzlist1"/>
        <w:suppressAutoHyphens/>
        <w:ind w:left="567" w:right="28"/>
        <w:jc w:val="both"/>
        <w:rPr>
          <w:rFonts w:ascii="Tahoma" w:hAnsi="Tahoma" w:cs="Tahoma"/>
          <w:b/>
          <w:u w:val="single"/>
        </w:rPr>
      </w:pPr>
      <w:r w:rsidRPr="00835393">
        <w:rPr>
          <w:rFonts w:ascii="Tahoma" w:hAnsi="Tahoma" w:cs="Tahoma"/>
          <w:b/>
          <w:bCs/>
          <w:u w:val="single"/>
        </w:rPr>
        <w:t>wykaz robót budowlanych</w:t>
      </w:r>
      <w:r w:rsidRPr="00835393">
        <w:rPr>
          <w:rFonts w:ascii="Tahoma" w:hAnsi="Tahoma" w:cs="Tahoma"/>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835393">
        <w:rPr>
          <w:rFonts w:ascii="Tahoma" w:hAnsi="Tahoma" w:cs="Tahoma"/>
          <w:b/>
        </w:rPr>
        <w:t xml:space="preserve">, </w:t>
      </w:r>
      <w:r w:rsidRPr="00835393">
        <w:rPr>
          <w:rFonts w:ascii="Tahoma" w:hAnsi="Tahoma" w:cs="Tahoma"/>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835393">
        <w:rPr>
          <w:rFonts w:ascii="Tahoma" w:hAnsi="Tahoma" w:cs="Tahoma"/>
          <w:bCs/>
        </w:rPr>
        <w:t>Okres, o którym wyżej mowa liczy się wstecz od dnia, w którym upływa termin składania ofert.</w:t>
      </w:r>
    </w:p>
    <w:p w14:paraId="078E8156" w14:textId="6E4328DE" w:rsidR="00CA508F" w:rsidRPr="00835393" w:rsidRDefault="00CA508F" w:rsidP="00E4288E">
      <w:pPr>
        <w:pStyle w:val="Akapitzlist"/>
        <w:numPr>
          <w:ilvl w:val="0"/>
          <w:numId w:val="405"/>
        </w:numPr>
        <w:spacing w:after="0" w:line="240" w:lineRule="auto"/>
        <w:ind w:left="567" w:hanging="283"/>
        <w:jc w:val="both"/>
        <w:rPr>
          <w:rFonts w:ascii="Tahoma" w:hAnsi="Tahoma" w:cs="Tahoma"/>
          <w:sz w:val="20"/>
          <w:szCs w:val="20"/>
          <w:u w:val="single"/>
        </w:rPr>
      </w:pPr>
      <w:r w:rsidRPr="00835393">
        <w:rPr>
          <w:rFonts w:ascii="Tahoma" w:hAnsi="Tahoma" w:cs="Tahoma"/>
          <w:sz w:val="20"/>
          <w:szCs w:val="20"/>
          <w:u w:val="single"/>
        </w:rPr>
        <w:t xml:space="preserve">w celu wykazania spełniania warunku z pkt 3.4. </w:t>
      </w:r>
      <w:proofErr w:type="spellStart"/>
      <w:r w:rsidRPr="00835393">
        <w:rPr>
          <w:rFonts w:ascii="Tahoma" w:hAnsi="Tahoma" w:cs="Tahoma"/>
          <w:sz w:val="20"/>
          <w:szCs w:val="20"/>
          <w:u w:val="single"/>
        </w:rPr>
        <w:t>ppkt</w:t>
      </w:r>
      <w:proofErr w:type="spellEnd"/>
      <w:r w:rsidRPr="00835393">
        <w:rPr>
          <w:rFonts w:ascii="Tahoma" w:hAnsi="Tahoma" w:cs="Tahoma"/>
          <w:sz w:val="20"/>
          <w:szCs w:val="20"/>
          <w:u w:val="single"/>
        </w:rPr>
        <w:t xml:space="preserve"> 2) rozdz. XIII dział I SWZ:</w:t>
      </w:r>
    </w:p>
    <w:p w14:paraId="010464A9" w14:textId="77777777" w:rsidR="00CA508F" w:rsidRPr="00835393" w:rsidRDefault="00CA508F" w:rsidP="00CA508F">
      <w:pPr>
        <w:autoSpaceDE w:val="0"/>
        <w:autoSpaceDN w:val="0"/>
        <w:adjustRightInd w:val="0"/>
        <w:ind w:left="567"/>
        <w:jc w:val="both"/>
        <w:rPr>
          <w:rFonts w:ascii="Tahoma" w:hAnsi="Tahoma" w:cs="Tahoma"/>
        </w:rPr>
      </w:pPr>
      <w:r w:rsidRPr="00835393">
        <w:rPr>
          <w:rFonts w:ascii="Tahoma" w:eastAsia="Calibri" w:hAnsi="Tahoma" w:cs="Tahoma"/>
          <w:b/>
          <w:bCs/>
          <w:u w:val="single"/>
        </w:rPr>
        <w:t>wykaz osób, skierowanych przez wykonawcę do realizacji zamówienia publicznego</w:t>
      </w:r>
      <w:r w:rsidRPr="00835393">
        <w:rPr>
          <w:rFonts w:ascii="Tahoma" w:eastAsia="Calibri" w:hAnsi="Tahoma" w:cs="Tahoma"/>
        </w:rPr>
        <w:t>,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w:t>
      </w:r>
    </w:p>
    <w:p w14:paraId="42F7D530" w14:textId="77777777" w:rsidR="007D4B33" w:rsidRPr="00835393" w:rsidRDefault="007D4B33" w:rsidP="007D4B33">
      <w:pPr>
        <w:pStyle w:val="Textbody"/>
        <w:rPr>
          <w:rFonts w:ascii="Tahoma" w:hAnsi="Tahoma" w:cs="Tahoma"/>
          <w:b w:val="0"/>
          <w:bCs w:val="0"/>
        </w:rPr>
      </w:pPr>
    </w:p>
    <w:p w14:paraId="523AD041" w14:textId="2A556A4B" w:rsidR="00FE12CA" w:rsidRPr="00835393" w:rsidRDefault="007D4B33" w:rsidP="007D4B33">
      <w:pPr>
        <w:jc w:val="both"/>
        <w:rPr>
          <w:rFonts w:ascii="Tahoma" w:hAnsi="Tahoma" w:cs="Tahoma"/>
        </w:rPr>
      </w:pPr>
      <w:r w:rsidRPr="00835393">
        <w:rPr>
          <w:rFonts w:ascii="Tahoma" w:hAnsi="Tahoma" w:cs="Tahoma"/>
          <w:b/>
          <w:bCs/>
          <w:u w:val="single"/>
        </w:rPr>
        <w:t xml:space="preserve">Uwaga nr </w:t>
      </w:r>
      <w:r w:rsidR="000F6B54" w:rsidRPr="00835393">
        <w:rPr>
          <w:rFonts w:ascii="Tahoma" w:hAnsi="Tahoma" w:cs="Tahoma"/>
          <w:b/>
          <w:bCs/>
          <w:u w:val="single"/>
        </w:rPr>
        <w:t>3</w:t>
      </w:r>
      <w:r w:rsidRPr="00835393">
        <w:rPr>
          <w:rFonts w:ascii="Tahoma" w:hAnsi="Tahoma" w:cs="Tahoma"/>
          <w:b/>
          <w:bCs/>
          <w:u w:val="single"/>
        </w:rPr>
        <w:t>:</w:t>
      </w:r>
      <w:r w:rsidRPr="00835393">
        <w:rPr>
          <w:rFonts w:ascii="Tahoma" w:hAnsi="Tahoma" w:cs="Tahoma"/>
          <w:b/>
          <w:bCs/>
        </w:rPr>
        <w:t xml:space="preserve"> </w:t>
      </w:r>
      <w:r w:rsidR="00FE12CA" w:rsidRPr="00835393">
        <w:rPr>
          <w:rFonts w:ascii="Tahoma" w:hAnsi="Tahoma" w:cs="Tahoma"/>
        </w:rPr>
        <w:t>Wykonawca, który polega na zdolnościach innych podmiotów w celu spełnienia powyższych warunków musi wraz z ofertą złożyć zobowiązania tych podmiotów, o których mowa w </w:t>
      </w:r>
      <w:r w:rsidR="001C3F3E" w:rsidRPr="00835393">
        <w:rPr>
          <w:rFonts w:ascii="Tahoma" w:hAnsi="Tahoma" w:cs="Tahoma"/>
        </w:rPr>
        <w:t>rozdziale X</w:t>
      </w:r>
      <w:r w:rsidR="0035779E" w:rsidRPr="00835393">
        <w:rPr>
          <w:rFonts w:ascii="Tahoma" w:hAnsi="Tahoma" w:cs="Tahoma"/>
        </w:rPr>
        <w:t>I</w:t>
      </w:r>
      <w:r w:rsidR="001C3F3E" w:rsidRPr="00835393">
        <w:rPr>
          <w:rFonts w:ascii="Tahoma" w:hAnsi="Tahoma" w:cs="Tahoma"/>
        </w:rPr>
        <w:t xml:space="preserve"> pkt 7 </w:t>
      </w:r>
      <w:proofErr w:type="spellStart"/>
      <w:r w:rsidR="001C3F3E" w:rsidRPr="00835393">
        <w:rPr>
          <w:rFonts w:ascii="Tahoma" w:hAnsi="Tahoma" w:cs="Tahoma"/>
        </w:rPr>
        <w:t>ppkt</w:t>
      </w:r>
      <w:proofErr w:type="spellEnd"/>
      <w:r w:rsidR="001C3F3E" w:rsidRPr="00835393">
        <w:rPr>
          <w:rFonts w:ascii="Tahoma" w:hAnsi="Tahoma" w:cs="Tahoma"/>
        </w:rPr>
        <w:t xml:space="preserve"> </w:t>
      </w:r>
      <w:r w:rsidR="00BF1C5F" w:rsidRPr="00835393">
        <w:rPr>
          <w:rFonts w:ascii="Tahoma" w:hAnsi="Tahoma" w:cs="Tahoma"/>
        </w:rPr>
        <w:t>2</w:t>
      </w:r>
      <w:r w:rsidR="001C3F3E" w:rsidRPr="00835393">
        <w:rPr>
          <w:rFonts w:ascii="Tahoma" w:hAnsi="Tahoma" w:cs="Tahoma"/>
        </w:rPr>
        <w:t>)</w:t>
      </w:r>
      <w:r w:rsidR="00FE12CA" w:rsidRPr="00835393">
        <w:rPr>
          <w:rFonts w:ascii="Tahoma" w:hAnsi="Tahoma" w:cs="Tahoma"/>
        </w:rPr>
        <w:t xml:space="preserve"> </w:t>
      </w:r>
      <w:r w:rsidR="001C3F3E" w:rsidRPr="00835393">
        <w:rPr>
          <w:rFonts w:ascii="Tahoma" w:hAnsi="Tahoma" w:cs="Tahoma"/>
        </w:rPr>
        <w:t xml:space="preserve">Działu I </w:t>
      </w:r>
      <w:r w:rsidR="00FE12CA" w:rsidRPr="00835393">
        <w:rPr>
          <w:rFonts w:ascii="Tahoma" w:hAnsi="Tahoma" w:cs="Tahoma"/>
        </w:rPr>
        <w:t xml:space="preserve">SWZ. </w:t>
      </w:r>
    </w:p>
    <w:p w14:paraId="6DC8D1BE" w14:textId="77777777" w:rsidR="00B0576D" w:rsidRPr="00835393" w:rsidRDefault="00B0576D" w:rsidP="00B0576D">
      <w:pPr>
        <w:tabs>
          <w:tab w:val="left" w:pos="1483"/>
        </w:tabs>
        <w:autoSpaceDE w:val="0"/>
        <w:autoSpaceDN w:val="0"/>
        <w:adjustRightInd w:val="0"/>
        <w:rPr>
          <w:rFonts w:ascii="Tahoma" w:eastAsiaTheme="minorHAnsi" w:hAnsi="Tahoma" w:cs="Tahoma"/>
          <w:lang w:eastAsia="en-US"/>
        </w:rPr>
      </w:pPr>
    </w:p>
    <w:p w14:paraId="3856EEFA" w14:textId="2A076CE5" w:rsidR="00F324E4" w:rsidRPr="00835393" w:rsidRDefault="00F324E4" w:rsidP="00E4288E">
      <w:pPr>
        <w:pStyle w:val="NormalnyWeb"/>
        <w:numPr>
          <w:ilvl w:val="6"/>
          <w:numId w:val="391"/>
        </w:numPr>
        <w:suppressAutoHyphens w:val="0"/>
        <w:autoSpaceDN/>
        <w:spacing w:before="0" w:after="0"/>
        <w:ind w:left="284" w:right="-114" w:hanging="284"/>
        <w:jc w:val="both"/>
        <w:textAlignment w:val="auto"/>
        <w:rPr>
          <w:rFonts w:ascii="Tahoma" w:hAnsi="Tahoma" w:cs="Tahoma"/>
          <w:b/>
          <w:bCs/>
          <w:color w:val="auto"/>
          <w:u w:val="single"/>
        </w:rPr>
      </w:pPr>
      <w:r w:rsidRPr="00835393">
        <w:rPr>
          <w:rFonts w:ascii="Tahoma" w:hAnsi="Tahoma" w:cs="Tahoma"/>
          <w:b/>
          <w:bCs/>
          <w:color w:val="auto"/>
          <w:u w:val="single"/>
        </w:rPr>
        <w:t>Procedura sanacyjna - samooczyszczenie:</w:t>
      </w:r>
    </w:p>
    <w:p w14:paraId="5A1B91EC" w14:textId="7988B8D5" w:rsidR="00F324E4" w:rsidRPr="00835393" w:rsidRDefault="00F324E4" w:rsidP="00F324E4">
      <w:pPr>
        <w:pStyle w:val="NormalnyWeb"/>
        <w:suppressAutoHyphens w:val="0"/>
        <w:autoSpaceDN/>
        <w:spacing w:before="0" w:after="0"/>
        <w:ind w:left="284" w:right="-114"/>
        <w:jc w:val="both"/>
        <w:textAlignment w:val="auto"/>
        <w:rPr>
          <w:rFonts w:ascii="Tahoma" w:hAnsi="Tahoma" w:cs="Tahoma"/>
          <w:color w:val="auto"/>
        </w:rPr>
      </w:pPr>
      <w:r w:rsidRPr="00835393">
        <w:rPr>
          <w:rFonts w:ascii="Tahoma" w:hAnsi="Tahoma" w:cs="Tahoma"/>
          <w:color w:val="auto"/>
        </w:rPr>
        <w:t>Wykonawca nie podlega wykluczeniu w okolicznościach określonych w art. 108 pkt 1,</w:t>
      </w:r>
      <w:r w:rsidR="00D13A50" w:rsidRPr="00835393">
        <w:rPr>
          <w:rFonts w:ascii="Tahoma" w:hAnsi="Tahoma" w:cs="Tahoma"/>
          <w:color w:val="auto"/>
        </w:rPr>
        <w:t xml:space="preserve"> </w:t>
      </w:r>
      <w:r w:rsidRPr="00835393">
        <w:rPr>
          <w:rFonts w:ascii="Tahoma" w:hAnsi="Tahoma" w:cs="Tahoma"/>
          <w:color w:val="auto"/>
        </w:rPr>
        <w:t xml:space="preserve">2 i 5 </w:t>
      </w:r>
      <w:r w:rsidR="005C1F5C" w:rsidRPr="00835393">
        <w:rPr>
          <w:rFonts w:ascii="Tahoma" w:hAnsi="Tahoma" w:cs="Tahoma"/>
          <w:color w:val="auto"/>
        </w:rPr>
        <w:t xml:space="preserve">ustawy </w:t>
      </w:r>
      <w:proofErr w:type="spellStart"/>
      <w:r w:rsidR="005C1F5C" w:rsidRPr="00835393">
        <w:rPr>
          <w:rFonts w:ascii="Tahoma" w:hAnsi="Tahoma" w:cs="Tahoma"/>
          <w:color w:val="auto"/>
        </w:rPr>
        <w:t>Pzp</w:t>
      </w:r>
      <w:proofErr w:type="spellEnd"/>
      <w:r w:rsidR="005C1F5C" w:rsidRPr="00835393">
        <w:rPr>
          <w:rFonts w:ascii="Tahoma" w:hAnsi="Tahoma" w:cs="Tahoma"/>
          <w:color w:val="auto"/>
        </w:rPr>
        <w:t xml:space="preserve">, </w:t>
      </w:r>
      <w:r w:rsidRPr="00835393">
        <w:rPr>
          <w:rFonts w:ascii="Tahoma" w:hAnsi="Tahoma" w:cs="Tahoma"/>
          <w:color w:val="auto"/>
        </w:rPr>
        <w:t>jeżeli udowodni zamawiającemu, że spełnił łącznie następujące przesłanki:</w:t>
      </w:r>
    </w:p>
    <w:p w14:paraId="6EB9FD5F" w14:textId="77777777" w:rsidR="00F324E4" w:rsidRPr="00835393" w:rsidRDefault="00F324E4" w:rsidP="00F324E4">
      <w:pPr>
        <w:ind w:left="567" w:hanging="283"/>
        <w:jc w:val="both"/>
        <w:rPr>
          <w:rFonts w:ascii="Tahoma" w:hAnsi="Tahoma" w:cs="Tahoma"/>
        </w:rPr>
      </w:pPr>
      <w:r w:rsidRPr="00835393">
        <w:rPr>
          <w:rFonts w:ascii="Tahoma" w:hAnsi="Tahoma" w:cs="Tahoma"/>
        </w:rPr>
        <w:t>1)</w:t>
      </w:r>
      <w:r w:rsidRPr="00835393">
        <w:rPr>
          <w:rFonts w:ascii="Tahoma" w:hAnsi="Tahoma" w:cs="Tahoma"/>
        </w:rPr>
        <w:tab/>
        <w:t>naprawił lub zobowiązał się do naprawienia szkody wyrządzonej przestępstwem, wykroczeniem lub swoim nieprawidłowym postępowaniem, w tym poprzez zadośćuczynienie pieniężne;</w:t>
      </w:r>
    </w:p>
    <w:p w14:paraId="703A2244" w14:textId="77777777" w:rsidR="00F324E4" w:rsidRPr="00835393" w:rsidRDefault="00F324E4" w:rsidP="00F324E4">
      <w:pPr>
        <w:ind w:left="567" w:hanging="283"/>
        <w:jc w:val="both"/>
        <w:rPr>
          <w:rFonts w:ascii="Tahoma" w:hAnsi="Tahoma" w:cs="Tahoma"/>
        </w:rPr>
      </w:pPr>
      <w:r w:rsidRPr="00835393">
        <w:rPr>
          <w:rFonts w:ascii="Tahoma" w:hAnsi="Tahoma" w:cs="Tahoma"/>
        </w:rPr>
        <w:t>2)</w:t>
      </w:r>
      <w:r w:rsidRPr="00835393">
        <w:rPr>
          <w:rFonts w:ascii="Tahoma" w:hAnsi="Tahoma" w:cs="Tahom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835393" w:rsidRDefault="00F324E4" w:rsidP="00F324E4">
      <w:pPr>
        <w:ind w:left="567" w:hanging="283"/>
        <w:jc w:val="both"/>
        <w:rPr>
          <w:rFonts w:ascii="Tahoma" w:hAnsi="Tahoma" w:cs="Tahoma"/>
        </w:rPr>
      </w:pPr>
      <w:r w:rsidRPr="00835393">
        <w:rPr>
          <w:rFonts w:ascii="Tahoma" w:hAnsi="Tahoma" w:cs="Tahoma"/>
        </w:rPr>
        <w:t>3)</w:t>
      </w:r>
      <w:r w:rsidRPr="00835393">
        <w:rPr>
          <w:rFonts w:ascii="Tahoma" w:hAnsi="Tahoma" w:cs="Tahoma"/>
        </w:rPr>
        <w:tab/>
        <w:t>podjął konkretne środki techniczne, organizacyjne i kadrowe, odpowiednie dla zapobiegania dalszym przestępstwom, wykroczeniom lub nieprawidłowemu postępowaniu, w szczególności:</w:t>
      </w:r>
    </w:p>
    <w:p w14:paraId="752ED09B" w14:textId="71670B54" w:rsidR="00F324E4" w:rsidRPr="00835393" w:rsidRDefault="00F324E4" w:rsidP="00F324E4">
      <w:pPr>
        <w:ind w:left="851" w:hanging="284"/>
        <w:jc w:val="both"/>
        <w:rPr>
          <w:rFonts w:ascii="Tahoma" w:hAnsi="Tahoma" w:cs="Tahoma"/>
        </w:rPr>
      </w:pPr>
      <w:r w:rsidRPr="00835393">
        <w:rPr>
          <w:rFonts w:ascii="Tahoma" w:hAnsi="Tahoma" w:cs="Tahoma"/>
        </w:rPr>
        <w:t>a)</w:t>
      </w:r>
      <w:r w:rsidRPr="00835393">
        <w:rPr>
          <w:rFonts w:ascii="Tahoma" w:hAnsi="Tahoma" w:cs="Tahoma"/>
        </w:rPr>
        <w:tab/>
        <w:t xml:space="preserve">zerwał wszelkie powiązania z osobami lub podmiotami odpowiedzialnymi za nieprawidłowe postępowanie </w:t>
      </w:r>
      <w:r w:rsidR="00661BC1" w:rsidRPr="00835393">
        <w:rPr>
          <w:rFonts w:ascii="Tahoma" w:hAnsi="Tahoma" w:cs="Tahoma"/>
        </w:rPr>
        <w:t>w</w:t>
      </w:r>
      <w:r w:rsidRPr="00835393">
        <w:rPr>
          <w:rFonts w:ascii="Tahoma" w:hAnsi="Tahoma" w:cs="Tahoma"/>
        </w:rPr>
        <w:t>ykonawcy,</w:t>
      </w:r>
    </w:p>
    <w:p w14:paraId="2005CCB0" w14:textId="77777777" w:rsidR="00F324E4" w:rsidRPr="00835393" w:rsidRDefault="00F324E4" w:rsidP="00F324E4">
      <w:pPr>
        <w:ind w:left="851" w:hanging="284"/>
        <w:jc w:val="both"/>
        <w:rPr>
          <w:rFonts w:ascii="Tahoma" w:hAnsi="Tahoma" w:cs="Tahoma"/>
        </w:rPr>
      </w:pPr>
      <w:r w:rsidRPr="00835393">
        <w:rPr>
          <w:rFonts w:ascii="Tahoma" w:hAnsi="Tahoma" w:cs="Tahoma"/>
        </w:rPr>
        <w:t>b)</w:t>
      </w:r>
      <w:r w:rsidRPr="00835393">
        <w:rPr>
          <w:rFonts w:ascii="Tahoma" w:hAnsi="Tahoma" w:cs="Tahoma"/>
        </w:rPr>
        <w:tab/>
        <w:t>zreorganizował personel,</w:t>
      </w:r>
    </w:p>
    <w:p w14:paraId="198A3184" w14:textId="77777777" w:rsidR="00F324E4" w:rsidRPr="00835393" w:rsidRDefault="00F324E4" w:rsidP="00F324E4">
      <w:pPr>
        <w:ind w:left="851" w:hanging="284"/>
        <w:jc w:val="both"/>
        <w:rPr>
          <w:rFonts w:ascii="Tahoma" w:hAnsi="Tahoma" w:cs="Tahoma"/>
        </w:rPr>
      </w:pPr>
      <w:r w:rsidRPr="00835393">
        <w:rPr>
          <w:rFonts w:ascii="Tahoma" w:hAnsi="Tahoma" w:cs="Tahoma"/>
        </w:rPr>
        <w:t>c)</w:t>
      </w:r>
      <w:r w:rsidRPr="00835393">
        <w:rPr>
          <w:rFonts w:ascii="Tahoma" w:hAnsi="Tahoma" w:cs="Tahoma"/>
        </w:rPr>
        <w:tab/>
        <w:t>wdrożył system sprawozdawczości i kontroli,</w:t>
      </w:r>
    </w:p>
    <w:p w14:paraId="659A438E" w14:textId="77777777" w:rsidR="00F324E4" w:rsidRPr="00835393" w:rsidRDefault="00F324E4" w:rsidP="00F324E4">
      <w:pPr>
        <w:ind w:left="851" w:hanging="284"/>
        <w:jc w:val="both"/>
        <w:rPr>
          <w:rFonts w:ascii="Tahoma" w:hAnsi="Tahoma" w:cs="Tahoma"/>
        </w:rPr>
      </w:pPr>
      <w:r w:rsidRPr="00835393">
        <w:rPr>
          <w:rFonts w:ascii="Tahoma" w:hAnsi="Tahoma" w:cs="Tahoma"/>
        </w:rPr>
        <w:t>d)</w:t>
      </w:r>
      <w:r w:rsidRPr="00835393">
        <w:rPr>
          <w:rFonts w:ascii="Tahoma" w:hAnsi="Tahoma" w:cs="Tahoma"/>
        </w:rPr>
        <w:tab/>
        <w:t>utworzył struktury audytu wewnętrznego do monitorowania przestrzegania przepisów, wewnętrznych regulacji lub standardów,</w:t>
      </w:r>
    </w:p>
    <w:p w14:paraId="33A1BE59" w14:textId="0090F370" w:rsidR="00F324E4" w:rsidRPr="00835393" w:rsidRDefault="00F324E4" w:rsidP="00F324E4">
      <w:pPr>
        <w:ind w:left="851" w:hanging="284"/>
        <w:jc w:val="both"/>
        <w:rPr>
          <w:rFonts w:ascii="Tahoma" w:hAnsi="Tahoma" w:cs="Tahoma"/>
        </w:rPr>
      </w:pPr>
      <w:r w:rsidRPr="00835393">
        <w:rPr>
          <w:rFonts w:ascii="Tahoma" w:hAnsi="Tahoma" w:cs="Tahoma"/>
        </w:rPr>
        <w:t>e)</w:t>
      </w:r>
      <w:r w:rsidRPr="00835393">
        <w:rPr>
          <w:rFonts w:ascii="Tahoma" w:hAnsi="Tahoma" w:cs="Tahoma"/>
        </w:rPr>
        <w:tab/>
        <w:t>wprowadził wewnętrzne regulacje dotyczące odpowiedzialności i odszkodowań za nieprzestrzeganie przepisów, wewnętrznych regulacji lub standardów.</w:t>
      </w:r>
    </w:p>
    <w:p w14:paraId="7F451033" w14:textId="6C256AEA" w:rsidR="00F324E4" w:rsidRPr="00835393" w:rsidRDefault="00F324E4" w:rsidP="002B16FF">
      <w:pPr>
        <w:pStyle w:val="Akapitzlist"/>
        <w:autoSpaceDN/>
        <w:spacing w:after="0" w:line="240" w:lineRule="auto"/>
        <w:ind w:left="284" w:right="-1"/>
        <w:jc w:val="both"/>
        <w:textAlignment w:val="auto"/>
        <w:rPr>
          <w:rFonts w:ascii="Tahoma" w:hAnsi="Tahoma" w:cs="Tahoma"/>
          <w:sz w:val="20"/>
          <w:szCs w:val="20"/>
        </w:rPr>
      </w:pPr>
      <w:r w:rsidRPr="00835393">
        <w:rPr>
          <w:rFonts w:ascii="Tahoma" w:hAnsi="Tahoma" w:cs="Tahoma"/>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835393" w:rsidRDefault="007D4B33" w:rsidP="00F324E4">
      <w:pPr>
        <w:pStyle w:val="Akapitzlist"/>
        <w:autoSpaceDN/>
        <w:spacing w:after="0" w:line="240" w:lineRule="auto"/>
        <w:ind w:left="426" w:right="-114"/>
        <w:jc w:val="both"/>
        <w:textAlignment w:val="auto"/>
        <w:rPr>
          <w:rFonts w:ascii="Tahoma" w:hAnsi="Tahoma" w:cs="Tahoma"/>
          <w:sz w:val="20"/>
          <w:szCs w:val="20"/>
        </w:rPr>
      </w:pPr>
    </w:p>
    <w:p w14:paraId="27FAAF91" w14:textId="2C735DC8" w:rsidR="004F58D9" w:rsidRPr="00835393" w:rsidRDefault="00B0576D" w:rsidP="00E4288E">
      <w:pPr>
        <w:pStyle w:val="Akapitzlist"/>
        <w:numPr>
          <w:ilvl w:val="6"/>
          <w:numId w:val="391"/>
        </w:numPr>
        <w:spacing w:after="0" w:line="240" w:lineRule="auto"/>
        <w:ind w:left="284" w:hanging="284"/>
        <w:jc w:val="both"/>
        <w:rPr>
          <w:rFonts w:ascii="Tahoma" w:hAnsi="Tahoma" w:cs="Tahoma"/>
          <w:b/>
          <w:bCs/>
          <w:sz w:val="20"/>
          <w:szCs w:val="20"/>
        </w:rPr>
      </w:pPr>
      <w:r w:rsidRPr="00835393">
        <w:rPr>
          <w:rFonts w:ascii="Tahoma" w:hAnsi="Tahoma" w:cs="Tahoma"/>
          <w:sz w:val="20"/>
          <w:szCs w:val="20"/>
        </w:rPr>
        <w:t xml:space="preserve">Sposób </w:t>
      </w:r>
      <w:r w:rsidR="00F06878" w:rsidRPr="00835393">
        <w:rPr>
          <w:rFonts w:ascii="Tahoma" w:hAnsi="Tahoma" w:cs="Tahoma"/>
          <w:sz w:val="20"/>
          <w:szCs w:val="20"/>
        </w:rPr>
        <w:t>sporządzenia dokumentów elektronicznych musi być zgody z wymaganiami określonymi w</w:t>
      </w:r>
      <w:r w:rsidRPr="00835393">
        <w:rPr>
          <w:rFonts w:ascii="Tahoma" w:hAnsi="Tahoma" w:cs="Tahoma"/>
          <w:sz w:val="20"/>
          <w:szCs w:val="20"/>
        </w:rPr>
        <w:t> </w:t>
      </w:r>
      <w:r w:rsidR="004F58D9" w:rsidRPr="00835393">
        <w:rPr>
          <w:rFonts w:ascii="Tahoma" w:hAnsi="Tahoma" w:cs="Tahoma"/>
          <w:sz w:val="20"/>
          <w:szCs w:val="20"/>
        </w:rPr>
        <w:t>R</w:t>
      </w:r>
      <w:r w:rsidR="00F06878" w:rsidRPr="00835393">
        <w:rPr>
          <w:rFonts w:ascii="Tahoma" w:hAnsi="Tahoma" w:cs="Tahoma"/>
          <w:sz w:val="20"/>
          <w:szCs w:val="20"/>
        </w:rPr>
        <w:t xml:space="preserve">ozporządzeniu Prezesa Rady Ministrów z dnia 30 grudnia 2020 r. w sprawie sposobu sporządzania </w:t>
      </w:r>
      <w:r w:rsidRPr="00835393">
        <w:rPr>
          <w:rFonts w:ascii="Tahoma" w:hAnsi="Tahoma" w:cs="Tahoma"/>
          <w:sz w:val="20"/>
          <w:szCs w:val="20"/>
        </w:rPr>
        <w:br/>
      </w:r>
      <w:r w:rsidR="00F06878" w:rsidRPr="00835393">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835393">
        <w:rPr>
          <w:rFonts w:ascii="Tahoma" w:hAnsi="Tahoma" w:cs="Tahoma"/>
          <w:sz w:val="20"/>
          <w:szCs w:val="20"/>
        </w:rPr>
        <w:t>R</w:t>
      </w:r>
      <w:r w:rsidR="00F06878" w:rsidRPr="00835393">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1A5DB515" w14:textId="77777777" w:rsidR="00117C47" w:rsidRPr="00835393" w:rsidRDefault="00117C47" w:rsidP="005C1F5C">
      <w:pPr>
        <w:pStyle w:val="Akapitzlist"/>
        <w:spacing w:after="0" w:line="240" w:lineRule="auto"/>
        <w:ind w:left="284"/>
        <w:jc w:val="both"/>
        <w:rPr>
          <w:rFonts w:ascii="Tahoma" w:hAnsi="Tahoma" w:cs="Tahoma"/>
          <w:b/>
          <w:bCs/>
          <w:sz w:val="20"/>
          <w:szCs w:val="20"/>
        </w:rPr>
      </w:pPr>
    </w:p>
    <w:p w14:paraId="58E11805" w14:textId="4DF222B0" w:rsidR="00DD134F" w:rsidRPr="00835393" w:rsidRDefault="00DD134F" w:rsidP="00C47F6D">
      <w:pPr>
        <w:pStyle w:val="Styl4"/>
        <w:jc w:val="both"/>
      </w:pPr>
      <w:bookmarkStart w:id="26" w:name="_Toc123289438"/>
      <w:r w:rsidRPr="00835393">
        <w:t>Wykonawcy wspólnie ubiegający się o udzielenia zamówienia</w:t>
      </w:r>
      <w:r w:rsidR="00E54EE5" w:rsidRPr="00835393">
        <w:t xml:space="preserve"> (konsorcjum)</w:t>
      </w:r>
      <w:r w:rsidR="00AA0EC9" w:rsidRPr="00835393">
        <w:t>/poleganie na zasobach innych podmiotów</w:t>
      </w:r>
      <w:bookmarkEnd w:id="26"/>
    </w:p>
    <w:p w14:paraId="4E636583" w14:textId="77777777" w:rsidR="00DD134F" w:rsidRPr="00835393"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835393" w:rsidRDefault="00AA0EC9" w:rsidP="00E4288E">
      <w:pPr>
        <w:pStyle w:val="Standard"/>
        <w:numPr>
          <w:ilvl w:val="0"/>
          <w:numId w:val="392"/>
        </w:numPr>
        <w:suppressAutoHyphens w:val="0"/>
        <w:ind w:left="284" w:hanging="284"/>
        <w:jc w:val="both"/>
        <w:rPr>
          <w:rFonts w:ascii="Tahoma" w:hAnsi="Tahoma" w:cs="Tahoma"/>
          <w:b/>
          <w:iCs/>
          <w:lang w:eastAsia="ar-SA"/>
        </w:rPr>
      </w:pPr>
      <w:r w:rsidRPr="00835393">
        <w:rPr>
          <w:rFonts w:ascii="Tahoma" w:hAnsi="Tahoma" w:cs="Tahoma"/>
          <w:b/>
          <w:iCs/>
          <w:lang w:eastAsia="ar-SA"/>
        </w:rPr>
        <w:t>Wykonawcy wspólnie ubiegający się o udzielenie zamówienia.</w:t>
      </w:r>
    </w:p>
    <w:p w14:paraId="6564F5D4" w14:textId="0432938E" w:rsidR="00FC3DB5" w:rsidRPr="00835393" w:rsidRDefault="00FC3DB5" w:rsidP="00E4288E">
      <w:pPr>
        <w:pStyle w:val="Standard"/>
        <w:numPr>
          <w:ilvl w:val="0"/>
          <w:numId w:val="399"/>
        </w:numPr>
        <w:suppressAutoHyphens w:val="0"/>
        <w:ind w:left="567" w:hanging="283"/>
        <w:jc w:val="both"/>
        <w:rPr>
          <w:rFonts w:ascii="Tahoma" w:hAnsi="Tahoma" w:cs="Tahoma"/>
          <w:bCs/>
          <w:iCs/>
          <w:lang w:eastAsia="ar-SA"/>
        </w:rPr>
      </w:pPr>
      <w:r w:rsidRPr="00835393">
        <w:rPr>
          <w:rFonts w:ascii="Tahoma" w:hAnsi="Tahoma" w:cs="Tahoma"/>
          <w:bCs/>
          <w:iCs/>
          <w:lang w:eastAsia="ar-SA"/>
        </w:rPr>
        <w:t>Wykonawcy mogą wspólnie ubiegać się o udzielenie zamówienia.</w:t>
      </w:r>
    </w:p>
    <w:p w14:paraId="0C77A9A7" w14:textId="44EE4BF9" w:rsidR="00FC3DB5" w:rsidRPr="00835393" w:rsidRDefault="00FC3DB5" w:rsidP="00E4288E">
      <w:pPr>
        <w:pStyle w:val="Standard"/>
        <w:numPr>
          <w:ilvl w:val="0"/>
          <w:numId w:val="399"/>
        </w:numPr>
        <w:suppressAutoHyphens w:val="0"/>
        <w:ind w:left="567" w:hanging="283"/>
        <w:jc w:val="both"/>
        <w:rPr>
          <w:rFonts w:ascii="Tahoma" w:hAnsi="Tahoma" w:cs="Tahoma"/>
          <w:bCs/>
          <w:iCs/>
          <w:lang w:eastAsia="ar-SA"/>
        </w:rPr>
      </w:pPr>
      <w:r w:rsidRPr="00835393">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835393">
        <w:rPr>
          <w:rFonts w:ascii="Tahoma" w:hAnsi="Tahoma" w:cs="Tahoma"/>
          <w:bCs/>
          <w:iCs/>
          <w:lang w:eastAsia="ar-SA"/>
        </w:rPr>
        <w:t xml:space="preserve">ich </w:t>
      </w:r>
      <w:r w:rsidRPr="00835393">
        <w:rPr>
          <w:rFonts w:ascii="Tahoma" w:hAnsi="Tahoma" w:cs="Tahoma"/>
          <w:bCs/>
          <w:iCs/>
          <w:lang w:eastAsia="ar-SA"/>
        </w:rPr>
        <w:t>w postępowaniu i zawarcia umowy w</w:t>
      </w:r>
      <w:r w:rsidR="007F5EC5" w:rsidRPr="00835393">
        <w:rPr>
          <w:rFonts w:ascii="Tahoma" w:hAnsi="Tahoma" w:cs="Tahoma"/>
          <w:bCs/>
          <w:iCs/>
          <w:lang w:eastAsia="ar-SA"/>
        </w:rPr>
        <w:t> </w:t>
      </w:r>
      <w:r w:rsidRPr="00835393">
        <w:rPr>
          <w:rFonts w:ascii="Tahoma" w:hAnsi="Tahoma" w:cs="Tahoma"/>
          <w:bCs/>
          <w:iCs/>
          <w:lang w:eastAsia="ar-SA"/>
        </w:rPr>
        <w:t xml:space="preserve">sprawie </w:t>
      </w:r>
      <w:r w:rsidR="0035779E" w:rsidRPr="00835393">
        <w:rPr>
          <w:rFonts w:ascii="Tahoma" w:hAnsi="Tahoma" w:cs="Tahoma"/>
          <w:bCs/>
          <w:iCs/>
          <w:lang w:eastAsia="ar-SA"/>
        </w:rPr>
        <w:t xml:space="preserve">przedmiotowego </w:t>
      </w:r>
      <w:r w:rsidRPr="00835393">
        <w:rPr>
          <w:rFonts w:ascii="Tahoma" w:hAnsi="Tahoma" w:cs="Tahoma"/>
          <w:bCs/>
          <w:iCs/>
          <w:lang w:eastAsia="ar-SA"/>
        </w:rPr>
        <w:t>zamówienia publicznego</w:t>
      </w:r>
      <w:r w:rsidR="0035779E" w:rsidRPr="00835393">
        <w:rPr>
          <w:rFonts w:ascii="Tahoma" w:hAnsi="Tahoma" w:cs="Tahoma"/>
          <w:bCs/>
          <w:iCs/>
          <w:lang w:eastAsia="ar-SA"/>
        </w:rPr>
        <w:t>.</w:t>
      </w:r>
    </w:p>
    <w:p w14:paraId="65B428BC" w14:textId="627F4229" w:rsidR="00FC3DB5" w:rsidRPr="00835393" w:rsidRDefault="00FC3DB5" w:rsidP="00E4288E">
      <w:pPr>
        <w:pStyle w:val="Standard"/>
        <w:numPr>
          <w:ilvl w:val="0"/>
          <w:numId w:val="399"/>
        </w:numPr>
        <w:suppressAutoHyphens w:val="0"/>
        <w:ind w:left="567" w:hanging="283"/>
        <w:jc w:val="both"/>
        <w:rPr>
          <w:rFonts w:ascii="Tahoma" w:hAnsi="Tahoma" w:cs="Tahoma"/>
          <w:bCs/>
          <w:iCs/>
          <w:lang w:eastAsia="ar-SA"/>
        </w:rPr>
      </w:pPr>
      <w:r w:rsidRPr="00835393">
        <w:rPr>
          <w:rFonts w:ascii="Tahoma" w:hAnsi="Tahoma" w:cs="Tahoma"/>
          <w:bCs/>
          <w:iCs/>
          <w:lang w:eastAsia="ar-SA"/>
        </w:rPr>
        <w:t>Wykonawcy wspólnie ubiegający się o udzielenie zamówienia, zobowiązani się złożyć wraz z ofertą stosowne pełnomocnictwo – zgodnie z pkt 7</w:t>
      </w:r>
      <w:r w:rsidR="0035779E" w:rsidRPr="00835393">
        <w:rPr>
          <w:rFonts w:ascii="Tahoma" w:hAnsi="Tahoma" w:cs="Tahoma"/>
          <w:bCs/>
          <w:iCs/>
          <w:lang w:eastAsia="ar-SA"/>
        </w:rPr>
        <w:t xml:space="preserve"> </w:t>
      </w:r>
      <w:proofErr w:type="spellStart"/>
      <w:r w:rsidR="0035779E" w:rsidRPr="00835393">
        <w:rPr>
          <w:rFonts w:ascii="Tahoma" w:hAnsi="Tahoma" w:cs="Tahoma"/>
          <w:bCs/>
          <w:iCs/>
          <w:lang w:eastAsia="ar-SA"/>
        </w:rPr>
        <w:t>ppkt</w:t>
      </w:r>
      <w:proofErr w:type="spellEnd"/>
      <w:r w:rsidR="0035779E" w:rsidRPr="00835393">
        <w:rPr>
          <w:rFonts w:ascii="Tahoma" w:hAnsi="Tahoma" w:cs="Tahoma"/>
          <w:bCs/>
          <w:iCs/>
          <w:lang w:eastAsia="ar-SA"/>
        </w:rPr>
        <w:t xml:space="preserve"> </w:t>
      </w:r>
      <w:r w:rsidR="00B0576D" w:rsidRPr="00835393">
        <w:rPr>
          <w:rFonts w:ascii="Tahoma" w:hAnsi="Tahoma" w:cs="Tahoma"/>
          <w:bCs/>
          <w:iCs/>
          <w:lang w:eastAsia="ar-SA"/>
        </w:rPr>
        <w:t>4</w:t>
      </w:r>
      <w:r w:rsidRPr="00835393">
        <w:rPr>
          <w:rFonts w:ascii="Tahoma" w:hAnsi="Tahoma" w:cs="Tahoma"/>
          <w:bCs/>
          <w:iCs/>
          <w:lang w:eastAsia="ar-SA"/>
        </w:rPr>
        <w:t xml:space="preserve">) rozdz. </w:t>
      </w:r>
      <w:r w:rsidR="0035779E" w:rsidRPr="00835393">
        <w:rPr>
          <w:rFonts w:ascii="Tahoma" w:hAnsi="Tahoma" w:cs="Tahoma"/>
          <w:bCs/>
          <w:iCs/>
          <w:lang w:eastAsia="ar-SA"/>
        </w:rPr>
        <w:t>XI</w:t>
      </w:r>
      <w:r w:rsidRPr="00835393">
        <w:rPr>
          <w:rFonts w:ascii="Tahoma" w:hAnsi="Tahoma" w:cs="Tahoma"/>
          <w:bCs/>
          <w:iCs/>
          <w:lang w:eastAsia="ar-SA"/>
        </w:rPr>
        <w:t xml:space="preserve"> Działu I SWZ – nie dotyczy spółki cywilnej, o ile upoważnienie/pełnomocnictwo do występowania w imieniu tej spółki wynika z dołączonej do oferty umowy spółki bądź wszyscy wspólnicy podpiszą ofertę.</w:t>
      </w:r>
    </w:p>
    <w:p w14:paraId="60754E22" w14:textId="657ED5D7" w:rsidR="00FC3DB5" w:rsidRPr="00835393" w:rsidRDefault="00FC3DB5" w:rsidP="002F1860">
      <w:pPr>
        <w:pStyle w:val="Standard"/>
        <w:suppressAutoHyphens w:val="0"/>
        <w:jc w:val="both"/>
        <w:rPr>
          <w:rFonts w:ascii="Tahoma" w:hAnsi="Tahoma" w:cs="Tahoma"/>
          <w:bCs/>
          <w:iCs/>
          <w:lang w:eastAsia="ar-SA"/>
        </w:rPr>
      </w:pPr>
      <w:r w:rsidRPr="00835393">
        <w:rPr>
          <w:rFonts w:ascii="Tahoma" w:hAnsi="Tahoma" w:cs="Tahoma"/>
          <w:b/>
          <w:iCs/>
          <w:u w:val="single"/>
          <w:lang w:eastAsia="ar-SA"/>
        </w:rPr>
        <w:t xml:space="preserve">Uwaga nr </w:t>
      </w:r>
      <w:r w:rsidR="000F6B54" w:rsidRPr="00835393">
        <w:rPr>
          <w:rFonts w:ascii="Tahoma" w:hAnsi="Tahoma" w:cs="Tahoma"/>
          <w:b/>
          <w:iCs/>
          <w:u w:val="single"/>
          <w:lang w:eastAsia="ar-SA"/>
        </w:rPr>
        <w:t>4</w:t>
      </w:r>
      <w:r w:rsidRPr="00835393">
        <w:rPr>
          <w:rFonts w:ascii="Tahoma" w:hAnsi="Tahoma" w:cs="Tahoma"/>
          <w:b/>
          <w:iCs/>
          <w:u w:val="single"/>
          <w:lang w:eastAsia="ar-SA"/>
        </w:rPr>
        <w:t>:</w:t>
      </w:r>
      <w:r w:rsidRPr="00835393">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835393" w:rsidRDefault="00FC3DB5" w:rsidP="00E4288E">
      <w:pPr>
        <w:pStyle w:val="Standard"/>
        <w:numPr>
          <w:ilvl w:val="0"/>
          <w:numId w:val="399"/>
        </w:numPr>
        <w:suppressAutoHyphens w:val="0"/>
        <w:ind w:left="567" w:hanging="283"/>
        <w:jc w:val="both"/>
        <w:rPr>
          <w:rFonts w:ascii="Tahoma" w:hAnsi="Tahoma" w:cs="Tahoma"/>
          <w:bCs/>
          <w:iCs/>
          <w:lang w:eastAsia="ar-SA"/>
        </w:rPr>
      </w:pPr>
      <w:r w:rsidRPr="00835393">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835393" w:rsidRDefault="0035779E" w:rsidP="00E4288E">
      <w:pPr>
        <w:pStyle w:val="Standard"/>
        <w:numPr>
          <w:ilvl w:val="0"/>
          <w:numId w:val="399"/>
        </w:numPr>
        <w:suppressAutoHyphens w:val="0"/>
        <w:ind w:left="567" w:hanging="283"/>
        <w:jc w:val="both"/>
        <w:rPr>
          <w:rFonts w:ascii="Tahoma" w:hAnsi="Tahoma" w:cs="Tahoma"/>
          <w:bCs/>
          <w:iCs/>
          <w:lang w:eastAsia="ar-SA"/>
        </w:rPr>
      </w:pPr>
      <w:r w:rsidRPr="00835393">
        <w:rPr>
          <w:rFonts w:ascii="Tahoma" w:hAnsi="Tahoma" w:cs="Tahoma"/>
          <w:bCs/>
          <w:iCs/>
          <w:lang w:eastAsia="ar-SA"/>
        </w:rPr>
        <w:t xml:space="preserve">Wszelka korespondencja prowadzona będzie wyłącznie z podmiotem występującym jako pełnomocnik </w:t>
      </w:r>
      <w:r w:rsidR="00661BC1" w:rsidRPr="00835393">
        <w:rPr>
          <w:rFonts w:ascii="Tahoma" w:hAnsi="Tahoma" w:cs="Tahoma"/>
          <w:bCs/>
          <w:iCs/>
          <w:lang w:eastAsia="ar-SA"/>
        </w:rPr>
        <w:t>w</w:t>
      </w:r>
      <w:r w:rsidRPr="00835393">
        <w:rPr>
          <w:rFonts w:ascii="Tahoma" w:hAnsi="Tahoma" w:cs="Tahoma"/>
          <w:bCs/>
          <w:iCs/>
          <w:lang w:eastAsia="ar-SA"/>
        </w:rPr>
        <w:t>ykonawców wspólnie ubiegających się o udzielenie zamówienia.</w:t>
      </w:r>
    </w:p>
    <w:p w14:paraId="10FC331F" w14:textId="6B5FCE6D" w:rsidR="00F2151D" w:rsidRPr="00835393" w:rsidRDefault="00F2151D" w:rsidP="00E4288E">
      <w:pPr>
        <w:pStyle w:val="Standard"/>
        <w:numPr>
          <w:ilvl w:val="0"/>
          <w:numId w:val="399"/>
        </w:numPr>
        <w:suppressAutoHyphens w:val="0"/>
        <w:ind w:left="567" w:hanging="283"/>
        <w:jc w:val="both"/>
        <w:rPr>
          <w:rFonts w:ascii="Tahoma" w:hAnsi="Tahoma" w:cs="Tahoma"/>
          <w:bCs/>
          <w:iCs/>
          <w:lang w:eastAsia="ar-SA"/>
        </w:rPr>
      </w:pPr>
      <w:r w:rsidRPr="00835393">
        <w:rPr>
          <w:rFonts w:ascii="Tahoma" w:hAnsi="Tahoma" w:cs="Tahoma"/>
          <w:bCs/>
          <w:iCs/>
          <w:lang w:eastAsia="ar-SA"/>
        </w:rPr>
        <w:t xml:space="preserve">W przypadku wspólnego ubiegania się o udzielenie zamówienie przez wykonawców oświadczenie, o którym mowa w art. 125 ustawy - pkt 7 </w:t>
      </w:r>
      <w:proofErr w:type="spellStart"/>
      <w:r w:rsidRPr="00835393">
        <w:rPr>
          <w:rFonts w:ascii="Tahoma" w:hAnsi="Tahoma" w:cs="Tahoma"/>
          <w:bCs/>
          <w:iCs/>
          <w:lang w:eastAsia="ar-SA"/>
        </w:rPr>
        <w:t>ppkt</w:t>
      </w:r>
      <w:proofErr w:type="spellEnd"/>
      <w:r w:rsidRPr="00835393">
        <w:rPr>
          <w:rFonts w:ascii="Tahoma" w:hAnsi="Tahoma" w:cs="Tahoma"/>
          <w:bCs/>
          <w:iCs/>
          <w:lang w:eastAsia="ar-SA"/>
        </w:rPr>
        <w:t xml:space="preserve"> 1) rozdziału XI Działu I SWZ składa każdy z wykonawców wspólnie ubiegających się o zamówienie. Oświadczenia te potwierdzają spełnianie warunków udziału w</w:t>
      </w:r>
      <w:r w:rsidR="000B7E5B" w:rsidRPr="00835393">
        <w:rPr>
          <w:rFonts w:ascii="Tahoma" w:hAnsi="Tahoma" w:cs="Tahoma"/>
          <w:bCs/>
          <w:iCs/>
          <w:lang w:eastAsia="ar-SA"/>
        </w:rPr>
        <w:t> </w:t>
      </w:r>
      <w:r w:rsidRPr="00835393">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sidRPr="00835393">
        <w:rPr>
          <w:rFonts w:ascii="Tahoma" w:hAnsi="Tahoma" w:cs="Tahoma"/>
          <w:bCs/>
          <w:iCs/>
          <w:lang w:eastAsia="ar-SA"/>
        </w:rPr>
        <w:t> </w:t>
      </w:r>
      <w:r w:rsidRPr="00835393">
        <w:rPr>
          <w:rFonts w:ascii="Tahoma" w:hAnsi="Tahoma" w:cs="Tahoma"/>
          <w:bCs/>
          <w:iCs/>
          <w:lang w:eastAsia="ar-SA"/>
        </w:rPr>
        <w:t>wykonawców wspólnie ubiegających się o udzielenie zamówienia nie może podlegać wykluczeniu z</w:t>
      </w:r>
      <w:r w:rsidR="000B7E5B" w:rsidRPr="00835393">
        <w:rPr>
          <w:rFonts w:ascii="Tahoma" w:hAnsi="Tahoma" w:cs="Tahoma"/>
          <w:bCs/>
          <w:iCs/>
          <w:lang w:eastAsia="ar-SA"/>
        </w:rPr>
        <w:t> </w:t>
      </w:r>
      <w:r w:rsidRPr="00835393">
        <w:rPr>
          <w:rFonts w:ascii="Tahoma" w:hAnsi="Tahoma" w:cs="Tahoma"/>
          <w:bCs/>
          <w:iCs/>
          <w:lang w:eastAsia="ar-SA"/>
        </w:rPr>
        <w:t>postępowania w</w:t>
      </w:r>
      <w:r w:rsidR="000B7E5B" w:rsidRPr="00835393">
        <w:rPr>
          <w:rFonts w:ascii="Tahoma" w:hAnsi="Tahoma" w:cs="Tahoma"/>
          <w:bCs/>
          <w:iCs/>
          <w:lang w:eastAsia="ar-SA"/>
        </w:rPr>
        <w:t> </w:t>
      </w:r>
      <w:r w:rsidRPr="00835393">
        <w:rPr>
          <w:rFonts w:ascii="Tahoma" w:hAnsi="Tahoma" w:cs="Tahoma"/>
          <w:bCs/>
          <w:iCs/>
          <w:lang w:eastAsia="ar-SA"/>
        </w:rPr>
        <w:t xml:space="preserve">oparciu o wskazane w SWZ podstawy wykluczenia. </w:t>
      </w:r>
    </w:p>
    <w:p w14:paraId="432281BC" w14:textId="49472EF5" w:rsidR="00850C7D" w:rsidRPr="00835393" w:rsidRDefault="00D8087F" w:rsidP="00E4288E">
      <w:pPr>
        <w:pStyle w:val="Standard"/>
        <w:numPr>
          <w:ilvl w:val="0"/>
          <w:numId w:val="400"/>
        </w:numPr>
        <w:suppressAutoHyphens w:val="0"/>
        <w:ind w:left="567" w:hanging="283"/>
        <w:jc w:val="both"/>
        <w:rPr>
          <w:rFonts w:ascii="Tahoma" w:hAnsi="Tahoma" w:cs="Tahoma"/>
          <w:bCs/>
          <w:iCs/>
          <w:lang w:eastAsia="ar-SA"/>
        </w:rPr>
      </w:pPr>
      <w:r w:rsidRPr="00835393">
        <w:rPr>
          <w:rFonts w:ascii="Tahoma" w:eastAsiaTheme="minorHAnsi" w:hAnsi="Tahoma" w:cs="Tahoma"/>
          <w:lang w:eastAsia="en-US"/>
        </w:rPr>
        <w:t>W odniesieniu do warunków dotyczących wykształcenia, kwalifikacji zawodowych lub doświadczenia wykonawcy wspólnie ubiegający się o udzielenie zamówienia mogą polegać na zdolnościach tych z</w:t>
      </w:r>
      <w:r w:rsidR="000B7E5B" w:rsidRPr="00835393">
        <w:rPr>
          <w:rFonts w:ascii="Tahoma" w:eastAsiaTheme="minorHAnsi" w:hAnsi="Tahoma" w:cs="Tahoma"/>
          <w:lang w:eastAsia="en-US"/>
        </w:rPr>
        <w:t> </w:t>
      </w:r>
      <w:r w:rsidRPr="00835393">
        <w:rPr>
          <w:rFonts w:ascii="Tahoma" w:eastAsiaTheme="minorHAnsi" w:hAnsi="Tahoma" w:cs="Tahoma"/>
          <w:lang w:eastAsia="en-US"/>
        </w:rPr>
        <w:t xml:space="preserve">wykonawców, którzy wykonują </w:t>
      </w:r>
      <w:r w:rsidR="00C16633" w:rsidRPr="00835393">
        <w:rPr>
          <w:rFonts w:ascii="Tahoma" w:eastAsiaTheme="minorHAnsi" w:hAnsi="Tahoma" w:cs="Tahoma"/>
          <w:lang w:eastAsia="en-US"/>
        </w:rPr>
        <w:t>roboty budowlane</w:t>
      </w:r>
      <w:r w:rsidRPr="00835393">
        <w:rPr>
          <w:rFonts w:ascii="Tahoma" w:eastAsiaTheme="minorHAnsi" w:hAnsi="Tahoma" w:cs="Tahoma"/>
          <w:lang w:eastAsia="en-US"/>
        </w:rPr>
        <w:t>, do realizacji których te zdolności są wymagane.</w:t>
      </w:r>
    </w:p>
    <w:p w14:paraId="048BB237" w14:textId="7F1906FB" w:rsidR="00D8087F" w:rsidRPr="00835393" w:rsidRDefault="00D8087F" w:rsidP="00E4288E">
      <w:pPr>
        <w:pStyle w:val="Standard"/>
        <w:numPr>
          <w:ilvl w:val="0"/>
          <w:numId w:val="400"/>
        </w:numPr>
        <w:suppressAutoHyphens w:val="0"/>
        <w:ind w:left="567" w:hanging="283"/>
        <w:jc w:val="both"/>
        <w:rPr>
          <w:rFonts w:ascii="Tahoma" w:hAnsi="Tahoma" w:cs="Tahoma"/>
          <w:bCs/>
          <w:iCs/>
          <w:lang w:eastAsia="ar-SA"/>
        </w:rPr>
      </w:pPr>
      <w:r w:rsidRPr="00835393">
        <w:rPr>
          <w:rFonts w:ascii="Tahoma" w:eastAsiaTheme="minorHAnsi" w:hAnsi="Tahoma" w:cs="Tahoma"/>
          <w:lang w:eastAsia="en-US"/>
        </w:rPr>
        <w:t xml:space="preserve">W przypadku, o którym mowa w </w:t>
      </w:r>
      <w:proofErr w:type="spellStart"/>
      <w:r w:rsidRPr="00835393">
        <w:rPr>
          <w:rFonts w:ascii="Tahoma" w:eastAsiaTheme="minorHAnsi" w:hAnsi="Tahoma" w:cs="Tahoma"/>
          <w:lang w:eastAsia="en-US"/>
        </w:rPr>
        <w:t>p</w:t>
      </w:r>
      <w:r w:rsidR="00BF1C5F" w:rsidRPr="00835393">
        <w:rPr>
          <w:rFonts w:ascii="Tahoma" w:eastAsiaTheme="minorHAnsi" w:hAnsi="Tahoma" w:cs="Tahoma"/>
          <w:lang w:eastAsia="en-US"/>
        </w:rPr>
        <w:t>p</w:t>
      </w:r>
      <w:r w:rsidRPr="00835393">
        <w:rPr>
          <w:rFonts w:ascii="Tahoma" w:eastAsiaTheme="minorHAnsi" w:hAnsi="Tahoma" w:cs="Tahoma"/>
          <w:lang w:eastAsia="en-US"/>
        </w:rPr>
        <w:t>kt</w:t>
      </w:r>
      <w:proofErr w:type="spellEnd"/>
      <w:r w:rsidRPr="00835393">
        <w:rPr>
          <w:rFonts w:ascii="Tahoma" w:eastAsiaTheme="minorHAnsi" w:hAnsi="Tahoma" w:cs="Tahoma"/>
          <w:lang w:eastAsia="en-US"/>
        </w:rPr>
        <w:t xml:space="preserve"> </w:t>
      </w:r>
      <w:r w:rsidR="00F2151D" w:rsidRPr="00835393">
        <w:rPr>
          <w:rFonts w:ascii="Tahoma" w:eastAsiaTheme="minorHAnsi" w:hAnsi="Tahoma" w:cs="Tahoma"/>
          <w:lang w:eastAsia="en-US"/>
        </w:rPr>
        <w:t>7</w:t>
      </w:r>
      <w:r w:rsidR="00BF1C5F" w:rsidRPr="00835393">
        <w:rPr>
          <w:rFonts w:ascii="Tahoma" w:eastAsiaTheme="minorHAnsi" w:hAnsi="Tahoma" w:cs="Tahoma"/>
          <w:lang w:eastAsia="en-US"/>
        </w:rPr>
        <w:t>)</w:t>
      </w:r>
      <w:r w:rsidRPr="00835393">
        <w:rPr>
          <w:rFonts w:ascii="Tahoma" w:eastAsiaTheme="minorHAnsi" w:hAnsi="Tahoma" w:cs="Tahoma"/>
          <w:lang w:eastAsia="en-US"/>
        </w:rPr>
        <w:t xml:space="preserve"> powyżej, wykonawcy wspólnie ubiegający się o udzielenie zamówienia dołączają do oferty oświadczeni</w:t>
      </w:r>
      <w:r w:rsidR="00BF1C5F" w:rsidRPr="00835393">
        <w:rPr>
          <w:rFonts w:ascii="Tahoma" w:eastAsiaTheme="minorHAnsi" w:hAnsi="Tahoma" w:cs="Tahoma"/>
          <w:lang w:eastAsia="en-US"/>
        </w:rPr>
        <w:t>e</w:t>
      </w:r>
      <w:r w:rsidRPr="00835393">
        <w:rPr>
          <w:rFonts w:ascii="Tahoma" w:eastAsiaTheme="minorHAnsi" w:hAnsi="Tahoma" w:cs="Tahoma"/>
          <w:lang w:eastAsia="en-US"/>
        </w:rPr>
        <w:t xml:space="preserve">, z którego wynika, które </w:t>
      </w:r>
      <w:r w:rsidR="00C16633" w:rsidRPr="00835393">
        <w:rPr>
          <w:rFonts w:ascii="Tahoma" w:eastAsiaTheme="minorHAnsi" w:hAnsi="Tahoma" w:cs="Tahoma"/>
          <w:lang w:eastAsia="en-US"/>
        </w:rPr>
        <w:t>roboty budowlane</w:t>
      </w:r>
      <w:r w:rsidRPr="00835393">
        <w:rPr>
          <w:rFonts w:ascii="Tahoma" w:eastAsiaTheme="minorHAnsi" w:hAnsi="Tahoma" w:cs="Tahoma"/>
          <w:lang w:eastAsia="en-US"/>
        </w:rPr>
        <w:t xml:space="preserve"> wykonują poszczególni wykonawcy</w:t>
      </w:r>
      <w:r w:rsidR="003517FE" w:rsidRPr="00835393">
        <w:rPr>
          <w:rFonts w:ascii="Tahoma" w:eastAsiaTheme="minorHAnsi" w:hAnsi="Tahoma" w:cs="Tahoma"/>
          <w:lang w:eastAsia="en-US"/>
        </w:rPr>
        <w:t xml:space="preserve">. </w:t>
      </w:r>
    </w:p>
    <w:p w14:paraId="5BFA58E9" w14:textId="3E95AA32" w:rsidR="00BF1C5F" w:rsidRPr="00835393" w:rsidRDefault="00B0576D" w:rsidP="00B0576D">
      <w:pPr>
        <w:pStyle w:val="Standard"/>
        <w:tabs>
          <w:tab w:val="left" w:pos="1461"/>
        </w:tabs>
        <w:suppressAutoHyphens w:val="0"/>
        <w:ind w:left="567"/>
        <w:jc w:val="both"/>
        <w:rPr>
          <w:rFonts w:ascii="Tahoma" w:hAnsi="Tahoma" w:cs="Tahoma"/>
          <w:bCs/>
          <w:iCs/>
          <w:lang w:eastAsia="ar-SA"/>
        </w:rPr>
      </w:pPr>
      <w:r w:rsidRPr="00835393">
        <w:rPr>
          <w:rFonts w:ascii="Tahoma" w:hAnsi="Tahoma" w:cs="Tahoma"/>
          <w:bCs/>
          <w:iCs/>
          <w:lang w:eastAsia="ar-SA"/>
        </w:rPr>
        <w:tab/>
      </w:r>
    </w:p>
    <w:p w14:paraId="7A27D13B" w14:textId="0D22A49B" w:rsidR="0035779E" w:rsidRPr="00835393" w:rsidRDefault="0035779E" w:rsidP="00E4288E">
      <w:pPr>
        <w:pStyle w:val="Akapitzlist"/>
        <w:numPr>
          <w:ilvl w:val="0"/>
          <w:numId w:val="392"/>
        </w:numPr>
        <w:autoSpaceDE w:val="0"/>
        <w:adjustRightInd w:val="0"/>
        <w:spacing w:after="0"/>
        <w:ind w:left="284" w:hanging="284"/>
        <w:rPr>
          <w:rFonts w:ascii="Tahoma" w:eastAsiaTheme="minorHAnsi" w:hAnsi="Tahoma" w:cs="Tahoma"/>
          <w:b/>
          <w:bCs/>
          <w:sz w:val="20"/>
          <w:szCs w:val="20"/>
          <w:lang w:eastAsia="en-US"/>
        </w:rPr>
      </w:pPr>
      <w:r w:rsidRPr="00835393">
        <w:rPr>
          <w:rFonts w:ascii="Tahoma" w:eastAsiaTheme="minorHAnsi" w:hAnsi="Tahoma" w:cs="Tahoma"/>
          <w:b/>
          <w:bCs/>
          <w:sz w:val="20"/>
          <w:szCs w:val="20"/>
          <w:lang w:eastAsia="en-US"/>
        </w:rPr>
        <w:t>Poleganie na zasobach innych podmiotów</w:t>
      </w:r>
    </w:p>
    <w:p w14:paraId="6492CED3" w14:textId="736215A0" w:rsidR="0035779E" w:rsidRPr="00835393" w:rsidRDefault="0035779E" w:rsidP="00E4288E">
      <w:pPr>
        <w:pStyle w:val="Akapitzlist"/>
        <w:numPr>
          <w:ilvl w:val="0"/>
          <w:numId w:val="401"/>
        </w:numPr>
        <w:autoSpaceDE w:val="0"/>
        <w:adjustRightInd w:val="0"/>
        <w:spacing w:after="0" w:line="240" w:lineRule="auto"/>
        <w:ind w:left="567" w:hanging="283"/>
        <w:jc w:val="both"/>
        <w:rPr>
          <w:rFonts w:ascii="Tahoma" w:eastAsiaTheme="minorHAnsi" w:hAnsi="Tahoma" w:cs="Tahoma"/>
          <w:b/>
          <w:bCs/>
          <w:sz w:val="20"/>
          <w:szCs w:val="20"/>
          <w:lang w:eastAsia="en-US"/>
        </w:rPr>
      </w:pPr>
      <w:r w:rsidRPr="00835393">
        <w:rPr>
          <w:rFonts w:ascii="Tahoma" w:eastAsiaTheme="minorHAnsi" w:hAnsi="Tahoma" w:cs="Tahoma"/>
          <w:sz w:val="20"/>
          <w:szCs w:val="20"/>
          <w:lang w:eastAsia="en-US"/>
        </w:rPr>
        <w:t xml:space="preserve">Wykonawca może w celu potwierdzenia spełniania warunków udziału w </w:t>
      </w:r>
      <w:r w:rsidR="00AC34CD" w:rsidRPr="00835393">
        <w:rPr>
          <w:rFonts w:ascii="Tahoma" w:eastAsiaTheme="minorHAnsi" w:hAnsi="Tahoma" w:cs="Tahoma"/>
          <w:sz w:val="20"/>
          <w:szCs w:val="20"/>
          <w:lang w:eastAsia="en-US"/>
        </w:rPr>
        <w:t xml:space="preserve">postępowaniu </w:t>
      </w:r>
      <w:r w:rsidRPr="00835393">
        <w:rPr>
          <w:rFonts w:ascii="Tahoma" w:eastAsiaTheme="minorHAnsi" w:hAnsi="Tahoma" w:cs="Tahoma"/>
          <w:sz w:val="20"/>
          <w:szCs w:val="20"/>
          <w:lang w:eastAsia="en-US"/>
        </w:rPr>
        <w:t xml:space="preserve">polegać na zdolnościach technicznych lub zawodowych podmiotów udostępniających zasoby, niezależnie od charakteru prawnego łączących go z nimi stosunków prawnych. </w:t>
      </w:r>
    </w:p>
    <w:p w14:paraId="6F15615F" w14:textId="405A5FF6" w:rsidR="0035779E" w:rsidRPr="00835393" w:rsidRDefault="0035779E" w:rsidP="00E4288E">
      <w:pPr>
        <w:pStyle w:val="Akapitzlist"/>
        <w:numPr>
          <w:ilvl w:val="0"/>
          <w:numId w:val="401"/>
        </w:numPr>
        <w:autoSpaceDE w:val="0"/>
        <w:adjustRightInd w:val="0"/>
        <w:spacing w:after="0" w:line="240" w:lineRule="auto"/>
        <w:ind w:left="567" w:hanging="283"/>
        <w:jc w:val="both"/>
        <w:rPr>
          <w:rFonts w:ascii="Tahoma" w:eastAsiaTheme="minorHAnsi" w:hAnsi="Tahoma" w:cs="Tahoma"/>
          <w:b/>
          <w:bCs/>
          <w:sz w:val="20"/>
          <w:szCs w:val="20"/>
          <w:lang w:eastAsia="en-US"/>
        </w:rPr>
      </w:pPr>
      <w:r w:rsidRPr="00835393">
        <w:rPr>
          <w:rFonts w:ascii="Tahoma" w:eastAsiaTheme="minorHAnsi" w:hAnsi="Tahoma" w:cs="Tahoma"/>
          <w:sz w:val="20"/>
          <w:szCs w:val="20"/>
          <w:lang w:eastAsia="en-US"/>
        </w:rPr>
        <w:t xml:space="preserve">W odniesieniu do warunków dotyczących </w:t>
      </w:r>
      <w:r w:rsidR="001B1473" w:rsidRPr="00835393">
        <w:rPr>
          <w:rFonts w:ascii="Tahoma" w:eastAsiaTheme="minorHAnsi" w:hAnsi="Tahoma" w:cs="Tahoma"/>
          <w:sz w:val="20"/>
          <w:szCs w:val="20"/>
          <w:lang w:eastAsia="en-US"/>
        </w:rPr>
        <w:t xml:space="preserve">wykształcenia, kwalifikacji zawodowych lub </w:t>
      </w:r>
      <w:r w:rsidRPr="00835393">
        <w:rPr>
          <w:rFonts w:ascii="Tahoma" w:eastAsiaTheme="minorHAnsi" w:hAnsi="Tahoma" w:cs="Tahoma"/>
          <w:sz w:val="20"/>
          <w:szCs w:val="20"/>
          <w:lang w:eastAsia="en-US"/>
        </w:rPr>
        <w:t xml:space="preserve">doświadczenia, wykonawcy mogą polegać na zdolnościach podmiotów udostępniających zasoby, jeśli podmioty te wykonają świadczenie do realizacji którego te zdolności są wymagane. </w:t>
      </w:r>
    </w:p>
    <w:p w14:paraId="224568DB" w14:textId="5F3E7360" w:rsidR="0035779E" w:rsidRPr="00835393" w:rsidRDefault="0035779E" w:rsidP="00E4288E">
      <w:pPr>
        <w:pStyle w:val="Akapitzlist"/>
        <w:numPr>
          <w:ilvl w:val="0"/>
          <w:numId w:val="401"/>
        </w:numPr>
        <w:autoSpaceDE w:val="0"/>
        <w:adjustRightInd w:val="0"/>
        <w:spacing w:after="0" w:line="240" w:lineRule="auto"/>
        <w:ind w:left="567" w:hanging="283"/>
        <w:jc w:val="both"/>
        <w:rPr>
          <w:rFonts w:ascii="Tahoma" w:eastAsiaTheme="minorHAnsi" w:hAnsi="Tahoma" w:cs="Tahoma"/>
          <w:b/>
          <w:bCs/>
          <w:sz w:val="20"/>
          <w:szCs w:val="20"/>
          <w:lang w:eastAsia="en-US"/>
        </w:rPr>
      </w:pPr>
      <w:r w:rsidRPr="00835393">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835393">
        <w:rPr>
          <w:rFonts w:ascii="Tahoma" w:eastAsiaTheme="minorHAnsi" w:hAnsi="Tahoma" w:cs="Tahoma"/>
          <w:sz w:val="20"/>
          <w:szCs w:val="20"/>
          <w:lang w:eastAsia="en-US"/>
        </w:rPr>
        <w:t xml:space="preserve"> - z</w:t>
      </w:r>
      <w:r w:rsidR="00850C7D" w:rsidRPr="00835393">
        <w:rPr>
          <w:rFonts w:ascii="Tahoma" w:hAnsi="Tahoma" w:cs="Tahoma"/>
          <w:sz w:val="20"/>
          <w:szCs w:val="20"/>
        </w:rPr>
        <w:t xml:space="preserve">godnie z art. 118 ust. 3 </w:t>
      </w:r>
      <w:r w:rsidR="00017443" w:rsidRPr="00835393">
        <w:rPr>
          <w:rFonts w:ascii="Tahoma" w:hAnsi="Tahoma" w:cs="Tahoma"/>
          <w:sz w:val="20"/>
          <w:szCs w:val="20"/>
        </w:rPr>
        <w:t>u</w:t>
      </w:r>
      <w:r w:rsidR="00850C7D" w:rsidRPr="00835393">
        <w:rPr>
          <w:rFonts w:ascii="Tahoma" w:hAnsi="Tahoma" w:cs="Tahoma"/>
          <w:sz w:val="20"/>
          <w:szCs w:val="20"/>
        </w:rPr>
        <w:t xml:space="preserve">stawy </w:t>
      </w:r>
      <w:proofErr w:type="spellStart"/>
      <w:r w:rsidR="00850C7D" w:rsidRPr="00835393">
        <w:rPr>
          <w:rFonts w:ascii="Tahoma" w:hAnsi="Tahoma" w:cs="Tahoma"/>
          <w:sz w:val="20"/>
          <w:szCs w:val="20"/>
        </w:rPr>
        <w:t>Pzp</w:t>
      </w:r>
      <w:proofErr w:type="spellEnd"/>
      <w:r w:rsidRPr="00835393">
        <w:rPr>
          <w:rFonts w:ascii="Tahoma" w:eastAsiaTheme="minorHAnsi" w:hAnsi="Tahoma" w:cs="Tahoma"/>
          <w:sz w:val="20"/>
          <w:szCs w:val="20"/>
          <w:lang w:eastAsia="en-US"/>
        </w:rPr>
        <w:t xml:space="preserve">. </w:t>
      </w:r>
    </w:p>
    <w:p w14:paraId="5BD47066" w14:textId="6FDFFBF6" w:rsidR="0035779E" w:rsidRPr="00835393" w:rsidRDefault="0035779E" w:rsidP="00E4288E">
      <w:pPr>
        <w:pStyle w:val="Akapitzlist"/>
        <w:numPr>
          <w:ilvl w:val="0"/>
          <w:numId w:val="401"/>
        </w:numPr>
        <w:autoSpaceDE w:val="0"/>
        <w:adjustRightInd w:val="0"/>
        <w:spacing w:after="0" w:line="240" w:lineRule="auto"/>
        <w:ind w:left="567" w:hanging="283"/>
        <w:jc w:val="both"/>
        <w:rPr>
          <w:rFonts w:ascii="Tahoma" w:eastAsiaTheme="minorHAnsi" w:hAnsi="Tahoma" w:cs="Tahoma"/>
          <w:b/>
          <w:bCs/>
          <w:sz w:val="20"/>
          <w:szCs w:val="20"/>
          <w:lang w:eastAsia="en-US"/>
        </w:rPr>
      </w:pPr>
      <w:r w:rsidRPr="00835393">
        <w:rPr>
          <w:rFonts w:ascii="Tahoma" w:eastAsiaTheme="minorHAnsi" w:hAnsi="Tahoma" w:cs="Tahoma"/>
          <w:sz w:val="20"/>
          <w:szCs w:val="20"/>
          <w:lang w:eastAsia="en-US"/>
        </w:rPr>
        <w:t>Zamawiający ocenia, czy udostępniane wykonawcy przez podmioty udostępniające zasoby zdolności techniczne lub zawodowe, pozwalają na wykazanie przez wykonawcę spełniania warunków udziału w</w:t>
      </w:r>
      <w:r w:rsidR="007F5EC5" w:rsidRPr="00835393">
        <w:rPr>
          <w:rFonts w:ascii="Tahoma" w:eastAsiaTheme="minorHAnsi" w:hAnsi="Tahoma" w:cs="Tahoma"/>
          <w:sz w:val="20"/>
          <w:szCs w:val="20"/>
          <w:lang w:eastAsia="en-US"/>
        </w:rPr>
        <w:t> </w:t>
      </w:r>
      <w:r w:rsidRPr="00835393">
        <w:rPr>
          <w:rFonts w:ascii="Tahoma" w:eastAsiaTheme="minorHAnsi" w:hAnsi="Tahoma" w:cs="Tahoma"/>
          <w:sz w:val="20"/>
          <w:szCs w:val="20"/>
          <w:lang w:eastAsia="en-US"/>
        </w:rPr>
        <w:t xml:space="preserve">postępowaniu, a także bada, czy nie zachodzą wobec tego podmiotu podstawy wykluczenia, które zostały przewidziane względem wykonawcy. </w:t>
      </w:r>
    </w:p>
    <w:p w14:paraId="7FE8E6E5" w14:textId="57AF9773" w:rsidR="0035779E" w:rsidRPr="00835393" w:rsidRDefault="0035779E" w:rsidP="00E4288E">
      <w:pPr>
        <w:pStyle w:val="Akapitzlist"/>
        <w:numPr>
          <w:ilvl w:val="0"/>
          <w:numId w:val="401"/>
        </w:numPr>
        <w:autoSpaceDE w:val="0"/>
        <w:adjustRightInd w:val="0"/>
        <w:spacing w:after="0" w:line="240" w:lineRule="auto"/>
        <w:ind w:left="567" w:hanging="283"/>
        <w:jc w:val="both"/>
        <w:rPr>
          <w:rFonts w:ascii="Tahoma" w:eastAsiaTheme="minorHAnsi" w:hAnsi="Tahoma" w:cs="Tahoma"/>
          <w:b/>
          <w:bCs/>
          <w:sz w:val="20"/>
          <w:szCs w:val="20"/>
          <w:lang w:eastAsia="en-US"/>
        </w:rPr>
      </w:pPr>
      <w:r w:rsidRPr="00835393">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7F5EC5" w:rsidRPr="00835393">
        <w:rPr>
          <w:rFonts w:ascii="Tahoma" w:eastAsiaTheme="minorHAnsi" w:hAnsi="Tahoma" w:cs="Tahoma"/>
          <w:sz w:val="20"/>
          <w:szCs w:val="20"/>
          <w:lang w:eastAsia="en-US"/>
        </w:rPr>
        <w:t> </w:t>
      </w:r>
      <w:r w:rsidRPr="00835393">
        <w:rPr>
          <w:rFonts w:ascii="Tahoma" w:eastAsiaTheme="minorHAnsi" w:hAnsi="Tahoma" w:cs="Tahoma"/>
          <w:sz w:val="20"/>
          <w:szCs w:val="20"/>
          <w:lang w:eastAsia="en-US"/>
        </w:rPr>
        <w:t>postępowaniu</w:t>
      </w:r>
      <w:r w:rsidR="00DC256C" w:rsidRPr="00835393">
        <w:rPr>
          <w:rFonts w:ascii="Tahoma" w:eastAsiaTheme="minorHAnsi" w:hAnsi="Tahoma" w:cs="Tahoma"/>
          <w:sz w:val="20"/>
          <w:szCs w:val="20"/>
          <w:lang w:eastAsia="en-US"/>
        </w:rPr>
        <w:t xml:space="preserve"> </w:t>
      </w:r>
      <w:r w:rsidR="00DE189C" w:rsidRPr="00835393">
        <w:rPr>
          <w:rFonts w:ascii="Tahoma" w:eastAsiaTheme="minorHAnsi" w:hAnsi="Tahoma" w:cs="Tahoma"/>
          <w:sz w:val="20"/>
          <w:szCs w:val="20"/>
          <w:lang w:eastAsia="en-US"/>
        </w:rPr>
        <w:t>(</w:t>
      </w:r>
      <w:r w:rsidR="00DC256C" w:rsidRPr="00835393">
        <w:rPr>
          <w:rFonts w:ascii="Tahoma" w:eastAsiaTheme="minorHAnsi" w:hAnsi="Tahoma" w:cs="Tahoma"/>
          <w:sz w:val="20"/>
          <w:szCs w:val="20"/>
          <w:lang w:eastAsia="en-US"/>
        </w:rPr>
        <w:t xml:space="preserve">art. 122 </w:t>
      </w:r>
      <w:r w:rsidR="00017443" w:rsidRPr="00835393">
        <w:rPr>
          <w:rFonts w:ascii="Tahoma" w:eastAsiaTheme="minorHAnsi" w:hAnsi="Tahoma" w:cs="Tahoma"/>
          <w:sz w:val="20"/>
          <w:szCs w:val="20"/>
          <w:lang w:eastAsia="en-US"/>
        </w:rPr>
        <w:t>u</w:t>
      </w:r>
      <w:r w:rsidR="00DC256C" w:rsidRPr="00835393">
        <w:rPr>
          <w:rFonts w:ascii="Tahoma" w:eastAsiaTheme="minorHAnsi" w:hAnsi="Tahoma" w:cs="Tahoma"/>
          <w:sz w:val="20"/>
          <w:szCs w:val="20"/>
          <w:lang w:eastAsia="en-US"/>
        </w:rPr>
        <w:t xml:space="preserve">stawy </w:t>
      </w:r>
      <w:proofErr w:type="spellStart"/>
      <w:r w:rsidR="00DC256C" w:rsidRPr="00835393">
        <w:rPr>
          <w:rFonts w:ascii="Tahoma" w:eastAsiaTheme="minorHAnsi" w:hAnsi="Tahoma" w:cs="Tahoma"/>
          <w:sz w:val="20"/>
          <w:szCs w:val="20"/>
          <w:lang w:eastAsia="en-US"/>
        </w:rPr>
        <w:t>Pzp</w:t>
      </w:r>
      <w:proofErr w:type="spellEnd"/>
      <w:r w:rsidR="00DE189C" w:rsidRPr="00835393">
        <w:rPr>
          <w:rFonts w:ascii="Tahoma" w:eastAsiaTheme="minorHAnsi" w:hAnsi="Tahoma" w:cs="Tahoma"/>
          <w:sz w:val="20"/>
          <w:szCs w:val="20"/>
          <w:lang w:eastAsia="en-US"/>
        </w:rPr>
        <w:t>)</w:t>
      </w:r>
      <w:r w:rsidR="00B0576D" w:rsidRPr="00835393">
        <w:rPr>
          <w:rFonts w:ascii="Tahoma" w:eastAsiaTheme="minorHAnsi" w:hAnsi="Tahoma" w:cs="Tahoma"/>
          <w:sz w:val="20"/>
          <w:szCs w:val="20"/>
          <w:lang w:eastAsia="en-US"/>
        </w:rPr>
        <w:t>.</w:t>
      </w:r>
    </w:p>
    <w:p w14:paraId="24EEEA56" w14:textId="40594AC2" w:rsidR="0035779E" w:rsidRPr="00835393" w:rsidRDefault="00217A41" w:rsidP="009D127E">
      <w:pPr>
        <w:autoSpaceDE w:val="0"/>
        <w:autoSpaceDN w:val="0"/>
        <w:adjustRightInd w:val="0"/>
        <w:jc w:val="both"/>
        <w:rPr>
          <w:rFonts w:ascii="Tahoma" w:eastAsiaTheme="minorHAnsi" w:hAnsi="Tahoma" w:cs="Tahoma"/>
          <w:lang w:eastAsia="en-US"/>
        </w:rPr>
      </w:pPr>
      <w:r w:rsidRPr="00835393">
        <w:rPr>
          <w:rFonts w:ascii="Tahoma" w:hAnsi="Tahoma" w:cs="Tahoma"/>
          <w:b/>
          <w:bCs/>
          <w:u w:val="single"/>
        </w:rPr>
        <w:t xml:space="preserve">Uwaga nr </w:t>
      </w:r>
      <w:r w:rsidR="00A41EC4" w:rsidRPr="00835393">
        <w:rPr>
          <w:rFonts w:ascii="Tahoma" w:hAnsi="Tahoma" w:cs="Tahoma"/>
          <w:b/>
          <w:bCs/>
          <w:u w:val="single"/>
        </w:rPr>
        <w:t>4</w:t>
      </w:r>
      <w:r w:rsidR="00DC256C" w:rsidRPr="00835393">
        <w:rPr>
          <w:rFonts w:ascii="Tahoma" w:hAnsi="Tahoma" w:cs="Tahoma"/>
          <w:b/>
          <w:bCs/>
          <w:u w:val="single"/>
        </w:rPr>
        <w:t>:</w:t>
      </w:r>
      <w:r w:rsidR="00DC256C" w:rsidRPr="00835393">
        <w:rPr>
          <w:rFonts w:ascii="Tahoma" w:hAnsi="Tahoma" w:cs="Tahoma"/>
          <w:b/>
          <w:bCs/>
        </w:rPr>
        <w:t xml:space="preserve"> </w:t>
      </w:r>
      <w:r w:rsidR="0035779E" w:rsidRPr="00835393">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w:t>
      </w:r>
      <w:r w:rsidR="007F5EC5" w:rsidRPr="00835393">
        <w:rPr>
          <w:rFonts w:ascii="Tahoma" w:eastAsiaTheme="minorHAnsi" w:hAnsi="Tahoma" w:cs="Tahoma"/>
          <w:lang w:eastAsia="en-US"/>
        </w:rPr>
        <w:t> </w:t>
      </w:r>
      <w:r w:rsidR="0035779E" w:rsidRPr="00835393">
        <w:rPr>
          <w:rFonts w:ascii="Tahoma" w:eastAsiaTheme="minorHAnsi" w:hAnsi="Tahoma" w:cs="Tahoma"/>
          <w:lang w:eastAsia="en-US"/>
        </w:rPr>
        <w:t>zdolnościach lub sytuacji podmiotów udostępniających zasoby</w:t>
      </w:r>
      <w:r w:rsidR="00DC256C" w:rsidRPr="00835393">
        <w:rPr>
          <w:rFonts w:ascii="Tahoma" w:eastAsiaTheme="minorHAnsi" w:hAnsi="Tahoma" w:cs="Tahoma"/>
          <w:lang w:eastAsia="en-US"/>
        </w:rPr>
        <w:t xml:space="preserve"> </w:t>
      </w:r>
      <w:r w:rsidR="00DE189C" w:rsidRPr="00835393">
        <w:rPr>
          <w:rFonts w:ascii="Tahoma" w:eastAsiaTheme="minorHAnsi" w:hAnsi="Tahoma" w:cs="Tahoma"/>
          <w:lang w:eastAsia="en-US"/>
        </w:rPr>
        <w:t>(</w:t>
      </w:r>
      <w:r w:rsidR="00DC256C" w:rsidRPr="00835393">
        <w:rPr>
          <w:rFonts w:ascii="Tahoma" w:eastAsiaTheme="minorHAnsi" w:hAnsi="Tahoma" w:cs="Tahoma"/>
          <w:lang w:eastAsia="en-US"/>
        </w:rPr>
        <w:t xml:space="preserve">art. 123 </w:t>
      </w:r>
      <w:r w:rsidR="00017443" w:rsidRPr="00835393">
        <w:rPr>
          <w:rFonts w:ascii="Tahoma" w:eastAsiaTheme="minorHAnsi" w:hAnsi="Tahoma" w:cs="Tahoma"/>
          <w:lang w:eastAsia="en-US"/>
        </w:rPr>
        <w:t>u</w:t>
      </w:r>
      <w:r w:rsidR="00DC256C" w:rsidRPr="00835393">
        <w:rPr>
          <w:rFonts w:ascii="Tahoma" w:eastAsiaTheme="minorHAnsi" w:hAnsi="Tahoma" w:cs="Tahoma"/>
          <w:lang w:eastAsia="en-US"/>
        </w:rPr>
        <w:t xml:space="preserve">stawy </w:t>
      </w:r>
      <w:proofErr w:type="spellStart"/>
      <w:r w:rsidR="00DC256C" w:rsidRPr="00835393">
        <w:rPr>
          <w:rFonts w:ascii="Tahoma" w:eastAsiaTheme="minorHAnsi" w:hAnsi="Tahoma" w:cs="Tahoma"/>
          <w:lang w:eastAsia="en-US"/>
        </w:rPr>
        <w:t>Pzp</w:t>
      </w:r>
      <w:proofErr w:type="spellEnd"/>
      <w:r w:rsidR="00DE189C" w:rsidRPr="00835393">
        <w:rPr>
          <w:rFonts w:ascii="Tahoma" w:eastAsiaTheme="minorHAnsi" w:hAnsi="Tahoma" w:cs="Tahoma"/>
          <w:lang w:eastAsia="en-US"/>
        </w:rPr>
        <w:t>)</w:t>
      </w:r>
      <w:r w:rsidR="0035779E" w:rsidRPr="00835393">
        <w:rPr>
          <w:rFonts w:ascii="Tahoma" w:eastAsiaTheme="minorHAnsi" w:hAnsi="Tahoma" w:cs="Tahoma"/>
          <w:lang w:eastAsia="en-US"/>
        </w:rPr>
        <w:t xml:space="preserve">. </w:t>
      </w:r>
    </w:p>
    <w:p w14:paraId="7CA0A48E" w14:textId="6C7C067D" w:rsidR="0035779E" w:rsidRPr="00835393" w:rsidRDefault="0035779E" w:rsidP="00E4288E">
      <w:pPr>
        <w:pStyle w:val="Akapitzlist"/>
        <w:numPr>
          <w:ilvl w:val="0"/>
          <w:numId w:val="402"/>
        </w:numPr>
        <w:autoSpaceDE w:val="0"/>
        <w:adjustRightInd w:val="0"/>
        <w:spacing w:after="0" w:line="240" w:lineRule="auto"/>
        <w:ind w:left="567" w:hanging="283"/>
        <w:jc w:val="both"/>
        <w:rPr>
          <w:rFonts w:ascii="Tahoma" w:eastAsiaTheme="minorHAnsi" w:hAnsi="Tahoma" w:cs="Tahoma"/>
          <w:sz w:val="20"/>
          <w:szCs w:val="20"/>
          <w:lang w:eastAsia="en-US"/>
        </w:rPr>
      </w:pPr>
      <w:r w:rsidRPr="00835393">
        <w:rPr>
          <w:rFonts w:ascii="Tahoma" w:eastAsiaTheme="minorHAnsi" w:hAnsi="Tahoma" w:cs="Tahoma"/>
          <w:sz w:val="20"/>
          <w:szCs w:val="20"/>
          <w:lang w:eastAsia="en-US"/>
        </w:rPr>
        <w:t xml:space="preserve">Wykonawca, w przypadku polegania na zdolnościach lub sytuacji podmiotów udostępniających zasoby, przedstawia, wraz z oświadczeniem o którym mowa w </w:t>
      </w:r>
      <w:proofErr w:type="spellStart"/>
      <w:r w:rsidRPr="00835393">
        <w:rPr>
          <w:rFonts w:ascii="Tahoma" w:eastAsiaTheme="minorHAnsi" w:hAnsi="Tahoma" w:cs="Tahoma"/>
          <w:sz w:val="20"/>
          <w:szCs w:val="20"/>
          <w:lang w:eastAsia="en-US"/>
        </w:rPr>
        <w:t>p</w:t>
      </w:r>
      <w:r w:rsidR="00DE189C" w:rsidRPr="00835393">
        <w:rPr>
          <w:rFonts w:ascii="Tahoma" w:eastAsiaTheme="minorHAnsi" w:hAnsi="Tahoma" w:cs="Tahoma"/>
          <w:sz w:val="20"/>
          <w:szCs w:val="20"/>
          <w:lang w:eastAsia="en-US"/>
        </w:rPr>
        <w:t>p</w:t>
      </w:r>
      <w:r w:rsidRPr="00835393">
        <w:rPr>
          <w:rFonts w:ascii="Tahoma" w:eastAsiaTheme="minorHAnsi" w:hAnsi="Tahoma" w:cs="Tahoma"/>
          <w:sz w:val="20"/>
          <w:szCs w:val="20"/>
          <w:lang w:eastAsia="en-US"/>
        </w:rPr>
        <w:t>kt</w:t>
      </w:r>
      <w:proofErr w:type="spellEnd"/>
      <w:r w:rsidRPr="00835393">
        <w:rPr>
          <w:rFonts w:ascii="Tahoma" w:eastAsiaTheme="minorHAnsi" w:hAnsi="Tahoma" w:cs="Tahoma"/>
          <w:sz w:val="20"/>
          <w:szCs w:val="20"/>
          <w:lang w:eastAsia="en-US"/>
        </w:rPr>
        <w:t xml:space="preserve"> 3</w:t>
      </w:r>
      <w:r w:rsidR="00DE189C" w:rsidRPr="00835393">
        <w:rPr>
          <w:rFonts w:ascii="Tahoma" w:eastAsiaTheme="minorHAnsi" w:hAnsi="Tahoma" w:cs="Tahoma"/>
          <w:sz w:val="20"/>
          <w:szCs w:val="20"/>
          <w:lang w:eastAsia="en-US"/>
        </w:rPr>
        <w:t>)</w:t>
      </w:r>
      <w:r w:rsidRPr="00835393">
        <w:rPr>
          <w:rFonts w:ascii="Tahoma" w:eastAsiaTheme="minorHAnsi" w:hAnsi="Tahoma" w:cs="Tahoma"/>
          <w:sz w:val="20"/>
          <w:szCs w:val="20"/>
          <w:lang w:eastAsia="en-US"/>
        </w:rPr>
        <w:t xml:space="preserve"> powyżej, także oświadczenie podmiotu udostępniającego zasoby, potwierdzające brak podstaw wykluczenia tego podmiotu oraz odpowiednio spełnianie warunków udziału w postępowaniu, w zakresie, w jakim wykonawca powołuje się na jego zasoby. </w:t>
      </w:r>
    </w:p>
    <w:p w14:paraId="028CA46F" w14:textId="2A28BF83" w:rsidR="00DC256C" w:rsidRPr="00835393" w:rsidRDefault="0035779E" w:rsidP="00E4288E">
      <w:pPr>
        <w:pStyle w:val="Akapitzlist"/>
        <w:numPr>
          <w:ilvl w:val="0"/>
          <w:numId w:val="402"/>
        </w:numPr>
        <w:autoSpaceDE w:val="0"/>
        <w:adjustRightInd w:val="0"/>
        <w:spacing w:after="0" w:line="240" w:lineRule="auto"/>
        <w:ind w:left="567" w:hanging="283"/>
        <w:jc w:val="both"/>
        <w:rPr>
          <w:rFonts w:ascii="Tahoma" w:eastAsiaTheme="minorHAnsi" w:hAnsi="Tahoma" w:cs="Tahoma"/>
          <w:sz w:val="20"/>
          <w:szCs w:val="20"/>
          <w:lang w:eastAsia="en-US"/>
        </w:rPr>
      </w:pPr>
      <w:r w:rsidRPr="00835393">
        <w:rPr>
          <w:rFonts w:ascii="Tahoma" w:eastAsiaTheme="minorHAnsi" w:hAnsi="Tahoma" w:cs="Tahoma"/>
          <w:sz w:val="20"/>
          <w:szCs w:val="20"/>
          <w:lang w:eastAsia="en-US"/>
        </w:rPr>
        <w:t xml:space="preserve">Zobowiązanie podmiotu udostępniającego zasoby musi potwierdzać, że stosunek łączący </w:t>
      </w:r>
      <w:r w:rsidR="00017443" w:rsidRPr="00835393">
        <w:rPr>
          <w:rFonts w:ascii="Tahoma" w:eastAsiaTheme="minorHAnsi" w:hAnsi="Tahoma" w:cs="Tahoma"/>
          <w:sz w:val="20"/>
          <w:szCs w:val="20"/>
          <w:lang w:eastAsia="en-US"/>
        </w:rPr>
        <w:t>w</w:t>
      </w:r>
      <w:r w:rsidRPr="00835393">
        <w:rPr>
          <w:rFonts w:ascii="Tahoma" w:eastAsiaTheme="minorHAnsi" w:hAnsi="Tahoma" w:cs="Tahoma"/>
          <w:sz w:val="20"/>
          <w:szCs w:val="20"/>
          <w:lang w:eastAsia="en-US"/>
        </w:rPr>
        <w:t>ykonawcę z</w:t>
      </w:r>
      <w:r w:rsidR="007F5EC5" w:rsidRPr="00835393">
        <w:rPr>
          <w:rFonts w:ascii="Tahoma" w:eastAsiaTheme="minorHAnsi" w:hAnsi="Tahoma" w:cs="Tahoma"/>
          <w:sz w:val="20"/>
          <w:szCs w:val="20"/>
          <w:lang w:eastAsia="en-US"/>
        </w:rPr>
        <w:t> </w:t>
      </w:r>
      <w:r w:rsidRPr="00835393">
        <w:rPr>
          <w:rFonts w:ascii="Tahoma" w:eastAsiaTheme="minorHAnsi" w:hAnsi="Tahoma" w:cs="Tahoma"/>
          <w:sz w:val="20"/>
          <w:szCs w:val="20"/>
          <w:lang w:eastAsia="en-US"/>
        </w:rPr>
        <w:t>podmiotami udostępniającymi zasoby gwarantuje rzeczywisty dostęp do tych zasobów oraz określać w</w:t>
      </w:r>
      <w:r w:rsidR="007F5EC5" w:rsidRPr="00835393">
        <w:rPr>
          <w:rFonts w:ascii="Tahoma" w:eastAsiaTheme="minorHAnsi" w:hAnsi="Tahoma" w:cs="Tahoma"/>
          <w:sz w:val="20"/>
          <w:szCs w:val="20"/>
          <w:lang w:eastAsia="en-US"/>
        </w:rPr>
        <w:t> </w:t>
      </w:r>
      <w:r w:rsidRPr="00835393">
        <w:rPr>
          <w:rFonts w:ascii="Tahoma" w:eastAsiaTheme="minorHAnsi" w:hAnsi="Tahoma" w:cs="Tahoma"/>
          <w:sz w:val="20"/>
          <w:szCs w:val="20"/>
          <w:lang w:eastAsia="en-US"/>
        </w:rPr>
        <w:t xml:space="preserve">szczególności: </w:t>
      </w:r>
    </w:p>
    <w:p w14:paraId="5969A811" w14:textId="09D83D9D" w:rsidR="0035779E" w:rsidRPr="00835393" w:rsidRDefault="00DC256C" w:rsidP="00DC256C">
      <w:pPr>
        <w:pStyle w:val="Akapitzlist"/>
        <w:autoSpaceDE w:val="0"/>
        <w:adjustRightInd w:val="0"/>
        <w:spacing w:after="0" w:line="240" w:lineRule="auto"/>
        <w:ind w:left="567"/>
        <w:jc w:val="both"/>
        <w:rPr>
          <w:rFonts w:ascii="Tahoma" w:eastAsiaTheme="minorHAnsi" w:hAnsi="Tahoma" w:cs="Tahoma"/>
          <w:sz w:val="20"/>
          <w:szCs w:val="20"/>
          <w:lang w:eastAsia="en-US"/>
        </w:rPr>
      </w:pPr>
      <w:r w:rsidRPr="00835393">
        <w:rPr>
          <w:rFonts w:ascii="Tahoma" w:eastAsiaTheme="minorHAnsi" w:hAnsi="Tahoma" w:cs="Tahoma"/>
          <w:sz w:val="20"/>
          <w:szCs w:val="20"/>
          <w:lang w:eastAsia="en-US"/>
        </w:rPr>
        <w:t xml:space="preserve">- </w:t>
      </w:r>
      <w:r w:rsidR="0035779E" w:rsidRPr="00835393">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835393" w:rsidRDefault="00DC256C" w:rsidP="00CA63AD">
      <w:pPr>
        <w:pStyle w:val="Akapitzlist"/>
        <w:tabs>
          <w:tab w:val="left" w:pos="567"/>
        </w:tabs>
        <w:autoSpaceDE w:val="0"/>
        <w:adjustRightInd w:val="0"/>
        <w:spacing w:after="0" w:line="240" w:lineRule="auto"/>
        <w:ind w:left="567"/>
        <w:jc w:val="both"/>
        <w:rPr>
          <w:rFonts w:ascii="Tahoma" w:eastAsiaTheme="minorHAnsi" w:hAnsi="Tahoma" w:cs="Tahoma"/>
          <w:sz w:val="20"/>
          <w:szCs w:val="20"/>
          <w:lang w:eastAsia="en-US"/>
        </w:rPr>
      </w:pPr>
      <w:r w:rsidRPr="00835393">
        <w:rPr>
          <w:rFonts w:ascii="Tahoma" w:eastAsiaTheme="minorHAnsi" w:hAnsi="Tahoma" w:cs="Tahoma"/>
          <w:sz w:val="20"/>
          <w:szCs w:val="20"/>
          <w:lang w:eastAsia="en-US"/>
        </w:rPr>
        <w:t xml:space="preserve">- </w:t>
      </w:r>
      <w:r w:rsidR="0035779E" w:rsidRPr="00835393">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276C5AF5" w:rsidR="0035779E" w:rsidRPr="00835393" w:rsidRDefault="00DC256C" w:rsidP="00CA63AD">
      <w:pPr>
        <w:pStyle w:val="Akapitzlist"/>
        <w:autoSpaceDE w:val="0"/>
        <w:adjustRightInd w:val="0"/>
        <w:spacing w:after="0" w:line="240" w:lineRule="auto"/>
        <w:ind w:left="567"/>
        <w:jc w:val="both"/>
        <w:rPr>
          <w:rFonts w:ascii="Tahoma" w:eastAsiaTheme="minorHAnsi" w:hAnsi="Tahoma" w:cs="Tahoma"/>
          <w:sz w:val="20"/>
          <w:szCs w:val="20"/>
          <w:lang w:eastAsia="en-US"/>
        </w:rPr>
      </w:pPr>
      <w:r w:rsidRPr="00835393">
        <w:rPr>
          <w:rFonts w:ascii="Tahoma" w:eastAsiaTheme="minorHAnsi" w:hAnsi="Tahoma" w:cs="Tahoma"/>
          <w:sz w:val="20"/>
          <w:szCs w:val="20"/>
          <w:lang w:eastAsia="en-US"/>
        </w:rPr>
        <w:t xml:space="preserve">- </w:t>
      </w:r>
      <w:r w:rsidR="0035779E" w:rsidRPr="00835393">
        <w:rPr>
          <w:rFonts w:ascii="Tahoma" w:eastAsiaTheme="minorHAnsi" w:hAnsi="Tahoma" w:cs="Tahoma"/>
          <w:sz w:val="20"/>
          <w:szCs w:val="20"/>
          <w:lang w:eastAsia="en-US"/>
        </w:rPr>
        <w:t>czy i w jakim zakresie podmiot udostępniający zasoby, na zdolnościach którego wykonawca polega w</w:t>
      </w:r>
      <w:r w:rsidR="00CA63AD" w:rsidRPr="00835393">
        <w:rPr>
          <w:rFonts w:ascii="Tahoma" w:eastAsiaTheme="minorHAnsi" w:hAnsi="Tahoma" w:cs="Tahoma"/>
          <w:sz w:val="20"/>
          <w:szCs w:val="20"/>
          <w:lang w:eastAsia="en-US"/>
        </w:rPr>
        <w:t xml:space="preserve"> </w:t>
      </w:r>
      <w:r w:rsidR="0035779E" w:rsidRPr="00835393">
        <w:rPr>
          <w:rFonts w:ascii="Tahoma" w:eastAsiaTheme="minorHAnsi" w:hAnsi="Tahoma" w:cs="Tahoma"/>
          <w:sz w:val="20"/>
          <w:szCs w:val="20"/>
          <w:lang w:eastAsia="en-US"/>
        </w:rPr>
        <w:t xml:space="preserve">odniesieniu do warunków udziału w postępowaniu dotyczących </w:t>
      </w:r>
      <w:bookmarkStart w:id="27" w:name="_Hlk107309335"/>
      <w:r w:rsidR="0035779E" w:rsidRPr="00835393">
        <w:rPr>
          <w:rFonts w:ascii="Tahoma" w:eastAsiaTheme="minorHAnsi" w:hAnsi="Tahoma" w:cs="Tahoma"/>
          <w:sz w:val="20"/>
          <w:szCs w:val="20"/>
          <w:lang w:eastAsia="en-US"/>
        </w:rPr>
        <w:t>wykształcenia, kwalifikacji zawodowych lub</w:t>
      </w:r>
      <w:bookmarkEnd w:id="27"/>
      <w:r w:rsidR="0035779E" w:rsidRPr="00835393">
        <w:rPr>
          <w:rFonts w:ascii="Tahoma" w:eastAsiaTheme="minorHAnsi" w:hAnsi="Tahoma" w:cs="Tahoma"/>
          <w:sz w:val="20"/>
          <w:szCs w:val="20"/>
          <w:lang w:eastAsia="en-US"/>
        </w:rPr>
        <w:t xml:space="preserve"> doświadczenia, zrealizuje </w:t>
      </w:r>
      <w:r w:rsidR="00CA508F" w:rsidRPr="00835393">
        <w:rPr>
          <w:rFonts w:ascii="Tahoma" w:eastAsiaTheme="minorHAnsi" w:hAnsi="Tahoma" w:cs="Tahoma"/>
          <w:sz w:val="20"/>
          <w:szCs w:val="20"/>
          <w:lang w:eastAsia="en-US"/>
        </w:rPr>
        <w:t xml:space="preserve">roboty budowlane lub </w:t>
      </w:r>
      <w:r w:rsidR="0035779E" w:rsidRPr="00835393">
        <w:rPr>
          <w:rFonts w:ascii="Tahoma" w:eastAsiaTheme="minorHAnsi" w:hAnsi="Tahoma" w:cs="Tahoma"/>
          <w:sz w:val="20"/>
          <w:szCs w:val="20"/>
          <w:lang w:eastAsia="en-US"/>
        </w:rPr>
        <w:t xml:space="preserve">usługi, których wskazane zdolności dotyczą. </w:t>
      </w:r>
    </w:p>
    <w:p w14:paraId="30BF16EA" w14:textId="19535C2C" w:rsidR="00DC256C" w:rsidRPr="00835393" w:rsidRDefault="0035779E" w:rsidP="00E4288E">
      <w:pPr>
        <w:pStyle w:val="Standard"/>
        <w:numPr>
          <w:ilvl w:val="0"/>
          <w:numId w:val="403"/>
        </w:numPr>
        <w:suppressAutoHyphens w:val="0"/>
        <w:ind w:left="567" w:hanging="283"/>
        <w:jc w:val="both"/>
        <w:rPr>
          <w:rFonts w:ascii="Tahoma" w:hAnsi="Tahoma" w:cs="Tahoma"/>
          <w:bCs/>
          <w:iCs/>
          <w:lang w:eastAsia="ar-SA"/>
        </w:rPr>
      </w:pPr>
      <w:r w:rsidRPr="00835393">
        <w:rPr>
          <w:rFonts w:ascii="Tahoma" w:eastAsiaTheme="minorHAnsi" w:hAnsi="Tahoma" w:cs="Tahoma"/>
          <w:kern w:val="0"/>
          <w:lang w:eastAsia="en-US"/>
        </w:rPr>
        <w:t>Podmiot, który zobowiązał się do udostępnienia zasobów, odpowiada solidarnie z wykonawcą, który polega na jego sytuacji finansowej lub ekonomicznej, za szkodę poniesioną przez</w:t>
      </w:r>
      <w:r w:rsidR="00DC256C" w:rsidRPr="00835393">
        <w:rPr>
          <w:rFonts w:ascii="Tahoma" w:hAnsi="Tahoma" w:cs="Tahoma"/>
          <w:bCs/>
          <w:iCs/>
          <w:lang w:eastAsia="ar-SA"/>
        </w:rPr>
        <w:t xml:space="preserve"> </w:t>
      </w:r>
      <w:r w:rsidR="00DC256C" w:rsidRPr="00835393">
        <w:rPr>
          <w:rFonts w:ascii="Tahoma" w:hAnsi="Tahoma" w:cs="Tahoma"/>
        </w:rPr>
        <w:t>zamawiającego powstałą wskutek nieudostępnienia tych zasobów, chyba że za nieudostępnienie zasobów podmiot ten nie ponosi winy.</w:t>
      </w:r>
    </w:p>
    <w:p w14:paraId="633A9451" w14:textId="77777777" w:rsidR="00DD134F" w:rsidRPr="00835393" w:rsidRDefault="00DD134F" w:rsidP="00DD134F">
      <w:pPr>
        <w:pStyle w:val="Standard"/>
        <w:suppressAutoHyphens w:val="0"/>
        <w:jc w:val="both"/>
        <w:rPr>
          <w:rFonts w:ascii="Tahoma" w:hAnsi="Tahoma" w:cs="Tahoma"/>
        </w:rPr>
      </w:pPr>
    </w:p>
    <w:p w14:paraId="5958C443" w14:textId="7436F58D" w:rsidR="00DD134F" w:rsidRPr="00835393" w:rsidRDefault="00DD134F" w:rsidP="00C47F6D">
      <w:pPr>
        <w:pStyle w:val="Styl4"/>
        <w:ind w:left="142" w:hanging="568"/>
      </w:pPr>
      <w:bookmarkStart w:id="28" w:name="_Toc123289439"/>
      <w:r w:rsidRPr="00835393">
        <w:t>Podwykonawcy.</w:t>
      </w:r>
      <w:bookmarkEnd w:id="28"/>
      <w:r w:rsidRPr="00835393">
        <w:t xml:space="preserve">  </w:t>
      </w:r>
    </w:p>
    <w:p w14:paraId="3D6E1A34" w14:textId="77777777" w:rsidR="00DD134F" w:rsidRPr="00835393" w:rsidRDefault="00DD134F" w:rsidP="00163E50">
      <w:pPr>
        <w:pStyle w:val="Standard"/>
        <w:ind w:left="284" w:hanging="284"/>
        <w:jc w:val="both"/>
        <w:rPr>
          <w:rFonts w:ascii="Tahoma" w:hAnsi="Tahoma" w:cs="Tahoma"/>
          <w:sz w:val="18"/>
          <w:szCs w:val="18"/>
        </w:rPr>
      </w:pPr>
    </w:p>
    <w:p w14:paraId="3606B648" w14:textId="77777777" w:rsidR="0036276A" w:rsidRPr="00835393" w:rsidRDefault="0036276A" w:rsidP="00E4288E">
      <w:pPr>
        <w:pStyle w:val="Standard"/>
        <w:numPr>
          <w:ilvl w:val="0"/>
          <w:numId w:val="393"/>
        </w:numPr>
        <w:ind w:left="284" w:hanging="284"/>
        <w:jc w:val="both"/>
        <w:rPr>
          <w:rFonts w:ascii="Tahoma" w:hAnsi="Tahoma" w:cs="Tahoma"/>
        </w:rPr>
      </w:pPr>
      <w:r w:rsidRPr="00835393">
        <w:rPr>
          <w:rFonts w:ascii="Tahoma" w:hAnsi="Tahoma" w:cs="Tahoma"/>
        </w:rPr>
        <w:t>Wykonawca może powierzyć wykonanie części zamówienia podwykonawcy.</w:t>
      </w:r>
    </w:p>
    <w:p w14:paraId="3A8BB735" w14:textId="2F7BFC4D" w:rsidR="0036276A" w:rsidRPr="00835393" w:rsidRDefault="0036276A" w:rsidP="00E4288E">
      <w:pPr>
        <w:pStyle w:val="Standard"/>
        <w:numPr>
          <w:ilvl w:val="0"/>
          <w:numId w:val="393"/>
        </w:numPr>
        <w:ind w:left="284" w:hanging="284"/>
        <w:jc w:val="both"/>
        <w:rPr>
          <w:rFonts w:ascii="Tahoma" w:hAnsi="Tahoma" w:cs="Tahoma"/>
        </w:rPr>
      </w:pPr>
      <w:r w:rsidRPr="00835393">
        <w:rPr>
          <w:rFonts w:ascii="Tahoma" w:hAnsi="Tahoma" w:cs="Tahoma"/>
        </w:rPr>
        <w:t xml:space="preserve">Wykonawca, który zamierza wykonywać zamówienie przy udziale podwykonawcy/ów, </w:t>
      </w:r>
      <w:r w:rsidR="001B1473" w:rsidRPr="00835393">
        <w:rPr>
          <w:rFonts w:ascii="Tahoma" w:hAnsi="Tahoma" w:cs="Tahoma"/>
        </w:rPr>
        <w:t>powinien</w:t>
      </w:r>
      <w:r w:rsidRPr="00835393">
        <w:rPr>
          <w:rFonts w:ascii="Tahoma" w:hAnsi="Tahoma" w:cs="Tahoma"/>
        </w:rPr>
        <w:t xml:space="preserve"> w 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D0037EF" w14:textId="77777777" w:rsidR="0036276A" w:rsidRPr="00835393" w:rsidRDefault="0036276A" w:rsidP="00E4288E">
      <w:pPr>
        <w:pStyle w:val="Standard"/>
        <w:numPr>
          <w:ilvl w:val="0"/>
          <w:numId w:val="393"/>
        </w:numPr>
        <w:ind w:left="284" w:hanging="284"/>
        <w:jc w:val="both"/>
        <w:rPr>
          <w:rFonts w:ascii="Tahoma" w:hAnsi="Tahoma" w:cs="Tahoma"/>
        </w:rPr>
      </w:pPr>
      <w:r w:rsidRPr="00835393">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2C6E90D6" w14:textId="77777777" w:rsidR="0036276A" w:rsidRPr="00835393" w:rsidRDefault="0036276A" w:rsidP="00E4288E">
      <w:pPr>
        <w:pStyle w:val="Standard"/>
        <w:numPr>
          <w:ilvl w:val="0"/>
          <w:numId w:val="393"/>
        </w:numPr>
        <w:ind w:left="284" w:hanging="284"/>
        <w:jc w:val="both"/>
        <w:rPr>
          <w:rFonts w:ascii="Tahoma" w:hAnsi="Tahoma" w:cs="Tahoma"/>
        </w:rPr>
      </w:pPr>
      <w:r w:rsidRPr="00835393">
        <w:rPr>
          <w:rFonts w:ascii="Tahoma" w:hAnsi="Tahoma" w:cs="Tahoma"/>
        </w:rPr>
        <w:t xml:space="preserve">Jeżeli zmiana albo rezygnacja z podwykonawcy dotyczy podmiotu, na którego zasoby wykonawca powoływał się, na zasadach określonych w art. 118 ust. 1 ustawy </w:t>
      </w:r>
      <w:proofErr w:type="spellStart"/>
      <w:r w:rsidRPr="00835393">
        <w:rPr>
          <w:rFonts w:ascii="Tahoma" w:hAnsi="Tahoma" w:cs="Tahoma"/>
        </w:rPr>
        <w:t>Pzp</w:t>
      </w:r>
      <w:proofErr w:type="spellEnd"/>
      <w:r w:rsidRPr="00835393">
        <w:rPr>
          <w:rFonts w:ascii="Tahoma" w:hAnsi="Tahoma" w:cs="Tahom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8B72062" w14:textId="77777777" w:rsidR="0036276A" w:rsidRPr="00835393" w:rsidRDefault="0036276A" w:rsidP="00E4288E">
      <w:pPr>
        <w:pStyle w:val="Standard"/>
        <w:numPr>
          <w:ilvl w:val="0"/>
          <w:numId w:val="393"/>
        </w:numPr>
        <w:ind w:left="284" w:hanging="284"/>
        <w:jc w:val="both"/>
        <w:rPr>
          <w:rFonts w:ascii="Tahoma" w:hAnsi="Tahoma" w:cs="Tahoma"/>
        </w:rPr>
      </w:pPr>
      <w:r w:rsidRPr="00835393">
        <w:rPr>
          <w:rFonts w:ascii="Tahoma" w:hAnsi="Tahoma" w:cs="Tahoma"/>
        </w:rPr>
        <w:t>Powierzenie wykonania części zamówienia podwykonawcom nie zwalnia wykonawcy z odpowiedzialności za należyte wykonanie tego zamówienia.</w:t>
      </w:r>
    </w:p>
    <w:p w14:paraId="18EEC395" w14:textId="77777777" w:rsidR="00292B96" w:rsidRPr="00835393" w:rsidRDefault="00292B96" w:rsidP="00DD134F">
      <w:pPr>
        <w:pStyle w:val="Standard"/>
        <w:tabs>
          <w:tab w:val="left" w:pos="852"/>
        </w:tabs>
        <w:suppressAutoHyphens w:val="0"/>
        <w:ind w:left="284" w:hanging="284"/>
        <w:jc w:val="both"/>
        <w:rPr>
          <w:rFonts w:ascii="Tahoma" w:hAnsi="Tahoma" w:cs="Tahoma"/>
        </w:rPr>
      </w:pPr>
    </w:p>
    <w:p w14:paraId="31F23867" w14:textId="22BFE220" w:rsidR="00DD134F" w:rsidRPr="00835393" w:rsidRDefault="00DD134F" w:rsidP="00C47F6D">
      <w:pPr>
        <w:pStyle w:val="Styl4"/>
        <w:ind w:left="284" w:hanging="568"/>
      </w:pPr>
      <w:bookmarkStart w:id="29" w:name="_Toc123289440"/>
      <w:r w:rsidRPr="00835393">
        <w:t>Wadium.</w:t>
      </w:r>
      <w:bookmarkEnd w:id="29"/>
    </w:p>
    <w:p w14:paraId="346A9605" w14:textId="77777777" w:rsidR="00DD134F" w:rsidRPr="00835393" w:rsidRDefault="00DD134F" w:rsidP="00DD134F">
      <w:pPr>
        <w:pStyle w:val="Standard"/>
        <w:ind w:left="1184"/>
        <w:jc w:val="both"/>
        <w:rPr>
          <w:rFonts w:ascii="Tahoma" w:hAnsi="Tahoma" w:cs="Tahoma"/>
          <w:b/>
          <w:i/>
          <w:sz w:val="18"/>
          <w:szCs w:val="18"/>
          <w:u w:val="single"/>
        </w:rPr>
      </w:pPr>
    </w:p>
    <w:p w14:paraId="3DDFDDCF" w14:textId="43545BB7" w:rsidR="00737B98" w:rsidRPr="00835393" w:rsidRDefault="00737B98" w:rsidP="00D00B08">
      <w:pPr>
        <w:suppressAutoHyphens/>
        <w:autoSpaceDN w:val="0"/>
        <w:ind w:left="284"/>
        <w:jc w:val="both"/>
        <w:textAlignment w:val="baseline"/>
        <w:rPr>
          <w:rFonts w:ascii="Tahoma" w:hAnsi="Tahoma" w:cs="Tahoma"/>
          <w:kern w:val="3"/>
          <w:lang w:eastAsia="zh-CN"/>
        </w:rPr>
      </w:pPr>
      <w:r w:rsidRPr="00835393">
        <w:rPr>
          <w:rFonts w:ascii="Tahoma" w:hAnsi="Tahoma" w:cs="Tahoma"/>
          <w:kern w:val="3"/>
          <w:lang w:eastAsia="zh-CN"/>
        </w:rPr>
        <w:t xml:space="preserve">Zamawiający </w:t>
      </w:r>
      <w:r w:rsidR="00D00B08" w:rsidRPr="00835393">
        <w:rPr>
          <w:rFonts w:ascii="Tahoma" w:hAnsi="Tahoma" w:cs="Tahoma"/>
          <w:kern w:val="3"/>
          <w:lang w:eastAsia="zh-CN"/>
        </w:rPr>
        <w:t xml:space="preserve">nie </w:t>
      </w:r>
      <w:r w:rsidRPr="00835393">
        <w:rPr>
          <w:rFonts w:ascii="Tahoma" w:hAnsi="Tahoma" w:cs="Tahoma"/>
          <w:kern w:val="3"/>
          <w:lang w:eastAsia="zh-CN"/>
        </w:rPr>
        <w:t>wymaga złożenia wadium</w:t>
      </w:r>
      <w:r w:rsidR="00D00B08" w:rsidRPr="00835393">
        <w:rPr>
          <w:rFonts w:ascii="Tahoma" w:hAnsi="Tahoma" w:cs="Tahoma"/>
          <w:kern w:val="3"/>
          <w:lang w:eastAsia="zh-CN"/>
        </w:rPr>
        <w:t>.</w:t>
      </w:r>
    </w:p>
    <w:p w14:paraId="7AA03BF0" w14:textId="77777777" w:rsidR="005E73E2" w:rsidRPr="00835393" w:rsidRDefault="005E73E2" w:rsidP="00233E81">
      <w:pPr>
        <w:suppressAutoHyphens/>
        <w:autoSpaceDN w:val="0"/>
        <w:jc w:val="both"/>
        <w:textAlignment w:val="baseline"/>
        <w:rPr>
          <w:rFonts w:ascii="Tahoma" w:hAnsi="Tahoma" w:cs="Tahoma"/>
          <w:kern w:val="3"/>
          <w:lang w:eastAsia="zh-CN"/>
        </w:rPr>
      </w:pPr>
    </w:p>
    <w:p w14:paraId="0645D4C7" w14:textId="1205B447" w:rsidR="00DD134F" w:rsidRPr="00835393" w:rsidRDefault="00DD134F" w:rsidP="00C47F6D">
      <w:pPr>
        <w:pStyle w:val="Styl4"/>
        <w:ind w:left="284" w:hanging="710"/>
      </w:pPr>
      <w:bookmarkStart w:id="30" w:name="_Toc123289441"/>
      <w:r w:rsidRPr="00835393">
        <w:t>Opis sposobu obliczania ceny.</w:t>
      </w:r>
      <w:bookmarkEnd w:id="30"/>
    </w:p>
    <w:p w14:paraId="40008C77" w14:textId="77777777" w:rsidR="00DD134F" w:rsidRPr="00835393" w:rsidRDefault="00DD134F" w:rsidP="00DD134F">
      <w:pPr>
        <w:pStyle w:val="Standard"/>
        <w:suppressAutoHyphens w:val="0"/>
        <w:jc w:val="both"/>
        <w:rPr>
          <w:rFonts w:ascii="Tahoma" w:hAnsi="Tahoma" w:cs="Tahoma"/>
          <w:sz w:val="18"/>
          <w:szCs w:val="18"/>
        </w:rPr>
      </w:pPr>
    </w:p>
    <w:p w14:paraId="16F9C817" w14:textId="77777777" w:rsidR="00E92655" w:rsidRPr="00835393" w:rsidRDefault="00E92655" w:rsidP="00E92655">
      <w:pPr>
        <w:jc w:val="both"/>
        <w:rPr>
          <w:rFonts w:ascii="Tahoma" w:hAnsi="Tahoma" w:cs="Tahoma"/>
        </w:rPr>
      </w:pPr>
      <w:r w:rsidRPr="00835393">
        <w:rPr>
          <w:rFonts w:ascii="Tahoma" w:hAnsi="Tahoma" w:cs="Tahoma"/>
        </w:rPr>
        <w:t xml:space="preserve">Wykonawca określi cenę wg następujących zasad: </w:t>
      </w:r>
    </w:p>
    <w:p w14:paraId="0ABA05D6" w14:textId="77777777" w:rsidR="00CA508F" w:rsidRPr="00835393" w:rsidRDefault="00CA508F" w:rsidP="00E4288E">
      <w:pPr>
        <w:pStyle w:val="Standard"/>
        <w:numPr>
          <w:ilvl w:val="1"/>
          <w:numId w:val="417"/>
        </w:numPr>
        <w:tabs>
          <w:tab w:val="left" w:pos="284"/>
        </w:tabs>
        <w:suppressAutoHyphens w:val="0"/>
        <w:ind w:left="284" w:hanging="284"/>
        <w:jc w:val="both"/>
        <w:rPr>
          <w:rFonts w:ascii="Tahoma" w:hAnsi="Tahoma" w:cs="Tahoma"/>
        </w:rPr>
      </w:pPr>
      <w:r w:rsidRPr="00835393">
        <w:rPr>
          <w:rFonts w:ascii="Tahoma" w:hAnsi="Tahoma" w:cs="Tahoma"/>
        </w:rPr>
        <w:t>Cena ofertowa (z właściwym podatkiem VAT) określona na podstawie dokumentacji technicznej oraz specyfikacji technicznych wykonania i odbioru robót budowlanych,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rozdziale IV SWZ oraz ewentualne ryzyko wynikające z okoliczności, które można było przewidzieć w terminie opracowywania oferty do czasu jej złożenia.</w:t>
      </w:r>
    </w:p>
    <w:p w14:paraId="1D7EA009" w14:textId="77777777" w:rsidR="00CA508F" w:rsidRPr="00835393" w:rsidRDefault="00CA508F" w:rsidP="00E4288E">
      <w:pPr>
        <w:pStyle w:val="Standard"/>
        <w:numPr>
          <w:ilvl w:val="1"/>
          <w:numId w:val="417"/>
        </w:numPr>
        <w:tabs>
          <w:tab w:val="left" w:pos="284"/>
        </w:tabs>
        <w:suppressAutoHyphens w:val="0"/>
        <w:ind w:left="284" w:hanging="284"/>
        <w:jc w:val="both"/>
        <w:rPr>
          <w:rFonts w:ascii="Tahoma" w:hAnsi="Tahoma" w:cs="Tahoma"/>
        </w:rPr>
      </w:pPr>
      <w:r w:rsidRPr="00835393">
        <w:rPr>
          <w:rFonts w:ascii="Tahoma" w:hAnsi="Tahoma" w:cs="Tahoma"/>
        </w:rPr>
        <w:t xml:space="preserve">Oferowana cena ma formę </w:t>
      </w:r>
      <w:r w:rsidRPr="00835393">
        <w:rPr>
          <w:rFonts w:ascii="Tahoma" w:hAnsi="Tahoma" w:cs="Tahoma"/>
          <w:b/>
          <w:u w:val="single"/>
        </w:rPr>
        <w:t>wynagrodzenia ryczałtowego</w:t>
      </w:r>
      <w:r w:rsidRPr="00835393">
        <w:rPr>
          <w:rFonts w:ascii="Tahoma" w:hAnsi="Tahoma" w:cs="Tahoma"/>
        </w:rPr>
        <w:t>, jest stała i nie podlega zmianie i waloryzacji do końca realizacji zamówienia.</w:t>
      </w:r>
    </w:p>
    <w:p w14:paraId="1DCE4314" w14:textId="77777777" w:rsidR="00CA508F" w:rsidRPr="00835393" w:rsidRDefault="00CA508F" w:rsidP="00E4288E">
      <w:pPr>
        <w:pStyle w:val="Standard"/>
        <w:numPr>
          <w:ilvl w:val="1"/>
          <w:numId w:val="417"/>
        </w:numPr>
        <w:tabs>
          <w:tab w:val="left" w:pos="284"/>
        </w:tabs>
        <w:suppressAutoHyphens w:val="0"/>
        <w:ind w:left="284" w:hanging="284"/>
        <w:jc w:val="both"/>
        <w:rPr>
          <w:rFonts w:ascii="Tahoma" w:hAnsi="Tahoma" w:cs="Tahoma"/>
        </w:rPr>
      </w:pPr>
      <w:r w:rsidRPr="00835393">
        <w:rPr>
          <w:rFonts w:ascii="Tahoma" w:hAnsi="Tahoma" w:cs="Tahoma"/>
        </w:rPr>
        <w:t>Oferowana cena powinna wynikać z kosztorysu ofertowego sporządzonego w formie uproszczonej. Przedmiary robót będące częścią dokumentacji projektowej należy traktować jako materiał pomocniczy w przygotowaniu kosztorysu ofertowego. Każdy wykonawca we własnym zakresie winien ocenić zakres robót na podstawie dokumentacji technicznej, specyfikacji technicznej wykonania i odbioru robót budowlanych oraz wymagań zawartych w SWZ.</w:t>
      </w:r>
    </w:p>
    <w:p w14:paraId="0CF00686" w14:textId="77777777" w:rsidR="00CA508F" w:rsidRPr="00835393" w:rsidRDefault="00CA508F" w:rsidP="00E4288E">
      <w:pPr>
        <w:pStyle w:val="Standard"/>
        <w:numPr>
          <w:ilvl w:val="1"/>
          <w:numId w:val="417"/>
        </w:numPr>
        <w:tabs>
          <w:tab w:val="left" w:pos="284"/>
        </w:tabs>
        <w:suppressAutoHyphens w:val="0"/>
        <w:ind w:left="284" w:hanging="284"/>
        <w:jc w:val="both"/>
        <w:rPr>
          <w:rFonts w:ascii="Tahoma" w:hAnsi="Tahoma" w:cs="Tahoma"/>
        </w:rPr>
      </w:pPr>
      <w:r w:rsidRPr="00835393">
        <w:rPr>
          <w:rFonts w:ascii="Tahoma" w:hAnsi="Tahoma" w:cs="Tahoma"/>
        </w:rPr>
        <w:t>Kosztorys ofertowy będzie mieć charakter jedynie informacyjno-pomocniczy, gdyż ze względu na przyjęty model wynagrodzenia ryczałtowego wykonawcy mają obowiązek wykonać przedmiot zamówienia zgodnie z dokumentacją techniczną, specyfikacją techniczną wykonania i odbioru robót oraz obowiązującymi przepisami, za z góry określone wynagrodzenie.</w:t>
      </w:r>
    </w:p>
    <w:p w14:paraId="2F58292B" w14:textId="77777777" w:rsidR="00CA508F" w:rsidRPr="00835393" w:rsidRDefault="00CA508F" w:rsidP="00794EEE">
      <w:pPr>
        <w:pStyle w:val="Standard"/>
        <w:numPr>
          <w:ilvl w:val="1"/>
          <w:numId w:val="417"/>
        </w:numPr>
        <w:tabs>
          <w:tab w:val="left" w:pos="284"/>
        </w:tabs>
        <w:suppressAutoHyphens w:val="0"/>
        <w:ind w:left="284" w:hanging="284"/>
        <w:jc w:val="both"/>
        <w:rPr>
          <w:rFonts w:ascii="Tahoma" w:hAnsi="Tahoma" w:cs="Tahoma"/>
        </w:rPr>
      </w:pPr>
      <w:r w:rsidRPr="00835393">
        <w:rPr>
          <w:rFonts w:ascii="Tahoma" w:hAnsi="Tahoma" w:cs="Tahoma"/>
        </w:rPr>
        <w:t>Wykonawca określa cenę realizacji zamówienia poprzez wskazanie w Formularzu oferty ceny oferty (brutto) i zastosowanej stawki podatku VAT.</w:t>
      </w:r>
    </w:p>
    <w:p w14:paraId="2A6BAFC2" w14:textId="06B4BDDB" w:rsidR="00CA508F" w:rsidRPr="00835393" w:rsidRDefault="00CA508F" w:rsidP="00E4288E">
      <w:pPr>
        <w:pStyle w:val="Standard"/>
        <w:numPr>
          <w:ilvl w:val="1"/>
          <w:numId w:val="417"/>
        </w:numPr>
        <w:tabs>
          <w:tab w:val="left" w:pos="284"/>
        </w:tabs>
        <w:suppressAutoHyphens w:val="0"/>
        <w:ind w:left="284" w:hanging="284"/>
        <w:jc w:val="both"/>
        <w:rPr>
          <w:rFonts w:ascii="Tahoma" w:hAnsi="Tahoma" w:cs="Tahoma"/>
        </w:rPr>
      </w:pPr>
      <w:r w:rsidRPr="00835393">
        <w:rPr>
          <w:rFonts w:ascii="Tahoma" w:hAnsi="Tahoma" w:cs="Tahoma"/>
        </w:rPr>
        <w:t>Stawka podatku VAT winna być określona zgodnie z ustawą z dnia 11 marca 2004 r. o podatku od towarów i usług (tekst jednolity: Dz. U. z 2022 r. poz. 974 ze zm.).</w:t>
      </w:r>
    </w:p>
    <w:p w14:paraId="004263BF" w14:textId="77777777" w:rsidR="00CA508F" w:rsidRPr="00835393" w:rsidRDefault="00CA508F" w:rsidP="00E4288E">
      <w:pPr>
        <w:pStyle w:val="Standard"/>
        <w:numPr>
          <w:ilvl w:val="1"/>
          <w:numId w:val="417"/>
        </w:numPr>
        <w:tabs>
          <w:tab w:val="left" w:pos="284"/>
        </w:tabs>
        <w:suppressAutoHyphens w:val="0"/>
        <w:ind w:left="284" w:hanging="284"/>
        <w:jc w:val="both"/>
        <w:rPr>
          <w:rFonts w:ascii="Tahoma" w:hAnsi="Tahoma" w:cs="Tahoma"/>
        </w:rPr>
      </w:pPr>
      <w:r w:rsidRPr="00835393">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0DF947B1" w14:textId="77777777" w:rsidR="00CA508F" w:rsidRPr="00835393" w:rsidRDefault="00CA508F" w:rsidP="00E4288E">
      <w:pPr>
        <w:pStyle w:val="Standard"/>
        <w:numPr>
          <w:ilvl w:val="1"/>
          <w:numId w:val="417"/>
        </w:numPr>
        <w:tabs>
          <w:tab w:val="left" w:pos="284"/>
        </w:tabs>
        <w:suppressAutoHyphens w:val="0"/>
        <w:ind w:left="284" w:hanging="284"/>
        <w:jc w:val="both"/>
        <w:rPr>
          <w:rFonts w:ascii="Tahoma" w:hAnsi="Tahoma" w:cs="Tahoma"/>
        </w:rPr>
      </w:pPr>
      <w:r w:rsidRPr="00835393">
        <w:rPr>
          <w:rFonts w:ascii="Tahoma" w:hAnsi="Tahoma" w:cs="Tahoma"/>
        </w:rPr>
        <w:t>Wykonawca może zaoferować tylko jedną cenę dla zamówienia.</w:t>
      </w:r>
    </w:p>
    <w:p w14:paraId="2F4018B6" w14:textId="77777777" w:rsidR="00CA508F" w:rsidRPr="00835393" w:rsidRDefault="00CA508F" w:rsidP="00E4288E">
      <w:pPr>
        <w:pStyle w:val="Standard"/>
        <w:numPr>
          <w:ilvl w:val="1"/>
          <w:numId w:val="417"/>
        </w:numPr>
        <w:tabs>
          <w:tab w:val="left" w:pos="284"/>
        </w:tabs>
        <w:suppressAutoHyphens w:val="0"/>
        <w:ind w:left="284" w:hanging="284"/>
        <w:jc w:val="both"/>
        <w:rPr>
          <w:rFonts w:ascii="Tahoma" w:hAnsi="Tahoma" w:cs="Tahoma"/>
        </w:rPr>
      </w:pPr>
      <w:r w:rsidRPr="00835393">
        <w:rPr>
          <w:rFonts w:ascii="Tahoma" w:hAnsi="Tahoma" w:cs="Tahoma"/>
        </w:rPr>
        <w:t>Zamawiający nie będzie udzielał zaliczek na realizację zamówienia.</w:t>
      </w:r>
    </w:p>
    <w:p w14:paraId="4900C3EE" w14:textId="77777777" w:rsidR="00CA508F" w:rsidRPr="00835393" w:rsidRDefault="00CA508F" w:rsidP="00E4288E">
      <w:pPr>
        <w:pStyle w:val="Standard"/>
        <w:numPr>
          <w:ilvl w:val="1"/>
          <w:numId w:val="417"/>
        </w:numPr>
        <w:tabs>
          <w:tab w:val="left" w:pos="284"/>
        </w:tabs>
        <w:suppressAutoHyphens w:val="0"/>
        <w:ind w:left="284" w:hanging="284"/>
        <w:jc w:val="both"/>
        <w:rPr>
          <w:rFonts w:ascii="Tahoma" w:hAnsi="Tahoma" w:cs="Tahoma"/>
        </w:rPr>
      </w:pPr>
      <w:r w:rsidRPr="00835393">
        <w:rPr>
          <w:rFonts w:ascii="Tahoma" w:hAnsi="Tahoma" w:cs="Tahoma"/>
        </w:rPr>
        <w:t xml:space="preserve">Zgodnie z art. 225 ustawy </w:t>
      </w:r>
      <w:proofErr w:type="spellStart"/>
      <w:r w:rsidRPr="00835393">
        <w:rPr>
          <w:rFonts w:ascii="Tahoma" w:hAnsi="Tahoma" w:cs="Tahoma"/>
        </w:rPr>
        <w:t>Pzp</w:t>
      </w:r>
      <w:proofErr w:type="spellEnd"/>
      <w:r w:rsidRPr="00835393">
        <w:rPr>
          <w:rFonts w:ascii="Tahoma" w:hAnsi="Tahoma" w:cs="Tahom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p>
    <w:p w14:paraId="3D696E42" w14:textId="77777777" w:rsidR="00CA508F" w:rsidRPr="00835393" w:rsidRDefault="00CA508F" w:rsidP="00E4288E">
      <w:pPr>
        <w:pStyle w:val="Standard"/>
        <w:numPr>
          <w:ilvl w:val="1"/>
          <w:numId w:val="394"/>
        </w:numPr>
        <w:tabs>
          <w:tab w:val="left" w:pos="284"/>
        </w:tabs>
        <w:suppressAutoHyphens w:val="0"/>
        <w:ind w:left="567" w:hanging="283"/>
        <w:jc w:val="both"/>
        <w:rPr>
          <w:rFonts w:ascii="Tahoma" w:hAnsi="Tahoma" w:cs="Tahoma"/>
        </w:rPr>
      </w:pPr>
      <w:r w:rsidRPr="00835393">
        <w:rPr>
          <w:rFonts w:ascii="Tahoma" w:hAnsi="Tahoma" w:cs="Tahoma"/>
        </w:rPr>
        <w:t>poinformować zamawiającego, że wybór jego oferty będzie prowadził do powstania u zamawiającego obowiązku podatkowego;</w:t>
      </w:r>
    </w:p>
    <w:p w14:paraId="10B7A9EE" w14:textId="77777777" w:rsidR="00CA508F" w:rsidRPr="00835393" w:rsidRDefault="00CA508F" w:rsidP="00E4288E">
      <w:pPr>
        <w:pStyle w:val="Standard"/>
        <w:numPr>
          <w:ilvl w:val="1"/>
          <w:numId w:val="394"/>
        </w:numPr>
        <w:tabs>
          <w:tab w:val="left" w:pos="284"/>
        </w:tabs>
        <w:suppressAutoHyphens w:val="0"/>
        <w:ind w:left="567" w:hanging="283"/>
        <w:jc w:val="both"/>
        <w:rPr>
          <w:rFonts w:ascii="Tahoma" w:hAnsi="Tahoma" w:cs="Tahoma"/>
        </w:rPr>
      </w:pPr>
      <w:r w:rsidRPr="00835393">
        <w:rPr>
          <w:rFonts w:ascii="Tahoma" w:hAnsi="Tahoma" w:cs="Tahoma"/>
        </w:rPr>
        <w:t>wskazać nazwę (rodzaj) towaru lub usługi, których dostawa lub świadczenie będą prowadziły do powstania obowiązku podatkowego;</w:t>
      </w:r>
    </w:p>
    <w:p w14:paraId="70FEBBAA" w14:textId="77777777" w:rsidR="00CA508F" w:rsidRPr="00835393" w:rsidRDefault="00CA508F" w:rsidP="00E4288E">
      <w:pPr>
        <w:pStyle w:val="Standard"/>
        <w:numPr>
          <w:ilvl w:val="1"/>
          <w:numId w:val="394"/>
        </w:numPr>
        <w:tabs>
          <w:tab w:val="left" w:pos="284"/>
        </w:tabs>
        <w:suppressAutoHyphens w:val="0"/>
        <w:ind w:left="567" w:hanging="283"/>
        <w:jc w:val="both"/>
        <w:rPr>
          <w:rFonts w:ascii="Tahoma" w:hAnsi="Tahoma" w:cs="Tahoma"/>
        </w:rPr>
      </w:pPr>
      <w:r w:rsidRPr="00835393">
        <w:rPr>
          <w:rFonts w:ascii="Tahoma" w:hAnsi="Tahoma" w:cs="Tahoma"/>
        </w:rPr>
        <w:t>wskazać wartość towaru lub usługi objętego obowiązkiem podatkowym zamawiającego, bez kwoty podatku;</w:t>
      </w:r>
    </w:p>
    <w:p w14:paraId="77726F67" w14:textId="77777777" w:rsidR="00CA508F" w:rsidRPr="00835393" w:rsidRDefault="00CA508F" w:rsidP="00E4288E">
      <w:pPr>
        <w:pStyle w:val="Standard"/>
        <w:numPr>
          <w:ilvl w:val="1"/>
          <w:numId w:val="394"/>
        </w:numPr>
        <w:tabs>
          <w:tab w:val="left" w:pos="284"/>
        </w:tabs>
        <w:suppressAutoHyphens w:val="0"/>
        <w:ind w:left="567" w:hanging="283"/>
        <w:jc w:val="both"/>
        <w:rPr>
          <w:rFonts w:ascii="Tahoma" w:hAnsi="Tahoma" w:cs="Tahoma"/>
        </w:rPr>
      </w:pPr>
      <w:r w:rsidRPr="00835393">
        <w:rPr>
          <w:rFonts w:ascii="Tahoma" w:hAnsi="Tahoma" w:cs="Tahoma"/>
        </w:rPr>
        <w:t>wskazać stawkę podatku od towarów i usług, która zgodnie z wiedzą wykonawcy, będzie miała zastosowanie.</w:t>
      </w:r>
    </w:p>
    <w:p w14:paraId="7C28ABFD" w14:textId="77777777" w:rsidR="00CA508F" w:rsidRPr="00835393" w:rsidRDefault="00CA508F" w:rsidP="00CA508F">
      <w:pPr>
        <w:pStyle w:val="Standard"/>
        <w:tabs>
          <w:tab w:val="left" w:pos="284"/>
        </w:tabs>
        <w:suppressAutoHyphens w:val="0"/>
        <w:ind w:left="567"/>
        <w:jc w:val="both"/>
        <w:rPr>
          <w:rFonts w:ascii="Tahoma" w:hAnsi="Tahoma" w:cs="Tahoma"/>
        </w:rPr>
      </w:pPr>
    </w:p>
    <w:p w14:paraId="3F5B0691" w14:textId="5EE43B25" w:rsidR="00CA508F" w:rsidRPr="00835393" w:rsidRDefault="00CA508F" w:rsidP="00CA508F">
      <w:pPr>
        <w:pStyle w:val="Standard"/>
        <w:tabs>
          <w:tab w:val="left" w:pos="900"/>
        </w:tabs>
        <w:jc w:val="both"/>
        <w:rPr>
          <w:rFonts w:ascii="Tahoma" w:hAnsi="Tahoma" w:cs="Tahoma"/>
          <w:bCs/>
        </w:rPr>
      </w:pPr>
      <w:r w:rsidRPr="00835393">
        <w:rPr>
          <w:rFonts w:ascii="Tahoma" w:hAnsi="Tahoma" w:cs="Tahoma"/>
          <w:bCs/>
        </w:rPr>
        <w:t>W związku z rozliczeniem ryczałtowym zamawiający proponuje, aby wykonawca dokonał sprawdzenia dokumentacji technicznej oraz specyfikacji technicznych wykonania i odbioru robót budowlanych, a także zdobył, na swoją własną odpowiedzialność i ryzyko wszelkie dodatkowe informacje, które mogą być konieczne do przygotowania oferty oraz zawarcia umowy i wykonania zamówienia.</w:t>
      </w:r>
    </w:p>
    <w:p w14:paraId="74BDEA4E" w14:textId="77777777" w:rsidR="00CA508F" w:rsidRPr="00835393" w:rsidRDefault="00CA508F" w:rsidP="00CA508F">
      <w:pPr>
        <w:pStyle w:val="Standard"/>
        <w:tabs>
          <w:tab w:val="left" w:pos="900"/>
        </w:tabs>
        <w:jc w:val="both"/>
        <w:rPr>
          <w:rFonts w:ascii="Tahoma" w:hAnsi="Tahoma" w:cs="Tahoma"/>
          <w:bCs/>
        </w:rPr>
      </w:pPr>
    </w:p>
    <w:p w14:paraId="49545737" w14:textId="6FBF3645" w:rsidR="00DD134F" w:rsidRPr="00835393" w:rsidRDefault="00DD134F" w:rsidP="00C47F6D">
      <w:pPr>
        <w:pStyle w:val="Styl4"/>
        <w:ind w:left="142" w:hanging="568"/>
      </w:pPr>
      <w:bookmarkStart w:id="31" w:name="_Toc123289442"/>
      <w:r w:rsidRPr="00835393">
        <w:t>Kryteria oraz zasady oceny ofert</w:t>
      </w:r>
      <w:bookmarkEnd w:id="31"/>
    </w:p>
    <w:p w14:paraId="43A2ABA0" w14:textId="77777777" w:rsidR="00DD134F" w:rsidRPr="00835393" w:rsidRDefault="00DD134F" w:rsidP="00DD134F">
      <w:pPr>
        <w:pStyle w:val="Standard"/>
        <w:tabs>
          <w:tab w:val="left" w:pos="900"/>
        </w:tabs>
        <w:jc w:val="both"/>
        <w:rPr>
          <w:rFonts w:ascii="Tahoma" w:hAnsi="Tahoma" w:cs="Tahoma"/>
          <w:b/>
          <w:i/>
          <w:sz w:val="18"/>
          <w:szCs w:val="18"/>
          <w:u w:val="single"/>
        </w:rPr>
      </w:pPr>
    </w:p>
    <w:p w14:paraId="0DC9B886" w14:textId="77777777" w:rsidR="00CA508F" w:rsidRPr="00835393" w:rsidRDefault="00CA508F" w:rsidP="00CA508F">
      <w:pPr>
        <w:jc w:val="both"/>
        <w:rPr>
          <w:rFonts w:ascii="Tahoma" w:hAnsi="Tahoma" w:cs="Tahoma"/>
        </w:rPr>
      </w:pPr>
      <w:r w:rsidRPr="00835393">
        <w:rPr>
          <w:rFonts w:ascii="Tahoma" w:hAnsi="Tahoma" w:cs="Tahoma"/>
        </w:rPr>
        <w:t>W celu wyboru najkorzystniejszej oferty zamawiający przyjął następujące kryteria – przypisując im odpowiednią wagę punktową:</w:t>
      </w:r>
    </w:p>
    <w:p w14:paraId="5F4BE904" w14:textId="77777777" w:rsidR="00CA508F" w:rsidRPr="00835393" w:rsidRDefault="00CA508F" w:rsidP="00E4288E">
      <w:pPr>
        <w:pStyle w:val="Akapitzlist"/>
        <w:numPr>
          <w:ilvl w:val="1"/>
          <w:numId w:val="418"/>
        </w:numPr>
        <w:suppressAutoHyphens/>
        <w:spacing w:after="0" w:line="240" w:lineRule="auto"/>
        <w:ind w:left="568" w:hanging="284"/>
        <w:jc w:val="both"/>
        <w:textAlignment w:val="auto"/>
        <w:rPr>
          <w:rFonts w:ascii="Tahoma" w:hAnsi="Tahoma" w:cs="Tahoma"/>
          <w:sz w:val="20"/>
          <w:szCs w:val="20"/>
        </w:rPr>
      </w:pPr>
      <w:r w:rsidRPr="00835393">
        <w:rPr>
          <w:rFonts w:ascii="Tahoma" w:hAnsi="Tahoma" w:cs="Tahoma"/>
          <w:b/>
          <w:bCs/>
          <w:sz w:val="20"/>
          <w:szCs w:val="20"/>
        </w:rPr>
        <w:t>Cena</w:t>
      </w:r>
      <w:r w:rsidRPr="00835393">
        <w:rPr>
          <w:rFonts w:ascii="Tahoma" w:hAnsi="Tahoma" w:cs="Tahoma"/>
          <w:b/>
          <w:sz w:val="20"/>
          <w:szCs w:val="20"/>
        </w:rPr>
        <w:t xml:space="preserve"> oferty (X</w:t>
      </w:r>
      <w:r w:rsidRPr="00835393">
        <w:rPr>
          <w:rFonts w:ascii="Tahoma" w:hAnsi="Tahoma" w:cs="Tahoma"/>
          <w:b/>
          <w:sz w:val="20"/>
          <w:szCs w:val="20"/>
          <w:vertAlign w:val="subscript"/>
        </w:rPr>
        <w:t>1</w:t>
      </w:r>
      <w:r w:rsidRPr="00835393">
        <w:rPr>
          <w:rFonts w:ascii="Tahoma" w:hAnsi="Tahoma" w:cs="Tahoma"/>
          <w:b/>
          <w:sz w:val="20"/>
          <w:szCs w:val="20"/>
        </w:rPr>
        <w:t>)</w:t>
      </w:r>
      <w:r w:rsidRPr="00835393">
        <w:rPr>
          <w:rFonts w:ascii="Tahoma" w:hAnsi="Tahoma" w:cs="Tahoma"/>
          <w:b/>
          <w:sz w:val="20"/>
          <w:szCs w:val="20"/>
        </w:rPr>
        <w:tab/>
      </w:r>
      <w:r w:rsidRPr="00835393">
        <w:rPr>
          <w:rFonts w:ascii="Tahoma" w:hAnsi="Tahoma" w:cs="Tahoma"/>
          <w:b/>
          <w:sz w:val="20"/>
          <w:szCs w:val="20"/>
        </w:rPr>
        <w:tab/>
      </w:r>
      <w:r w:rsidRPr="00835393">
        <w:rPr>
          <w:rFonts w:ascii="Tahoma" w:hAnsi="Tahoma" w:cs="Tahoma"/>
          <w:b/>
          <w:sz w:val="20"/>
          <w:szCs w:val="20"/>
        </w:rPr>
        <w:tab/>
      </w:r>
      <w:r w:rsidRPr="00835393">
        <w:rPr>
          <w:rFonts w:ascii="Tahoma" w:hAnsi="Tahoma" w:cs="Tahoma"/>
          <w:b/>
          <w:sz w:val="20"/>
          <w:szCs w:val="20"/>
        </w:rPr>
        <w:tab/>
      </w:r>
      <w:r w:rsidRPr="00835393">
        <w:rPr>
          <w:rFonts w:ascii="Tahoma" w:hAnsi="Tahoma" w:cs="Tahoma"/>
          <w:b/>
          <w:sz w:val="20"/>
          <w:szCs w:val="20"/>
        </w:rPr>
        <w:tab/>
      </w:r>
      <w:r w:rsidRPr="00835393">
        <w:rPr>
          <w:rFonts w:ascii="Tahoma" w:hAnsi="Tahoma" w:cs="Tahoma"/>
          <w:b/>
          <w:sz w:val="20"/>
          <w:szCs w:val="20"/>
        </w:rPr>
        <w:tab/>
      </w:r>
      <w:r w:rsidRPr="00835393">
        <w:rPr>
          <w:rFonts w:ascii="Tahoma" w:hAnsi="Tahoma" w:cs="Tahoma"/>
          <w:b/>
          <w:sz w:val="20"/>
          <w:szCs w:val="20"/>
        </w:rPr>
        <w:tab/>
      </w:r>
      <w:r w:rsidRPr="00835393">
        <w:rPr>
          <w:rFonts w:ascii="Tahoma" w:hAnsi="Tahoma" w:cs="Tahoma"/>
          <w:b/>
          <w:sz w:val="20"/>
          <w:szCs w:val="20"/>
        </w:rPr>
        <w:tab/>
        <w:t>90 pkt</w:t>
      </w:r>
    </w:p>
    <w:p w14:paraId="7E372926" w14:textId="77777777" w:rsidR="00CA508F" w:rsidRPr="00835393" w:rsidRDefault="00CA508F" w:rsidP="00E4288E">
      <w:pPr>
        <w:pStyle w:val="Akapitzlist"/>
        <w:numPr>
          <w:ilvl w:val="1"/>
          <w:numId w:val="418"/>
        </w:numPr>
        <w:suppressAutoHyphens/>
        <w:spacing w:after="0" w:line="240" w:lineRule="auto"/>
        <w:ind w:left="568" w:hanging="284"/>
        <w:jc w:val="both"/>
        <w:textAlignment w:val="auto"/>
        <w:rPr>
          <w:rFonts w:ascii="Tahoma" w:hAnsi="Tahoma" w:cs="Tahoma"/>
          <w:sz w:val="20"/>
          <w:szCs w:val="20"/>
        </w:rPr>
      </w:pPr>
      <w:r w:rsidRPr="00835393">
        <w:rPr>
          <w:rFonts w:ascii="Tahoma" w:hAnsi="Tahoma" w:cs="Tahoma"/>
          <w:b/>
          <w:sz w:val="20"/>
          <w:szCs w:val="20"/>
        </w:rPr>
        <w:t xml:space="preserve">Okres gwarancji </w:t>
      </w:r>
      <w:r w:rsidRPr="00835393">
        <w:rPr>
          <w:rFonts w:ascii="Tahoma" w:hAnsi="Tahoma" w:cs="Tahoma"/>
          <w:b/>
          <w:sz w:val="20"/>
          <w:szCs w:val="20"/>
          <w:lang w:eastAsia="pl-PL"/>
        </w:rPr>
        <w:t>(X</w:t>
      </w:r>
      <w:r w:rsidRPr="00835393">
        <w:rPr>
          <w:rFonts w:ascii="Tahoma" w:hAnsi="Tahoma" w:cs="Tahoma"/>
          <w:b/>
          <w:sz w:val="20"/>
          <w:szCs w:val="20"/>
          <w:vertAlign w:val="subscript"/>
          <w:lang w:eastAsia="pl-PL"/>
        </w:rPr>
        <w:t>2</w:t>
      </w:r>
      <w:r w:rsidRPr="00835393">
        <w:rPr>
          <w:rFonts w:ascii="Tahoma" w:hAnsi="Tahoma" w:cs="Tahoma"/>
          <w:b/>
          <w:sz w:val="20"/>
          <w:szCs w:val="20"/>
          <w:lang w:eastAsia="pl-PL"/>
        </w:rPr>
        <w:t>)</w:t>
      </w:r>
      <w:r w:rsidRPr="00835393">
        <w:rPr>
          <w:rFonts w:ascii="Tahoma" w:hAnsi="Tahoma" w:cs="Tahoma"/>
          <w:b/>
          <w:sz w:val="20"/>
          <w:szCs w:val="20"/>
        </w:rPr>
        <w:tab/>
      </w:r>
      <w:r w:rsidRPr="00835393">
        <w:rPr>
          <w:rFonts w:ascii="Tahoma" w:hAnsi="Tahoma" w:cs="Tahoma"/>
          <w:b/>
          <w:sz w:val="20"/>
          <w:szCs w:val="20"/>
        </w:rPr>
        <w:tab/>
      </w:r>
      <w:r w:rsidRPr="00835393">
        <w:rPr>
          <w:rFonts w:ascii="Tahoma" w:hAnsi="Tahoma" w:cs="Tahoma"/>
          <w:b/>
          <w:sz w:val="20"/>
          <w:szCs w:val="20"/>
        </w:rPr>
        <w:tab/>
      </w:r>
      <w:r w:rsidRPr="00835393">
        <w:rPr>
          <w:rFonts w:ascii="Tahoma" w:hAnsi="Tahoma" w:cs="Tahoma"/>
          <w:b/>
          <w:sz w:val="20"/>
          <w:szCs w:val="20"/>
        </w:rPr>
        <w:tab/>
      </w:r>
      <w:r w:rsidRPr="00835393">
        <w:rPr>
          <w:rFonts w:ascii="Tahoma" w:hAnsi="Tahoma" w:cs="Tahoma"/>
          <w:b/>
          <w:sz w:val="20"/>
          <w:szCs w:val="20"/>
        </w:rPr>
        <w:tab/>
      </w:r>
      <w:r w:rsidRPr="00835393">
        <w:rPr>
          <w:rFonts w:ascii="Tahoma" w:hAnsi="Tahoma" w:cs="Tahoma"/>
          <w:b/>
          <w:sz w:val="20"/>
          <w:szCs w:val="20"/>
        </w:rPr>
        <w:tab/>
      </w:r>
      <w:r w:rsidRPr="00835393">
        <w:rPr>
          <w:rFonts w:ascii="Tahoma" w:hAnsi="Tahoma" w:cs="Tahoma"/>
          <w:b/>
          <w:sz w:val="20"/>
          <w:szCs w:val="20"/>
        </w:rPr>
        <w:tab/>
      </w:r>
      <w:r w:rsidRPr="00835393">
        <w:rPr>
          <w:rFonts w:ascii="Tahoma" w:hAnsi="Tahoma" w:cs="Tahoma"/>
          <w:b/>
          <w:sz w:val="20"/>
          <w:szCs w:val="20"/>
        </w:rPr>
        <w:tab/>
        <w:t>10 pkt</w:t>
      </w:r>
    </w:p>
    <w:p w14:paraId="253289D2" w14:textId="77777777" w:rsidR="00CA508F" w:rsidRPr="00835393" w:rsidRDefault="00CA508F" w:rsidP="00CA508F">
      <w:pPr>
        <w:rPr>
          <w:rFonts w:ascii="Tahoma" w:hAnsi="Tahoma" w:cs="Tahoma"/>
          <w:b/>
          <w:u w:val="single"/>
        </w:rPr>
      </w:pPr>
    </w:p>
    <w:p w14:paraId="1EDE103D" w14:textId="77777777" w:rsidR="00CA508F" w:rsidRPr="00835393" w:rsidRDefault="00CA508F" w:rsidP="00CA508F">
      <w:pPr>
        <w:keepNext/>
        <w:jc w:val="both"/>
        <w:rPr>
          <w:rFonts w:ascii="Tahoma" w:hAnsi="Tahoma" w:cs="Tahoma"/>
          <w:u w:val="single"/>
        </w:rPr>
      </w:pPr>
      <w:r w:rsidRPr="00835393">
        <w:rPr>
          <w:rFonts w:ascii="Tahoma" w:hAnsi="Tahoma" w:cs="Tahoma"/>
          <w:b/>
          <w:u w:val="single"/>
        </w:rPr>
        <w:t>Kryterium cena oferty</w:t>
      </w:r>
      <w:r w:rsidRPr="00835393">
        <w:rPr>
          <w:rFonts w:ascii="Tahoma" w:hAnsi="Tahoma" w:cs="Tahoma"/>
          <w:u w:val="single"/>
        </w:rPr>
        <w:t xml:space="preserve"> (X</w:t>
      </w:r>
      <w:r w:rsidRPr="00835393">
        <w:rPr>
          <w:rFonts w:ascii="Tahoma" w:hAnsi="Tahoma" w:cs="Tahoma"/>
          <w:u w:val="single"/>
          <w:vertAlign w:val="subscript"/>
        </w:rPr>
        <w:t>1</w:t>
      </w:r>
      <w:r w:rsidRPr="00835393">
        <w:rPr>
          <w:rFonts w:ascii="Tahoma" w:hAnsi="Tahoma" w:cs="Tahoma"/>
          <w:u w:val="single"/>
        </w:rPr>
        <w:t>)</w:t>
      </w:r>
    </w:p>
    <w:p w14:paraId="4821AA8F" w14:textId="77777777" w:rsidR="00CA508F" w:rsidRPr="00835393" w:rsidRDefault="00CA508F" w:rsidP="00CA508F">
      <w:pPr>
        <w:jc w:val="both"/>
        <w:rPr>
          <w:rFonts w:ascii="Tahoma" w:hAnsi="Tahoma" w:cs="Tahoma"/>
        </w:rPr>
      </w:pPr>
      <w:r w:rsidRPr="00835393">
        <w:rPr>
          <w:rFonts w:ascii="Tahoma" w:hAnsi="Tahoma" w:cs="Tahoma"/>
        </w:rPr>
        <w:t xml:space="preserve">należy ustalić cenę oferty dla całego zakresu zamówienia, zgodnie z zasadami określonymi w rozdziale XVIII „Opis sposobu obliczenia ceny”. Za zaoferowaną </w:t>
      </w:r>
      <w:r w:rsidRPr="00835393">
        <w:rPr>
          <w:rFonts w:ascii="Tahoma" w:hAnsi="Tahoma" w:cs="Tahoma"/>
          <w:b/>
        </w:rPr>
        <w:t xml:space="preserve">cenę </w:t>
      </w:r>
      <w:r w:rsidRPr="00835393">
        <w:rPr>
          <w:rFonts w:ascii="Tahoma" w:hAnsi="Tahoma" w:cs="Tahoma"/>
        </w:rPr>
        <w:t>wynikającą z oferty można otrzymać maksymalnie 90 pkt. Maksymalną ilość punktów otrzyma oferta z najniższą ceną niepodlegająca odrzuceniu. Pozostali wykonawcy uzyskują ilość punktów obliczoną wg poniższego wzoru:</w:t>
      </w:r>
    </w:p>
    <w:p w14:paraId="4E9904D8" w14:textId="77777777" w:rsidR="00CA508F" w:rsidRPr="00835393" w:rsidRDefault="00CA508F" w:rsidP="00CA508F">
      <w:pPr>
        <w:jc w:val="both"/>
        <w:rPr>
          <w:rFonts w:ascii="Tahoma" w:hAnsi="Tahoma" w:cs="Tahoma"/>
        </w:rPr>
      </w:pPr>
    </w:p>
    <w:p w14:paraId="5F5BA497" w14:textId="77777777" w:rsidR="00CA508F" w:rsidRPr="00835393" w:rsidRDefault="00CA508F" w:rsidP="00CA508F">
      <w:pPr>
        <w:pStyle w:val="Akapitzlist"/>
        <w:suppressAutoHyphens/>
        <w:spacing w:after="0" w:line="240" w:lineRule="auto"/>
        <w:ind w:left="0"/>
        <w:jc w:val="center"/>
        <w:rPr>
          <w:rFonts w:ascii="Tahoma" w:hAnsi="Tahoma" w:cs="Tahoma"/>
          <w:sz w:val="20"/>
          <w:szCs w:val="20"/>
          <w:lang w:eastAsia="pl-PL"/>
        </w:rPr>
      </w:pPr>
      <w:r w:rsidRPr="00835393">
        <w:rPr>
          <w:rFonts w:ascii="Tahoma" w:hAnsi="Tahoma" w:cs="Tahoma"/>
          <w:sz w:val="20"/>
          <w:szCs w:val="20"/>
          <w:lang w:eastAsia="pl-PL"/>
        </w:rPr>
        <w:t>cena ofertowa najniższa spośród wszystkich rozpatrywanych i nieodrzuconych ofert</w:t>
      </w:r>
    </w:p>
    <w:p w14:paraId="59C611B1" w14:textId="77777777" w:rsidR="00CA508F" w:rsidRPr="00835393" w:rsidRDefault="00CA508F" w:rsidP="00CA508F">
      <w:pPr>
        <w:pStyle w:val="Akapitzlist"/>
        <w:suppressAutoHyphens/>
        <w:spacing w:after="0" w:line="240" w:lineRule="auto"/>
        <w:ind w:left="0"/>
        <w:jc w:val="center"/>
        <w:rPr>
          <w:rFonts w:ascii="Tahoma" w:hAnsi="Tahoma" w:cs="Tahoma"/>
          <w:sz w:val="20"/>
          <w:szCs w:val="20"/>
          <w:lang w:eastAsia="pl-PL"/>
        </w:rPr>
      </w:pPr>
      <w:r w:rsidRPr="00835393">
        <w:rPr>
          <w:rFonts w:ascii="Tahoma" w:hAnsi="Tahoma" w:cs="Tahoma"/>
          <w:sz w:val="20"/>
          <w:szCs w:val="20"/>
          <w:lang w:eastAsia="pl-PL"/>
        </w:rPr>
        <w:t>X</w:t>
      </w:r>
      <w:r w:rsidRPr="00835393">
        <w:rPr>
          <w:rFonts w:ascii="Tahoma" w:hAnsi="Tahoma" w:cs="Tahoma"/>
          <w:sz w:val="20"/>
          <w:szCs w:val="20"/>
          <w:vertAlign w:val="subscript"/>
          <w:lang w:eastAsia="pl-PL"/>
        </w:rPr>
        <w:t>1</w:t>
      </w:r>
      <w:r w:rsidRPr="00835393">
        <w:rPr>
          <w:rFonts w:ascii="Tahoma" w:hAnsi="Tahoma" w:cs="Tahoma"/>
          <w:sz w:val="20"/>
          <w:szCs w:val="20"/>
          <w:lang w:eastAsia="pl-PL"/>
        </w:rPr>
        <w:t xml:space="preserve"> =</w:t>
      </w:r>
      <w:r w:rsidRPr="00835393">
        <w:rPr>
          <w:rFonts w:ascii="Tahoma" w:hAnsi="Tahoma" w:cs="Tahoma"/>
          <w:sz w:val="20"/>
          <w:szCs w:val="20"/>
          <w:lang w:eastAsia="pl-PL"/>
        </w:rPr>
        <w:tab/>
        <w:t>------------------------------------------------------------------------------------------------------------ x 90 pkt</w:t>
      </w:r>
    </w:p>
    <w:p w14:paraId="1EA18F2A" w14:textId="77777777" w:rsidR="00CA508F" w:rsidRPr="00835393" w:rsidRDefault="00CA508F" w:rsidP="00CA508F">
      <w:pPr>
        <w:pStyle w:val="Akapitzlist"/>
        <w:suppressAutoHyphens/>
        <w:spacing w:after="0" w:line="240" w:lineRule="auto"/>
        <w:ind w:left="0"/>
        <w:jc w:val="center"/>
        <w:rPr>
          <w:rFonts w:ascii="Tahoma" w:hAnsi="Tahoma" w:cs="Tahoma"/>
          <w:sz w:val="20"/>
          <w:szCs w:val="20"/>
          <w:lang w:eastAsia="pl-PL"/>
        </w:rPr>
      </w:pPr>
      <w:r w:rsidRPr="00835393">
        <w:rPr>
          <w:rFonts w:ascii="Tahoma" w:hAnsi="Tahoma" w:cs="Tahoma"/>
          <w:sz w:val="20"/>
          <w:szCs w:val="20"/>
          <w:lang w:eastAsia="pl-PL"/>
        </w:rPr>
        <w:t>cena ofertowa oferty badanej (przeliczanej)</w:t>
      </w:r>
    </w:p>
    <w:p w14:paraId="36FE0C42" w14:textId="77777777" w:rsidR="00CA508F" w:rsidRPr="00835393" w:rsidRDefault="00CA508F" w:rsidP="00CA508F">
      <w:pPr>
        <w:jc w:val="both"/>
        <w:rPr>
          <w:rFonts w:ascii="Tahoma" w:hAnsi="Tahoma" w:cs="Tahoma"/>
          <w:b/>
          <w:u w:val="single"/>
        </w:rPr>
      </w:pPr>
    </w:p>
    <w:p w14:paraId="4B291D30" w14:textId="77777777" w:rsidR="00CA508F" w:rsidRPr="00835393" w:rsidRDefault="00CA508F" w:rsidP="00CA508F">
      <w:pPr>
        <w:jc w:val="both"/>
        <w:rPr>
          <w:rFonts w:ascii="Tahoma" w:hAnsi="Tahoma" w:cs="Tahoma"/>
          <w:u w:val="single"/>
        </w:rPr>
      </w:pPr>
      <w:r w:rsidRPr="00835393">
        <w:rPr>
          <w:rFonts w:ascii="Tahoma" w:hAnsi="Tahoma" w:cs="Tahoma"/>
          <w:b/>
          <w:u w:val="single"/>
        </w:rPr>
        <w:t>Kryterium okres gwarancji</w:t>
      </w:r>
      <w:r w:rsidRPr="00835393">
        <w:rPr>
          <w:rFonts w:ascii="Tahoma" w:hAnsi="Tahoma" w:cs="Tahoma"/>
          <w:u w:val="single"/>
        </w:rPr>
        <w:t xml:space="preserve"> (X</w:t>
      </w:r>
      <w:r w:rsidRPr="00835393">
        <w:rPr>
          <w:rFonts w:ascii="Tahoma" w:hAnsi="Tahoma" w:cs="Tahoma"/>
          <w:u w:val="single"/>
          <w:vertAlign w:val="subscript"/>
        </w:rPr>
        <w:t>2</w:t>
      </w:r>
      <w:r w:rsidRPr="00835393">
        <w:rPr>
          <w:rFonts w:ascii="Tahoma" w:hAnsi="Tahoma" w:cs="Tahoma"/>
          <w:u w:val="single"/>
        </w:rPr>
        <w:t>)</w:t>
      </w:r>
    </w:p>
    <w:p w14:paraId="035192C8" w14:textId="77777777" w:rsidR="00CA508F" w:rsidRPr="00835393" w:rsidRDefault="00CA508F" w:rsidP="00CA508F">
      <w:pPr>
        <w:jc w:val="both"/>
        <w:rPr>
          <w:rFonts w:ascii="Tahoma" w:hAnsi="Tahoma" w:cs="Tahoma"/>
        </w:rPr>
      </w:pPr>
      <w:r w:rsidRPr="00835393">
        <w:rPr>
          <w:rFonts w:ascii="Tahoma" w:hAnsi="Tahoma" w:cs="Tahoma"/>
        </w:rPr>
        <w:t xml:space="preserve">Oferowany okres gwarancji należy podać w miesiącach. Jeżeli wykonawca poda okres gwarancji w latach, zamawiający przeliczy go na miesiące zgodnie z zasadą 1 rok = 12 miesięcy. </w:t>
      </w:r>
    </w:p>
    <w:p w14:paraId="6B78BC0D" w14:textId="77777777" w:rsidR="00CA508F" w:rsidRPr="00835393" w:rsidRDefault="00CA508F" w:rsidP="00CA508F">
      <w:pPr>
        <w:jc w:val="both"/>
        <w:rPr>
          <w:rFonts w:ascii="Tahoma" w:hAnsi="Tahoma" w:cs="Tahoma"/>
        </w:rPr>
      </w:pPr>
      <w:r w:rsidRPr="00835393">
        <w:rPr>
          <w:rFonts w:ascii="Tahoma" w:hAnsi="Tahoma" w:cs="Tahoma"/>
        </w:rPr>
        <w:t xml:space="preserve">MINIMALNY wymagany przez zamawiającego okres gwarancji na wykonane roboty, zastosowane materiały i zabudowane urządzenia wynosi </w:t>
      </w:r>
      <w:r w:rsidRPr="00835393">
        <w:rPr>
          <w:rFonts w:ascii="Tahoma" w:hAnsi="Tahoma" w:cs="Tahoma"/>
          <w:b/>
          <w:u w:val="single"/>
        </w:rPr>
        <w:t>36 miesięcy</w:t>
      </w:r>
      <w:r w:rsidRPr="00835393">
        <w:rPr>
          <w:rFonts w:ascii="Tahoma" w:hAnsi="Tahoma" w:cs="Tahoma"/>
        </w:rPr>
        <w:t xml:space="preserve">. W przypadku podania przez wykonawcę krótszego niż wymagany okresu gwarancji na przedmiot zamówienia oferta wykonawcy zostanie odrzucona na podstawie art. 226 ust. 1 pkt 5 ustawy </w:t>
      </w:r>
      <w:proofErr w:type="spellStart"/>
      <w:r w:rsidRPr="00835393">
        <w:rPr>
          <w:rFonts w:ascii="Tahoma" w:hAnsi="Tahoma" w:cs="Tahoma"/>
        </w:rPr>
        <w:t>Pzp</w:t>
      </w:r>
      <w:proofErr w:type="spellEnd"/>
      <w:r w:rsidRPr="00835393">
        <w:rPr>
          <w:rFonts w:ascii="Tahoma" w:hAnsi="Tahoma" w:cs="Tahoma"/>
        </w:rPr>
        <w:t xml:space="preserve">, jako niezgodna z warunkami zamówienia. </w:t>
      </w:r>
    </w:p>
    <w:p w14:paraId="11D31DD0" w14:textId="77777777" w:rsidR="00CA508F" w:rsidRPr="00835393" w:rsidRDefault="00CA508F" w:rsidP="00CA508F">
      <w:pPr>
        <w:jc w:val="both"/>
        <w:rPr>
          <w:rFonts w:ascii="Tahoma" w:hAnsi="Tahoma" w:cs="Tahoma"/>
        </w:rPr>
      </w:pPr>
      <w:r w:rsidRPr="00835393">
        <w:rPr>
          <w:rFonts w:ascii="Tahoma" w:hAnsi="Tahoma" w:cs="Tahoma"/>
        </w:rPr>
        <w:t xml:space="preserve">MAKSYMALNY okres gwarancji na wykonane roboty, zastosowane materiały i zabudowane urządzenia uwzględniony do oceny ofert wynosi </w:t>
      </w:r>
      <w:r w:rsidRPr="00835393">
        <w:rPr>
          <w:rFonts w:ascii="Tahoma" w:hAnsi="Tahoma" w:cs="Tahoma"/>
          <w:b/>
          <w:u w:val="single"/>
        </w:rPr>
        <w:t>60 miesięcy</w:t>
      </w:r>
      <w:r w:rsidRPr="00835393">
        <w:rPr>
          <w:rFonts w:ascii="Tahoma" w:hAnsi="Tahoma" w:cs="Tahoma"/>
        </w:rPr>
        <w:t xml:space="preserve">. Jeżeli wykonawca zaoferuje okres gwarancji dłuższy niż 60 miesięcy do oceny ofert zostanie przyjęty okres 60 miesięcy, jednak w umowie zostanie uwzględniony okres gwarancji wskazany przez wykonawcę w ofercie. </w:t>
      </w:r>
    </w:p>
    <w:p w14:paraId="6B2B6BEF" w14:textId="77777777" w:rsidR="00CA508F" w:rsidRPr="00835393" w:rsidRDefault="00CA508F" w:rsidP="00CA508F">
      <w:pPr>
        <w:jc w:val="both"/>
        <w:rPr>
          <w:rFonts w:ascii="Tahoma" w:hAnsi="Tahoma" w:cs="Tahoma"/>
        </w:rPr>
      </w:pPr>
      <w:r w:rsidRPr="00835393">
        <w:rPr>
          <w:rFonts w:ascii="Tahoma" w:hAnsi="Tahoma" w:cs="Tahoma"/>
        </w:rPr>
        <w:t xml:space="preserve">Za zaoferowany </w:t>
      </w:r>
      <w:r w:rsidRPr="00835393">
        <w:rPr>
          <w:rFonts w:ascii="Tahoma" w:hAnsi="Tahoma" w:cs="Tahoma"/>
          <w:b/>
        </w:rPr>
        <w:t>okres gwarancji,</w:t>
      </w:r>
      <w:r w:rsidRPr="00835393">
        <w:rPr>
          <w:rFonts w:ascii="Tahoma" w:hAnsi="Tahoma" w:cs="Tahoma"/>
        </w:rPr>
        <w:t xml:space="preserve"> wynikający z oferty można otrzymać maksymalnie 10 pkt. Maksymalną ilość punktów otrzyma oferta z najdłuższym okresem gwarancji. Pozostali wykonawcy uzyskują ilość punktów obliczoną wg poniższego wzoru:</w:t>
      </w:r>
    </w:p>
    <w:p w14:paraId="7BD89294" w14:textId="77777777" w:rsidR="00CA508F" w:rsidRPr="00835393" w:rsidRDefault="00CA508F" w:rsidP="00CA508F">
      <w:pPr>
        <w:jc w:val="center"/>
        <w:rPr>
          <w:rFonts w:ascii="Tahoma" w:hAnsi="Tahoma" w:cs="Tahoma"/>
        </w:rPr>
      </w:pPr>
      <w:r w:rsidRPr="00835393">
        <w:rPr>
          <w:rFonts w:ascii="Tahoma" w:hAnsi="Tahoma" w:cs="Tahoma"/>
        </w:rPr>
        <w:t>Okres gwarancji badanej oferty</w:t>
      </w:r>
    </w:p>
    <w:p w14:paraId="3E7C2131" w14:textId="77777777" w:rsidR="00CA508F" w:rsidRPr="00835393" w:rsidRDefault="00CA508F" w:rsidP="00CA508F">
      <w:pPr>
        <w:jc w:val="center"/>
        <w:rPr>
          <w:rFonts w:ascii="Tahoma" w:hAnsi="Tahoma" w:cs="Tahoma"/>
        </w:rPr>
      </w:pPr>
      <w:r w:rsidRPr="00835393">
        <w:rPr>
          <w:rFonts w:ascii="Tahoma" w:hAnsi="Tahoma" w:cs="Tahoma"/>
        </w:rPr>
        <w:t>X</w:t>
      </w:r>
      <w:r w:rsidRPr="00835393">
        <w:rPr>
          <w:rFonts w:ascii="Tahoma" w:hAnsi="Tahoma" w:cs="Tahoma"/>
          <w:vertAlign w:val="subscript"/>
        </w:rPr>
        <w:t>2</w:t>
      </w:r>
      <w:r w:rsidRPr="00835393">
        <w:rPr>
          <w:rFonts w:ascii="Tahoma" w:hAnsi="Tahoma" w:cs="Tahoma"/>
        </w:rPr>
        <w:t xml:space="preserve"> =</w:t>
      </w:r>
      <w:r w:rsidRPr="00835393">
        <w:rPr>
          <w:rFonts w:ascii="Tahoma" w:hAnsi="Tahoma" w:cs="Tahoma"/>
        </w:rPr>
        <w:tab/>
        <w:t>------------------------------------------------------------------------------------------------------------------ x 10 pkt</w:t>
      </w:r>
    </w:p>
    <w:p w14:paraId="3B121E28" w14:textId="77777777" w:rsidR="00CA508F" w:rsidRPr="00835393" w:rsidRDefault="00CA508F" w:rsidP="00CA508F">
      <w:pPr>
        <w:jc w:val="center"/>
        <w:rPr>
          <w:rFonts w:ascii="Tahoma" w:hAnsi="Tahoma" w:cs="Tahoma"/>
        </w:rPr>
      </w:pPr>
      <w:r w:rsidRPr="00835393">
        <w:rPr>
          <w:rFonts w:ascii="Tahoma" w:hAnsi="Tahoma" w:cs="Tahoma"/>
        </w:rPr>
        <w:t xml:space="preserve">Najdłuższy oferowany okres gwarancji </w:t>
      </w:r>
      <w:r w:rsidRPr="00835393">
        <w:rPr>
          <w:rFonts w:ascii="Tahoma" w:hAnsi="Tahoma" w:cs="Tahoma"/>
          <w:lang w:eastAsia="ar-SA"/>
        </w:rPr>
        <w:t>spośród wszystkich rozpatrywanych i nieodrzuconych ofert</w:t>
      </w:r>
    </w:p>
    <w:p w14:paraId="411BB7B4" w14:textId="77777777" w:rsidR="00CA508F" w:rsidRPr="00835393" w:rsidRDefault="00CA508F" w:rsidP="00CA508F">
      <w:pPr>
        <w:pStyle w:val="Tekstpodstawowy"/>
        <w:tabs>
          <w:tab w:val="left" w:pos="567"/>
        </w:tabs>
        <w:spacing w:after="0"/>
        <w:jc w:val="both"/>
        <w:rPr>
          <w:rFonts w:ascii="Tahoma" w:hAnsi="Tahoma" w:cs="Tahoma"/>
          <w:bCs/>
          <w:u w:val="single"/>
        </w:rPr>
      </w:pPr>
    </w:p>
    <w:p w14:paraId="5F633FB1" w14:textId="77777777" w:rsidR="00CA508F" w:rsidRPr="00835393" w:rsidRDefault="00CA508F" w:rsidP="00CA508F">
      <w:pPr>
        <w:pStyle w:val="Tekstpodstawowy"/>
        <w:tabs>
          <w:tab w:val="left" w:pos="567"/>
        </w:tabs>
        <w:spacing w:after="0"/>
        <w:jc w:val="both"/>
        <w:rPr>
          <w:rFonts w:ascii="Tahoma" w:hAnsi="Tahoma" w:cs="Tahoma"/>
          <w:bCs/>
          <w:u w:val="single"/>
        </w:rPr>
      </w:pPr>
      <w:r w:rsidRPr="00835393">
        <w:rPr>
          <w:rFonts w:ascii="Tahoma" w:hAnsi="Tahoma" w:cs="Tahoma"/>
          <w:bCs/>
          <w:u w:val="single"/>
        </w:rPr>
        <w:t>Uzasadnienie wyboru kryteriów oceny ofert:</w:t>
      </w:r>
    </w:p>
    <w:p w14:paraId="4BBF9CDE" w14:textId="388F4BD3" w:rsidR="00E4288E" w:rsidRPr="00835393" w:rsidRDefault="000F6B54" w:rsidP="00CA508F">
      <w:pPr>
        <w:jc w:val="both"/>
        <w:rPr>
          <w:rFonts w:ascii="Tahoma" w:hAnsi="Tahoma" w:cs="Tahoma"/>
        </w:rPr>
      </w:pPr>
      <w:r w:rsidRPr="00835393">
        <w:rPr>
          <w:rFonts w:ascii="Tahoma" w:hAnsi="Tahoma" w:cs="Tahoma"/>
        </w:rPr>
        <w:t xml:space="preserve">Przedmiotem zamówienia jest modernizacja łazienek na I </w:t>
      </w:r>
      <w:proofErr w:type="spellStart"/>
      <w:r w:rsidRPr="00835393">
        <w:rPr>
          <w:rFonts w:ascii="Tahoma" w:hAnsi="Tahoma" w:cs="Tahoma"/>
        </w:rPr>
        <w:t>i</w:t>
      </w:r>
      <w:proofErr w:type="spellEnd"/>
      <w:r w:rsidRPr="00835393">
        <w:rPr>
          <w:rFonts w:ascii="Tahoma" w:hAnsi="Tahoma" w:cs="Tahoma"/>
        </w:rPr>
        <w:t xml:space="preserve"> II piętrze w Zespole Szkół Technicznych w Wodzisławiu Śląskim przy ul. Pszowskiej 92. Standardy jakościowe zostały określone w opisie przedmiotu zamówienia, czyli w projekcie zagospodarowania terenu, projekcie budowlanym i wykonawczym oraz specyfikacjach technicznych wykonania i odbioru robót budowlanych.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jednego z kryteriów wyboru oferty o wadze przekraczającej 60%.</w:t>
      </w:r>
    </w:p>
    <w:p w14:paraId="519BCC50" w14:textId="77777777" w:rsidR="000F6B54" w:rsidRPr="00835393" w:rsidRDefault="000F6B54" w:rsidP="00CA508F">
      <w:pPr>
        <w:jc w:val="both"/>
        <w:rPr>
          <w:rFonts w:ascii="Tahoma" w:hAnsi="Tahoma" w:cs="Tahoma"/>
        </w:rPr>
      </w:pPr>
    </w:p>
    <w:p w14:paraId="0708137F" w14:textId="77777777" w:rsidR="00CA508F" w:rsidRPr="00835393" w:rsidRDefault="00CA508F" w:rsidP="00CA508F">
      <w:pPr>
        <w:jc w:val="both"/>
        <w:rPr>
          <w:rFonts w:ascii="Tahoma" w:hAnsi="Tahoma" w:cs="Tahoma"/>
        </w:rPr>
      </w:pPr>
      <w:r w:rsidRPr="00835393">
        <w:rPr>
          <w:rFonts w:ascii="Tahoma" w:hAnsi="Tahoma" w:cs="Tahoma"/>
          <w:b/>
        </w:rPr>
        <w:t xml:space="preserve">Łączna liczba punktów - ocena końcowa </w:t>
      </w:r>
      <w:r w:rsidRPr="00835393">
        <w:rPr>
          <w:rFonts w:ascii="Tahoma" w:hAnsi="Tahoma" w:cs="Tahoma"/>
        </w:rPr>
        <w:t>zostanie obliczona jako suma uzyskanych punktów w ww. kryteriach, zgodnie z poniższym wzorem:</w:t>
      </w:r>
    </w:p>
    <w:p w14:paraId="5BE0943A" w14:textId="77777777" w:rsidR="00CA508F" w:rsidRPr="00835393" w:rsidRDefault="00CA508F" w:rsidP="00CA508F">
      <w:pPr>
        <w:jc w:val="center"/>
        <w:rPr>
          <w:rFonts w:ascii="Tahoma" w:hAnsi="Tahoma" w:cs="Tahoma"/>
          <w:b/>
        </w:rPr>
      </w:pPr>
      <w:r w:rsidRPr="00835393">
        <w:rPr>
          <w:rFonts w:ascii="Tahoma" w:hAnsi="Tahoma" w:cs="Tahoma"/>
          <w:b/>
        </w:rPr>
        <w:t>X = X</w:t>
      </w:r>
      <w:r w:rsidRPr="00835393">
        <w:rPr>
          <w:rFonts w:ascii="Tahoma" w:hAnsi="Tahoma" w:cs="Tahoma"/>
          <w:b/>
          <w:vertAlign w:val="subscript"/>
        </w:rPr>
        <w:t>1</w:t>
      </w:r>
      <w:r w:rsidRPr="00835393">
        <w:rPr>
          <w:rFonts w:ascii="Tahoma" w:hAnsi="Tahoma" w:cs="Tahoma"/>
          <w:b/>
        </w:rPr>
        <w:t xml:space="preserve"> + X</w:t>
      </w:r>
      <w:r w:rsidRPr="00835393">
        <w:rPr>
          <w:rFonts w:ascii="Tahoma" w:hAnsi="Tahoma" w:cs="Tahoma"/>
          <w:b/>
          <w:vertAlign w:val="subscript"/>
        </w:rPr>
        <w:t>2</w:t>
      </w:r>
    </w:p>
    <w:p w14:paraId="51A34B89" w14:textId="77777777" w:rsidR="00CA508F" w:rsidRPr="00835393" w:rsidRDefault="00CA508F" w:rsidP="00CA508F">
      <w:pPr>
        <w:ind w:left="420"/>
        <w:rPr>
          <w:rFonts w:ascii="Tahoma" w:hAnsi="Tahoma" w:cs="Tahoma"/>
        </w:rPr>
      </w:pPr>
      <w:r w:rsidRPr="00835393">
        <w:rPr>
          <w:rFonts w:ascii="Tahoma" w:hAnsi="Tahoma" w:cs="Tahoma"/>
        </w:rPr>
        <w:t>gdzie:</w:t>
      </w:r>
    </w:p>
    <w:p w14:paraId="0095B824" w14:textId="77777777" w:rsidR="00CA508F" w:rsidRPr="00835393" w:rsidRDefault="00CA508F" w:rsidP="00CA508F">
      <w:pPr>
        <w:ind w:left="420"/>
        <w:rPr>
          <w:rFonts w:ascii="Tahoma" w:hAnsi="Tahoma" w:cs="Tahoma"/>
        </w:rPr>
      </w:pPr>
      <w:r w:rsidRPr="00835393">
        <w:rPr>
          <w:rFonts w:ascii="Tahoma" w:hAnsi="Tahoma" w:cs="Tahoma"/>
        </w:rPr>
        <w:t>X</w:t>
      </w:r>
      <w:r w:rsidRPr="00835393">
        <w:rPr>
          <w:rFonts w:ascii="Tahoma" w:hAnsi="Tahoma" w:cs="Tahoma"/>
          <w:vertAlign w:val="subscript"/>
        </w:rPr>
        <w:t>1</w:t>
      </w:r>
      <w:r w:rsidRPr="00835393">
        <w:rPr>
          <w:rFonts w:ascii="Tahoma" w:hAnsi="Tahoma" w:cs="Tahoma"/>
        </w:rPr>
        <w:t xml:space="preserve"> – liczba punktów przyznana danej ofercie w kryterium cena oferty,</w:t>
      </w:r>
    </w:p>
    <w:p w14:paraId="0AC5E9BD" w14:textId="77777777" w:rsidR="00CA508F" w:rsidRPr="00835393" w:rsidRDefault="00CA508F" w:rsidP="00CA508F">
      <w:pPr>
        <w:ind w:left="420"/>
        <w:rPr>
          <w:rFonts w:ascii="Tahoma" w:hAnsi="Tahoma" w:cs="Tahoma"/>
        </w:rPr>
      </w:pPr>
      <w:r w:rsidRPr="00835393">
        <w:rPr>
          <w:rFonts w:ascii="Tahoma" w:hAnsi="Tahoma" w:cs="Tahoma"/>
        </w:rPr>
        <w:t>X</w:t>
      </w:r>
      <w:r w:rsidRPr="00835393">
        <w:rPr>
          <w:rFonts w:ascii="Tahoma" w:hAnsi="Tahoma" w:cs="Tahoma"/>
          <w:vertAlign w:val="subscript"/>
        </w:rPr>
        <w:t>2</w:t>
      </w:r>
      <w:r w:rsidRPr="00835393">
        <w:rPr>
          <w:rFonts w:ascii="Tahoma" w:hAnsi="Tahoma" w:cs="Tahoma"/>
        </w:rPr>
        <w:t xml:space="preserve"> – liczba punktów przyznana danej ofercie w kryterium okres gwarancji,</w:t>
      </w:r>
    </w:p>
    <w:p w14:paraId="65A4B507" w14:textId="77777777" w:rsidR="00CA508F" w:rsidRPr="00835393" w:rsidRDefault="00CA508F" w:rsidP="00CA508F">
      <w:pPr>
        <w:ind w:left="420"/>
        <w:rPr>
          <w:rFonts w:ascii="Tahoma" w:hAnsi="Tahoma" w:cs="Tahoma"/>
        </w:rPr>
      </w:pPr>
      <w:r w:rsidRPr="00835393">
        <w:rPr>
          <w:rFonts w:ascii="Tahoma" w:hAnsi="Tahoma" w:cs="Tahoma"/>
        </w:rPr>
        <w:t>X  –  łączna liczba punktów uzyskana w kryteriach.</w:t>
      </w:r>
    </w:p>
    <w:p w14:paraId="7AC1A9D0" w14:textId="77777777" w:rsidR="00CA508F" w:rsidRPr="00835393" w:rsidRDefault="00CA508F" w:rsidP="00CA508F">
      <w:pPr>
        <w:jc w:val="both"/>
        <w:rPr>
          <w:rFonts w:ascii="Tahoma" w:hAnsi="Tahoma" w:cs="Tahoma"/>
          <w:b/>
        </w:rPr>
      </w:pPr>
    </w:p>
    <w:p w14:paraId="729C9808" w14:textId="77777777" w:rsidR="00CA508F" w:rsidRPr="00835393" w:rsidRDefault="00CA508F" w:rsidP="00CA508F">
      <w:pPr>
        <w:jc w:val="both"/>
        <w:rPr>
          <w:rFonts w:ascii="Tahoma" w:hAnsi="Tahoma" w:cs="Tahoma"/>
        </w:rPr>
      </w:pPr>
      <w:r w:rsidRPr="00835393">
        <w:rPr>
          <w:rFonts w:ascii="Tahoma" w:hAnsi="Tahoma" w:cs="Tahoma"/>
          <w:b/>
        </w:rPr>
        <w:t>Za najkorzystniejszą zostanie uznana oferta niepodlegająca odrzuceniu, która uzyska łącznie najwyższą liczbę punktów.</w:t>
      </w:r>
    </w:p>
    <w:p w14:paraId="555C12A1" w14:textId="77777777" w:rsidR="00D22445" w:rsidRPr="00835393" w:rsidRDefault="00D22445" w:rsidP="00DD134F">
      <w:pPr>
        <w:pStyle w:val="Standard"/>
        <w:jc w:val="both"/>
        <w:rPr>
          <w:rFonts w:ascii="Tahoma" w:hAnsi="Tahoma" w:cs="Tahoma"/>
        </w:rPr>
      </w:pPr>
    </w:p>
    <w:p w14:paraId="17A02D1B" w14:textId="468CD42A" w:rsidR="00DD134F" w:rsidRPr="00835393" w:rsidRDefault="00DD134F" w:rsidP="00C47F6D">
      <w:pPr>
        <w:pStyle w:val="Styl4"/>
        <w:jc w:val="both"/>
      </w:pPr>
      <w:bookmarkStart w:id="32" w:name="_Toc123289443"/>
      <w:r w:rsidRPr="00835393">
        <w:t>Informacja o formalnościach, jakie powinny zostać dopełnione po wyborze oferty w celu zawarcia umowy w sprawie zamówienia publicznego.</w:t>
      </w:r>
      <w:bookmarkEnd w:id="32"/>
      <w:r w:rsidR="00794761" w:rsidRPr="00835393">
        <w:t xml:space="preserve"> </w:t>
      </w:r>
    </w:p>
    <w:p w14:paraId="76EF2A6A" w14:textId="77777777" w:rsidR="00DD134F" w:rsidRPr="00835393" w:rsidRDefault="00DD134F" w:rsidP="00DD134F">
      <w:pPr>
        <w:pStyle w:val="Tekstpodstawowywcity31"/>
        <w:tabs>
          <w:tab w:val="left" w:pos="840"/>
        </w:tabs>
        <w:ind w:left="120"/>
        <w:rPr>
          <w:rFonts w:ascii="Tahoma" w:hAnsi="Tahoma" w:cs="Tahoma"/>
          <w:b/>
          <w:i/>
          <w:sz w:val="18"/>
          <w:szCs w:val="18"/>
          <w:u w:val="single"/>
        </w:rPr>
      </w:pPr>
    </w:p>
    <w:p w14:paraId="2F9FC346" w14:textId="6894D18D" w:rsidR="00C02623" w:rsidRPr="00835393" w:rsidRDefault="00794761" w:rsidP="00E4288E">
      <w:pPr>
        <w:pStyle w:val="Akapitzlist"/>
        <w:numPr>
          <w:ilvl w:val="3"/>
          <w:numId w:val="359"/>
        </w:numPr>
        <w:spacing w:after="0" w:line="240" w:lineRule="auto"/>
        <w:ind w:left="284" w:hanging="284"/>
        <w:jc w:val="both"/>
        <w:rPr>
          <w:rFonts w:ascii="Tahoma" w:hAnsi="Tahoma" w:cs="Tahoma"/>
          <w:sz w:val="20"/>
          <w:szCs w:val="20"/>
        </w:rPr>
      </w:pPr>
      <w:r w:rsidRPr="00835393">
        <w:rPr>
          <w:rFonts w:ascii="Tahoma" w:hAnsi="Tahoma" w:cs="Tahoma"/>
          <w:sz w:val="20"/>
          <w:szCs w:val="20"/>
        </w:rPr>
        <w:t xml:space="preserve">Umowa w sprawie zamówienia publicznego może zostać zawarta wyłącznie z wykonawcą, którego oferta zostanie wybrana jako najkorzystniejsza. </w:t>
      </w:r>
      <w:r w:rsidR="009D127E" w:rsidRPr="00835393">
        <w:rPr>
          <w:rFonts w:ascii="Tahoma" w:hAnsi="Tahoma" w:cs="Tahoma"/>
          <w:sz w:val="20"/>
          <w:szCs w:val="20"/>
        </w:rPr>
        <w:t xml:space="preserve">Projektowane postanowienia umowy w sprawie zamówienia publicznego </w:t>
      </w:r>
      <w:r w:rsidRPr="00835393">
        <w:rPr>
          <w:rFonts w:ascii="Tahoma" w:hAnsi="Tahoma" w:cs="Tahoma"/>
          <w:bCs/>
          <w:sz w:val="20"/>
          <w:szCs w:val="20"/>
        </w:rPr>
        <w:t>został</w:t>
      </w:r>
      <w:r w:rsidR="009D127E" w:rsidRPr="00835393">
        <w:rPr>
          <w:rFonts w:ascii="Tahoma" w:hAnsi="Tahoma" w:cs="Tahoma"/>
          <w:bCs/>
          <w:sz w:val="20"/>
          <w:szCs w:val="20"/>
        </w:rPr>
        <w:t>y</w:t>
      </w:r>
      <w:r w:rsidRPr="00835393">
        <w:rPr>
          <w:rFonts w:ascii="Tahoma" w:hAnsi="Tahoma" w:cs="Tahoma"/>
          <w:bCs/>
          <w:sz w:val="20"/>
          <w:szCs w:val="20"/>
        </w:rPr>
        <w:t xml:space="preserve"> dołączon</w:t>
      </w:r>
      <w:r w:rsidR="009D127E" w:rsidRPr="00835393">
        <w:rPr>
          <w:rFonts w:ascii="Tahoma" w:hAnsi="Tahoma" w:cs="Tahoma"/>
          <w:bCs/>
          <w:sz w:val="20"/>
          <w:szCs w:val="20"/>
        </w:rPr>
        <w:t>e</w:t>
      </w:r>
      <w:r w:rsidRPr="00835393">
        <w:rPr>
          <w:rFonts w:ascii="Tahoma" w:hAnsi="Tahoma" w:cs="Tahoma"/>
          <w:bCs/>
          <w:sz w:val="20"/>
          <w:szCs w:val="20"/>
        </w:rPr>
        <w:t xml:space="preserve"> </w:t>
      </w:r>
      <w:r w:rsidRPr="00835393">
        <w:rPr>
          <w:rFonts w:ascii="Tahoma" w:hAnsi="Tahoma" w:cs="Tahoma"/>
          <w:sz w:val="20"/>
          <w:szCs w:val="20"/>
        </w:rPr>
        <w:t xml:space="preserve">jako </w:t>
      </w:r>
      <w:r w:rsidRPr="00835393">
        <w:rPr>
          <w:rFonts w:ascii="Tahoma" w:hAnsi="Tahoma" w:cs="Tahoma"/>
          <w:b/>
          <w:sz w:val="20"/>
          <w:szCs w:val="20"/>
        </w:rPr>
        <w:t xml:space="preserve">załącznik nr </w:t>
      </w:r>
      <w:bookmarkStart w:id="33" w:name="_Hlk502261478"/>
      <w:r w:rsidR="00E4288E" w:rsidRPr="00835393">
        <w:rPr>
          <w:rFonts w:ascii="Tahoma" w:hAnsi="Tahoma" w:cs="Tahoma"/>
          <w:b/>
          <w:sz w:val="20"/>
          <w:szCs w:val="20"/>
        </w:rPr>
        <w:t>4</w:t>
      </w:r>
      <w:r w:rsidRPr="00835393">
        <w:rPr>
          <w:rFonts w:ascii="Tahoma" w:hAnsi="Tahoma" w:cs="Tahoma"/>
          <w:b/>
          <w:sz w:val="20"/>
          <w:szCs w:val="20"/>
        </w:rPr>
        <w:t xml:space="preserve"> </w:t>
      </w:r>
      <w:bookmarkEnd w:id="33"/>
      <w:r w:rsidRPr="00835393">
        <w:rPr>
          <w:rFonts w:ascii="Tahoma" w:hAnsi="Tahoma" w:cs="Tahoma"/>
          <w:b/>
          <w:sz w:val="20"/>
          <w:szCs w:val="20"/>
        </w:rPr>
        <w:t>do Opisu przedmiotu zamówienia Dział II SWZ.</w:t>
      </w:r>
    </w:p>
    <w:p w14:paraId="1DBDA5C3" w14:textId="463BA9EE" w:rsidR="00C02623" w:rsidRPr="00835393" w:rsidRDefault="00C02623" w:rsidP="00E4288E">
      <w:pPr>
        <w:pStyle w:val="Akapitzlist"/>
        <w:numPr>
          <w:ilvl w:val="3"/>
          <w:numId w:val="359"/>
        </w:numPr>
        <w:spacing w:after="0" w:line="240" w:lineRule="auto"/>
        <w:ind w:left="284" w:hanging="284"/>
        <w:jc w:val="both"/>
        <w:rPr>
          <w:rFonts w:ascii="Tahoma" w:hAnsi="Tahoma" w:cs="Tahoma"/>
          <w:sz w:val="20"/>
          <w:szCs w:val="20"/>
        </w:rPr>
      </w:pPr>
      <w:r w:rsidRPr="00835393">
        <w:rPr>
          <w:rFonts w:ascii="Tahoma" w:hAnsi="Tahoma" w:cs="Tahoma"/>
          <w:sz w:val="20"/>
          <w:szCs w:val="20"/>
        </w:rPr>
        <w:t xml:space="preserve">Przyjęcie warunków postępowania jest jednoznaczne z przyjęciem </w:t>
      </w:r>
      <w:r w:rsidR="009D127E" w:rsidRPr="00835393">
        <w:rPr>
          <w:rFonts w:ascii="Tahoma" w:hAnsi="Tahoma" w:cs="Tahoma"/>
          <w:sz w:val="20"/>
          <w:szCs w:val="20"/>
        </w:rPr>
        <w:t xml:space="preserve">projektowanych postanowień umowy w sprawie zamówienia publicznego </w:t>
      </w:r>
      <w:r w:rsidRPr="00835393">
        <w:rPr>
          <w:rFonts w:ascii="Tahoma" w:hAnsi="Tahoma" w:cs="Tahoma"/>
          <w:sz w:val="20"/>
          <w:szCs w:val="20"/>
        </w:rPr>
        <w:t>proponowan</w:t>
      </w:r>
      <w:r w:rsidR="009D127E" w:rsidRPr="00835393">
        <w:rPr>
          <w:rFonts w:ascii="Tahoma" w:hAnsi="Tahoma" w:cs="Tahoma"/>
          <w:sz w:val="20"/>
          <w:szCs w:val="20"/>
        </w:rPr>
        <w:t>ych</w:t>
      </w:r>
      <w:r w:rsidRPr="00835393">
        <w:rPr>
          <w:rFonts w:ascii="Tahoma" w:hAnsi="Tahoma" w:cs="Tahoma"/>
          <w:sz w:val="20"/>
          <w:szCs w:val="20"/>
        </w:rPr>
        <w:t xml:space="preserve"> przez zamawiającego. Ewentualne zmiany dokonane przez wykonawcę w </w:t>
      </w:r>
      <w:r w:rsidR="009D127E" w:rsidRPr="00835393">
        <w:rPr>
          <w:rFonts w:ascii="Tahoma" w:hAnsi="Tahoma" w:cs="Tahoma"/>
          <w:sz w:val="20"/>
          <w:szCs w:val="20"/>
        </w:rPr>
        <w:t xml:space="preserve">projektowanych postanowieniach umowy w sprawie zamówienia publicznego </w:t>
      </w:r>
      <w:r w:rsidRPr="00835393">
        <w:rPr>
          <w:rFonts w:ascii="Tahoma" w:hAnsi="Tahoma" w:cs="Tahoma"/>
          <w:sz w:val="20"/>
          <w:szCs w:val="20"/>
        </w:rPr>
        <w:t>nie będą przez zamawiającego uwzględnione.</w:t>
      </w:r>
    </w:p>
    <w:p w14:paraId="3C549451" w14:textId="528F8CEA" w:rsidR="00794761" w:rsidRPr="00835393" w:rsidRDefault="00794761" w:rsidP="00E4288E">
      <w:pPr>
        <w:pStyle w:val="Standard"/>
        <w:numPr>
          <w:ilvl w:val="3"/>
          <w:numId w:val="359"/>
        </w:numPr>
        <w:tabs>
          <w:tab w:val="left" w:pos="284"/>
        </w:tabs>
        <w:suppressAutoHyphens w:val="0"/>
        <w:ind w:left="284" w:hanging="284"/>
        <w:jc w:val="both"/>
        <w:rPr>
          <w:rFonts w:ascii="Tahoma" w:hAnsi="Tahoma" w:cs="Tahoma"/>
        </w:rPr>
      </w:pPr>
      <w:r w:rsidRPr="00835393">
        <w:rPr>
          <w:rFonts w:ascii="Tahoma" w:hAnsi="Tahoma" w:cs="Tahoma"/>
        </w:rPr>
        <w:t>Po wyborze najkorzystniejszej oferty w celu zawarcia umowy, wykonawca dostarczy najpóźniej w dniu podpisania umowy:</w:t>
      </w:r>
    </w:p>
    <w:p w14:paraId="0B185AEB" w14:textId="77777777" w:rsidR="00E4288E" w:rsidRPr="00835393" w:rsidRDefault="00E4288E" w:rsidP="00E4288E">
      <w:pPr>
        <w:pStyle w:val="Standard"/>
        <w:numPr>
          <w:ilvl w:val="1"/>
          <w:numId w:val="420"/>
        </w:numPr>
        <w:suppressAutoHyphens w:val="0"/>
        <w:ind w:left="567" w:hanging="283"/>
        <w:jc w:val="both"/>
        <w:rPr>
          <w:rFonts w:ascii="Tahoma" w:hAnsi="Tahoma" w:cs="Tahoma"/>
        </w:rPr>
      </w:pPr>
      <w:r w:rsidRPr="00835393">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4064ACA8" w14:textId="77777777" w:rsidR="00E4288E" w:rsidRPr="00835393" w:rsidRDefault="00E4288E" w:rsidP="00E4288E">
      <w:pPr>
        <w:pStyle w:val="Standard"/>
        <w:numPr>
          <w:ilvl w:val="1"/>
          <w:numId w:val="420"/>
        </w:numPr>
        <w:suppressAutoHyphens w:val="0"/>
        <w:ind w:left="567" w:hanging="283"/>
        <w:jc w:val="both"/>
        <w:rPr>
          <w:rFonts w:ascii="Tahoma" w:hAnsi="Tahoma" w:cs="Tahoma"/>
        </w:rPr>
      </w:pPr>
      <w:r w:rsidRPr="00835393">
        <w:rPr>
          <w:rFonts w:ascii="Tahoma" w:hAnsi="Tahoma" w:cs="Tahoma"/>
        </w:rPr>
        <w:t>dokumenty, o których mowa w § 1 ust. 3 projektowanych postanowień umowy w sprawie zamówienia publicznego, stanowiących załącznik nr 4 do Opisu przedmiotu zamówienia Dział II SWZ,</w:t>
      </w:r>
    </w:p>
    <w:p w14:paraId="71408737" w14:textId="77777777" w:rsidR="00E4288E" w:rsidRPr="00835393" w:rsidRDefault="00E4288E" w:rsidP="00E4288E">
      <w:pPr>
        <w:pStyle w:val="Standard"/>
        <w:numPr>
          <w:ilvl w:val="1"/>
          <w:numId w:val="420"/>
        </w:numPr>
        <w:suppressAutoHyphens w:val="0"/>
        <w:ind w:left="567" w:hanging="283"/>
        <w:jc w:val="both"/>
        <w:rPr>
          <w:rFonts w:ascii="Tahoma" w:hAnsi="Tahoma" w:cs="Tahoma"/>
        </w:rPr>
      </w:pPr>
      <w:r w:rsidRPr="00835393">
        <w:rPr>
          <w:rFonts w:ascii="Tahoma" w:hAnsi="Tahoma" w:cs="Tahoma"/>
        </w:rPr>
        <w:t>potwierdzenie wniesienia zabezpieczenia należytego wykonania umowy, z zastrzeżeniem pkt 7 rozdziału XXI Działu I SWZ,</w:t>
      </w:r>
    </w:p>
    <w:p w14:paraId="53902F2F" w14:textId="77777777" w:rsidR="00E4288E" w:rsidRPr="00835393" w:rsidRDefault="00E4288E" w:rsidP="00E4288E">
      <w:pPr>
        <w:pStyle w:val="Standard"/>
        <w:numPr>
          <w:ilvl w:val="1"/>
          <w:numId w:val="420"/>
        </w:numPr>
        <w:ind w:left="567" w:hanging="283"/>
        <w:jc w:val="both"/>
        <w:rPr>
          <w:rFonts w:ascii="Tahoma" w:hAnsi="Tahoma" w:cs="Tahoma"/>
        </w:rPr>
      </w:pPr>
      <w:r w:rsidRPr="00835393">
        <w:rPr>
          <w:rFonts w:ascii="Tahoma" w:hAnsi="Tahoma" w:cs="Tahoma"/>
        </w:rPr>
        <w:t>Listę Pracowników wyznaczonych do realizacji zamówienia (w zakresie czynności wskazanych w rozdziale V Działu I SWZ), zatrudnionych na podstawie umowy o pracę, sporządzoną zgodnie z § 4 ust. 3 projektowanych postanowień umowy w sprawie zamówienia publicznego, stanowiących załącznik nr 4 do Opisu przedmiotu zamówienia Dział II SWZ,</w:t>
      </w:r>
    </w:p>
    <w:p w14:paraId="5D6EEE9F" w14:textId="3D346038" w:rsidR="00E4288E" w:rsidRPr="00835393" w:rsidRDefault="00E4288E" w:rsidP="00E4288E">
      <w:pPr>
        <w:pStyle w:val="Standard"/>
        <w:numPr>
          <w:ilvl w:val="1"/>
          <w:numId w:val="420"/>
        </w:numPr>
        <w:ind w:left="567" w:hanging="283"/>
        <w:jc w:val="both"/>
        <w:rPr>
          <w:rFonts w:ascii="Tahoma" w:hAnsi="Tahoma" w:cs="Tahoma"/>
        </w:rPr>
      </w:pPr>
      <w:r w:rsidRPr="00835393">
        <w:rPr>
          <w:rFonts w:ascii="Tahoma" w:hAnsi="Tahoma" w:cs="Tahoma"/>
        </w:rPr>
        <w:t xml:space="preserve">Wykaz floty pojazdów samochodowych używanych przy wykonywaniu zamówienia (ilość, nr rejestracyjne pojazdów samochodowych ze wskazaniem (%) udziału pojazdów elektrycznych lub pojazdów napędzanych gazem ziemnym oraz ze wskazaniem który z pojazdów jest pojazdem elektrycznym lub pojazdem napędzanych gazem ziemnym), sporządzony zgodnie z § 4 ust. 2 pkt </w:t>
      </w:r>
      <w:r w:rsidR="000F6B54" w:rsidRPr="00835393">
        <w:rPr>
          <w:rFonts w:ascii="Tahoma" w:hAnsi="Tahoma" w:cs="Tahoma"/>
        </w:rPr>
        <w:t>3</w:t>
      </w:r>
      <w:r w:rsidRPr="00835393">
        <w:rPr>
          <w:rFonts w:ascii="Tahoma" w:hAnsi="Tahoma" w:cs="Tahoma"/>
        </w:rPr>
        <w:t>) projektowanych postanowień umowy w sprawie zamówienia publicznego, stanowiących załącznik nr 4 do Opisu przedmiotu zamówienia Dział II SWZ,</w:t>
      </w:r>
    </w:p>
    <w:p w14:paraId="03C52DB8" w14:textId="77777777" w:rsidR="00E4288E" w:rsidRPr="00835393" w:rsidRDefault="00E4288E" w:rsidP="00E4288E">
      <w:pPr>
        <w:pStyle w:val="Standard"/>
        <w:numPr>
          <w:ilvl w:val="1"/>
          <w:numId w:val="420"/>
        </w:numPr>
        <w:ind w:left="567" w:hanging="283"/>
        <w:jc w:val="both"/>
        <w:rPr>
          <w:rFonts w:ascii="Tahoma" w:hAnsi="Tahoma" w:cs="Tahoma"/>
        </w:rPr>
      </w:pPr>
      <w:r w:rsidRPr="00835393">
        <w:rPr>
          <w:rFonts w:ascii="Tahoma" w:hAnsi="Tahoma" w:cs="Tahoma"/>
        </w:rPr>
        <w:t>kosztorys ofertowy sporządzony w formie uproszczonej, o ile nie został złożony wraz z ofertą.</w:t>
      </w:r>
    </w:p>
    <w:p w14:paraId="49809B6C" w14:textId="3EB37A82" w:rsidR="00794761" w:rsidRPr="00835393" w:rsidRDefault="00794761" w:rsidP="00E4288E">
      <w:pPr>
        <w:pStyle w:val="Akapitzlist"/>
        <w:numPr>
          <w:ilvl w:val="3"/>
          <w:numId w:val="419"/>
        </w:numPr>
        <w:spacing w:after="0" w:line="240" w:lineRule="auto"/>
        <w:ind w:left="284" w:hanging="284"/>
        <w:jc w:val="both"/>
        <w:rPr>
          <w:rFonts w:ascii="Tahoma" w:hAnsi="Tahoma" w:cs="Tahoma"/>
          <w:sz w:val="20"/>
          <w:szCs w:val="20"/>
        </w:rPr>
      </w:pPr>
      <w:r w:rsidRPr="00835393">
        <w:rPr>
          <w:rFonts w:ascii="Tahoma" w:hAnsi="Tahoma" w:cs="Tahoma"/>
          <w:sz w:val="20"/>
          <w:szCs w:val="20"/>
        </w:rPr>
        <w:t xml:space="preserve">W przypadku, gdy wykonawca nie wniesie wymaganego zabezpieczenia należytego wykonania umowy lub nie złoży wymaganych przez </w:t>
      </w:r>
      <w:r w:rsidR="00D13243" w:rsidRPr="00835393">
        <w:rPr>
          <w:rFonts w:ascii="Tahoma" w:hAnsi="Tahoma" w:cs="Tahoma"/>
          <w:sz w:val="20"/>
          <w:szCs w:val="20"/>
        </w:rPr>
        <w:t>z</w:t>
      </w:r>
      <w:r w:rsidRPr="00835393">
        <w:rPr>
          <w:rFonts w:ascii="Tahoma" w:hAnsi="Tahoma" w:cs="Tahoma"/>
          <w:sz w:val="20"/>
          <w:szCs w:val="20"/>
        </w:rPr>
        <w:t xml:space="preserve">amawiającego w </w:t>
      </w:r>
      <w:r w:rsidR="00D13243" w:rsidRPr="00835393">
        <w:rPr>
          <w:rFonts w:ascii="Tahoma" w:hAnsi="Tahoma" w:cs="Tahoma"/>
          <w:sz w:val="20"/>
          <w:szCs w:val="20"/>
        </w:rPr>
        <w:t>pkt</w:t>
      </w:r>
      <w:r w:rsidRPr="00835393">
        <w:rPr>
          <w:rFonts w:ascii="Tahoma" w:hAnsi="Tahoma" w:cs="Tahoma"/>
          <w:sz w:val="20"/>
          <w:szCs w:val="20"/>
        </w:rPr>
        <w:t xml:space="preserve"> </w:t>
      </w:r>
      <w:r w:rsidR="00C02623" w:rsidRPr="00835393">
        <w:rPr>
          <w:rFonts w:ascii="Tahoma" w:hAnsi="Tahoma" w:cs="Tahoma"/>
          <w:sz w:val="20"/>
          <w:szCs w:val="20"/>
        </w:rPr>
        <w:t>3</w:t>
      </w:r>
      <w:r w:rsidRPr="00835393">
        <w:rPr>
          <w:rFonts w:ascii="Tahoma" w:hAnsi="Tahoma" w:cs="Tahoma"/>
          <w:sz w:val="20"/>
          <w:szCs w:val="20"/>
        </w:rPr>
        <w:t xml:space="preserve"> niniejszego rozdziału SWZ oświadczeń lub dokumentów, oznaczać to będzie, iż </w:t>
      </w:r>
      <w:r w:rsidR="00D13243" w:rsidRPr="00835393">
        <w:rPr>
          <w:rFonts w:ascii="Tahoma" w:hAnsi="Tahoma" w:cs="Tahoma"/>
          <w:sz w:val="20"/>
          <w:szCs w:val="20"/>
        </w:rPr>
        <w:t>w</w:t>
      </w:r>
      <w:r w:rsidRPr="00835393">
        <w:rPr>
          <w:rFonts w:ascii="Tahoma" w:hAnsi="Tahoma" w:cs="Tahoma"/>
          <w:sz w:val="20"/>
          <w:szCs w:val="20"/>
        </w:rPr>
        <w:t>ykonawca uchyla się od zawarcia umowy. Zamawiający w takim przypadku postąpi zgodnie z dyspozycją zawartą w art. 263 ustawy</w:t>
      </w:r>
      <w:r w:rsidR="00D13243" w:rsidRPr="00835393">
        <w:rPr>
          <w:rFonts w:ascii="Tahoma" w:hAnsi="Tahoma" w:cs="Tahoma"/>
          <w:sz w:val="20"/>
          <w:szCs w:val="20"/>
        </w:rPr>
        <w:t xml:space="preserve"> </w:t>
      </w:r>
      <w:proofErr w:type="spellStart"/>
      <w:r w:rsidR="00D13243" w:rsidRPr="00835393">
        <w:rPr>
          <w:rFonts w:ascii="Tahoma" w:hAnsi="Tahoma" w:cs="Tahoma"/>
          <w:sz w:val="20"/>
          <w:szCs w:val="20"/>
        </w:rPr>
        <w:t>Pzp</w:t>
      </w:r>
      <w:proofErr w:type="spellEnd"/>
      <w:r w:rsidRPr="00835393">
        <w:rPr>
          <w:rFonts w:ascii="Tahoma" w:hAnsi="Tahoma" w:cs="Tahoma"/>
          <w:sz w:val="20"/>
          <w:szCs w:val="20"/>
        </w:rPr>
        <w:t>.</w:t>
      </w:r>
    </w:p>
    <w:p w14:paraId="78780F78" w14:textId="77777777" w:rsidR="00CC66CE" w:rsidRPr="00835393" w:rsidRDefault="00D13243" w:rsidP="00E4288E">
      <w:pPr>
        <w:pStyle w:val="Akapitzlist"/>
        <w:numPr>
          <w:ilvl w:val="3"/>
          <w:numId w:val="419"/>
        </w:numPr>
        <w:spacing w:after="0" w:line="240" w:lineRule="auto"/>
        <w:ind w:left="284" w:hanging="284"/>
        <w:jc w:val="both"/>
        <w:rPr>
          <w:rFonts w:ascii="Tahoma" w:hAnsi="Tahoma" w:cs="Tahoma"/>
          <w:sz w:val="20"/>
          <w:szCs w:val="20"/>
        </w:rPr>
      </w:pPr>
      <w:r w:rsidRPr="00835393">
        <w:rPr>
          <w:rFonts w:ascii="Tahoma" w:hAnsi="Tahoma" w:cs="Tahoma"/>
          <w:sz w:val="20"/>
          <w:szCs w:val="20"/>
        </w:rPr>
        <w:t xml:space="preserve">Zamawiający określi termin zawarcia umowy w informacji o wynikach postępowania, mając na uwadze treść  art. 308 ust. 2 ustawy </w:t>
      </w:r>
      <w:proofErr w:type="spellStart"/>
      <w:r w:rsidRPr="00835393">
        <w:rPr>
          <w:rFonts w:ascii="Tahoma" w:hAnsi="Tahoma" w:cs="Tahoma"/>
          <w:sz w:val="20"/>
          <w:szCs w:val="20"/>
        </w:rPr>
        <w:t>Pzp</w:t>
      </w:r>
      <w:proofErr w:type="spellEnd"/>
      <w:r w:rsidRPr="00835393">
        <w:rPr>
          <w:rFonts w:ascii="Tahoma" w:hAnsi="Tahoma" w:cs="Tahoma"/>
          <w:sz w:val="20"/>
          <w:szCs w:val="20"/>
        </w:rPr>
        <w:t>.</w:t>
      </w:r>
    </w:p>
    <w:p w14:paraId="0E61C541" w14:textId="29CB8C47" w:rsidR="00CC66CE" w:rsidRPr="00835393" w:rsidRDefault="00CC66CE" w:rsidP="00E4288E">
      <w:pPr>
        <w:pStyle w:val="Akapitzlist"/>
        <w:numPr>
          <w:ilvl w:val="3"/>
          <w:numId w:val="419"/>
        </w:numPr>
        <w:spacing w:after="0" w:line="240" w:lineRule="auto"/>
        <w:ind w:left="284" w:hanging="284"/>
        <w:jc w:val="both"/>
        <w:rPr>
          <w:rFonts w:ascii="Tahoma" w:hAnsi="Tahoma" w:cs="Tahoma"/>
          <w:sz w:val="20"/>
          <w:szCs w:val="20"/>
        </w:rPr>
      </w:pPr>
      <w:r w:rsidRPr="00835393">
        <w:rPr>
          <w:rFonts w:ascii="Tahoma" w:hAnsi="Tahoma" w:cs="Tahoma"/>
          <w:sz w:val="20"/>
          <w:szCs w:val="20"/>
        </w:rPr>
        <w:t xml:space="preserve">W przypadku wniesienia odwołania, z zastrzeżeniem wyjątków przewidzianych w ustawie </w:t>
      </w:r>
      <w:proofErr w:type="spellStart"/>
      <w:r w:rsidRPr="00835393">
        <w:rPr>
          <w:rFonts w:ascii="Tahoma" w:hAnsi="Tahoma" w:cs="Tahoma"/>
          <w:sz w:val="20"/>
          <w:szCs w:val="20"/>
        </w:rPr>
        <w:t>Pzp</w:t>
      </w:r>
      <w:proofErr w:type="spellEnd"/>
      <w:r w:rsidRPr="00835393">
        <w:rPr>
          <w:rFonts w:ascii="Tahoma" w:hAnsi="Tahoma" w:cs="Tahoma"/>
          <w:sz w:val="20"/>
          <w:szCs w:val="20"/>
        </w:rPr>
        <w:t>, zamawiający nie może zawrzeć umowy do czasu ogłoszenia przez Krajową Izbę Odwoławczą (zwanej dalej KIO lub Izbą) wyroku lub postanowienia kończącego postępowanie odwoławcze.</w:t>
      </w:r>
      <w:r w:rsidRPr="00835393">
        <w:rPr>
          <w:rFonts w:ascii="Tahoma" w:hAnsi="Tahoma" w:cs="Tahoma"/>
        </w:rPr>
        <w:t xml:space="preserve"> </w:t>
      </w:r>
      <w:r w:rsidRPr="00835393">
        <w:rPr>
          <w:rFonts w:ascii="Tahoma" w:hAnsi="Tahoma" w:cs="Tahoma"/>
          <w:sz w:val="20"/>
          <w:szCs w:val="20"/>
        </w:rPr>
        <w:t>O nowym terminie zawarcia umowy wykonawca zostanie poinformowany po zakończeniu postępowania odwoławczego.</w:t>
      </w:r>
    </w:p>
    <w:p w14:paraId="55C8059F" w14:textId="10994D38" w:rsidR="00DD134F" w:rsidRPr="00835393" w:rsidRDefault="00794761" w:rsidP="00E4288E">
      <w:pPr>
        <w:pStyle w:val="Akapitzlist"/>
        <w:numPr>
          <w:ilvl w:val="3"/>
          <w:numId w:val="419"/>
        </w:numPr>
        <w:spacing w:after="0" w:line="240" w:lineRule="auto"/>
        <w:ind w:left="284" w:hanging="284"/>
        <w:jc w:val="both"/>
        <w:rPr>
          <w:rFonts w:ascii="Tahoma" w:hAnsi="Tahoma" w:cs="Tahoma"/>
          <w:sz w:val="18"/>
          <w:szCs w:val="18"/>
        </w:rPr>
      </w:pPr>
      <w:r w:rsidRPr="00835393">
        <w:rPr>
          <w:rFonts w:ascii="Tahoma" w:hAnsi="Tahoma" w:cs="Tahoma"/>
          <w:sz w:val="20"/>
          <w:szCs w:val="20"/>
        </w:rPr>
        <w:t>Zamawiający przewiduje możliwość zmian postanowień zawartej umowy (tzw. zmiany kontraktowe w oparciu o art. 455 ust. 1 pkt 1 ustawy</w:t>
      </w:r>
      <w:r w:rsidR="00C02623" w:rsidRPr="00835393">
        <w:rPr>
          <w:rFonts w:ascii="Tahoma" w:hAnsi="Tahoma" w:cs="Tahoma"/>
          <w:sz w:val="20"/>
          <w:szCs w:val="20"/>
        </w:rPr>
        <w:t xml:space="preserve"> </w:t>
      </w:r>
      <w:proofErr w:type="spellStart"/>
      <w:r w:rsidR="00C02623" w:rsidRPr="00835393">
        <w:rPr>
          <w:rFonts w:ascii="Tahoma" w:hAnsi="Tahoma" w:cs="Tahoma"/>
          <w:sz w:val="20"/>
          <w:szCs w:val="20"/>
        </w:rPr>
        <w:t>Pzp</w:t>
      </w:r>
      <w:proofErr w:type="spellEnd"/>
      <w:r w:rsidRPr="00835393">
        <w:rPr>
          <w:rFonts w:ascii="Tahoma" w:hAnsi="Tahoma" w:cs="Tahoma"/>
          <w:sz w:val="20"/>
          <w:szCs w:val="20"/>
        </w:rPr>
        <w:t xml:space="preserve">) w stosunku do treści oferty, na podstawie której dokonano wyboru </w:t>
      </w:r>
      <w:r w:rsidR="00C02623" w:rsidRPr="00835393">
        <w:rPr>
          <w:rFonts w:ascii="Tahoma" w:hAnsi="Tahoma" w:cs="Tahoma"/>
          <w:sz w:val="20"/>
          <w:szCs w:val="20"/>
        </w:rPr>
        <w:t>w</w:t>
      </w:r>
      <w:r w:rsidRPr="00835393">
        <w:rPr>
          <w:rFonts w:ascii="Tahoma" w:hAnsi="Tahoma" w:cs="Tahoma"/>
          <w:sz w:val="20"/>
          <w:szCs w:val="20"/>
        </w:rPr>
        <w:t>ykonawcy, zgodnie z warunkami zawartymi w</w:t>
      </w:r>
      <w:r w:rsidR="00C02623" w:rsidRPr="00835393">
        <w:rPr>
          <w:rFonts w:ascii="Tahoma" w:hAnsi="Tahoma" w:cs="Tahoma"/>
          <w:sz w:val="20"/>
          <w:szCs w:val="20"/>
        </w:rPr>
        <w:t xml:space="preserve"> </w:t>
      </w:r>
      <w:r w:rsidR="009D127E" w:rsidRPr="00835393">
        <w:rPr>
          <w:rFonts w:ascii="Tahoma" w:hAnsi="Tahoma" w:cs="Tahoma"/>
          <w:sz w:val="20"/>
          <w:szCs w:val="20"/>
        </w:rPr>
        <w:t xml:space="preserve">projektowanych postanowieniach umowy w sprawie zamówienia publicznego </w:t>
      </w:r>
      <w:r w:rsidR="00C02623" w:rsidRPr="00835393">
        <w:rPr>
          <w:rFonts w:ascii="Tahoma" w:hAnsi="Tahoma" w:cs="Tahoma"/>
          <w:sz w:val="20"/>
          <w:szCs w:val="20"/>
        </w:rPr>
        <w:t xml:space="preserve">- załącznik nr </w:t>
      </w:r>
      <w:r w:rsidR="00E4288E" w:rsidRPr="00835393">
        <w:rPr>
          <w:rFonts w:ascii="Tahoma" w:hAnsi="Tahoma" w:cs="Tahoma"/>
          <w:sz w:val="20"/>
          <w:szCs w:val="20"/>
        </w:rPr>
        <w:t>4</w:t>
      </w:r>
      <w:r w:rsidR="00C02623" w:rsidRPr="00835393">
        <w:rPr>
          <w:rFonts w:ascii="Tahoma" w:hAnsi="Tahoma" w:cs="Tahoma"/>
          <w:sz w:val="20"/>
          <w:szCs w:val="20"/>
        </w:rPr>
        <w:t xml:space="preserve"> do Działu II </w:t>
      </w:r>
      <w:r w:rsidRPr="00835393">
        <w:rPr>
          <w:rFonts w:ascii="Tahoma" w:hAnsi="Tahoma" w:cs="Tahoma"/>
          <w:sz w:val="20"/>
          <w:szCs w:val="20"/>
        </w:rPr>
        <w:t>SWZ.</w:t>
      </w:r>
      <w:r w:rsidR="00C02623" w:rsidRPr="00835393">
        <w:rPr>
          <w:rFonts w:ascii="Tahoma" w:hAnsi="Tahoma" w:cs="Tahoma"/>
          <w:sz w:val="20"/>
          <w:szCs w:val="20"/>
        </w:rPr>
        <w:t xml:space="preserve"> </w:t>
      </w:r>
      <w:r w:rsidRPr="00835393">
        <w:rPr>
          <w:rFonts w:ascii="Tahoma" w:hAnsi="Tahoma" w:cs="Tahoma"/>
          <w:sz w:val="20"/>
          <w:szCs w:val="20"/>
        </w:rPr>
        <w:t>Zmiana umowy może także nastąpić w przypadkach, o których mowa w art. 455 ust. 1 pkt 2-4 oraz ust. 2 ustawy</w:t>
      </w:r>
      <w:r w:rsidR="00C02623" w:rsidRPr="00835393">
        <w:rPr>
          <w:rFonts w:ascii="Tahoma" w:hAnsi="Tahoma" w:cs="Tahoma"/>
          <w:sz w:val="20"/>
          <w:szCs w:val="20"/>
        </w:rPr>
        <w:t xml:space="preserve"> </w:t>
      </w:r>
      <w:proofErr w:type="spellStart"/>
      <w:r w:rsidR="00C02623" w:rsidRPr="00835393">
        <w:rPr>
          <w:rFonts w:ascii="Tahoma" w:hAnsi="Tahoma" w:cs="Tahoma"/>
          <w:sz w:val="20"/>
          <w:szCs w:val="20"/>
        </w:rPr>
        <w:t>Pzp</w:t>
      </w:r>
      <w:proofErr w:type="spellEnd"/>
      <w:r w:rsidR="00C02623" w:rsidRPr="00835393">
        <w:rPr>
          <w:rFonts w:ascii="Tahoma" w:hAnsi="Tahoma" w:cs="Tahoma"/>
          <w:sz w:val="20"/>
          <w:szCs w:val="20"/>
        </w:rPr>
        <w:t>.</w:t>
      </w:r>
    </w:p>
    <w:p w14:paraId="0551DE60" w14:textId="77777777" w:rsidR="00017443" w:rsidRPr="00835393"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835393" w:rsidRDefault="00DD134F" w:rsidP="00C47F6D">
      <w:pPr>
        <w:pStyle w:val="Styl4"/>
        <w:ind w:left="142" w:hanging="568"/>
      </w:pPr>
      <w:bookmarkStart w:id="34" w:name="_Toc123289444"/>
      <w:r w:rsidRPr="00835393">
        <w:t>Zabezpieczenie należytego wykonania umowy.</w:t>
      </w:r>
      <w:bookmarkEnd w:id="34"/>
    </w:p>
    <w:p w14:paraId="4CF92F05" w14:textId="77777777" w:rsidR="00DD134F" w:rsidRPr="00835393" w:rsidRDefault="00DD134F" w:rsidP="00DD134F">
      <w:pPr>
        <w:pStyle w:val="Nagwek2"/>
        <w:ind w:left="180"/>
        <w:jc w:val="both"/>
        <w:rPr>
          <w:rFonts w:ascii="Tahoma" w:hAnsi="Tahoma" w:cs="Tahoma"/>
          <w:bCs w:val="0"/>
          <w:iCs w:val="0"/>
          <w:sz w:val="18"/>
          <w:szCs w:val="18"/>
          <w:u w:val="single"/>
        </w:rPr>
      </w:pPr>
    </w:p>
    <w:p w14:paraId="0E8DA517" w14:textId="127F5A11" w:rsidR="00DD134F" w:rsidRPr="00835393" w:rsidRDefault="00DD134F" w:rsidP="00E4288E">
      <w:pPr>
        <w:pStyle w:val="Standard"/>
        <w:numPr>
          <w:ilvl w:val="0"/>
          <w:numId w:val="360"/>
        </w:numPr>
        <w:tabs>
          <w:tab w:val="left" w:pos="284"/>
        </w:tabs>
        <w:ind w:left="284" w:hanging="284"/>
        <w:jc w:val="both"/>
        <w:rPr>
          <w:rFonts w:ascii="Tahoma" w:hAnsi="Tahoma" w:cs="Tahoma"/>
        </w:rPr>
      </w:pPr>
      <w:r w:rsidRPr="00835393">
        <w:rPr>
          <w:rFonts w:ascii="Tahoma" w:hAnsi="Tahoma" w:cs="Tahoma"/>
        </w:rPr>
        <w:t>Wykonawca,</w:t>
      </w:r>
      <w:r w:rsidRPr="00835393">
        <w:rPr>
          <w:rFonts w:ascii="Tahoma" w:hAnsi="Tahoma" w:cs="Tahoma"/>
          <w:bCs/>
          <w:iCs/>
        </w:rPr>
        <w:t xml:space="preserve"> którego oferta zostanie wybrana jako najkorzystniejsza zobowiązany będzie do wniesienia</w:t>
      </w:r>
      <w:r w:rsidRPr="00835393">
        <w:rPr>
          <w:rFonts w:ascii="Tahoma" w:hAnsi="Tahoma" w:cs="Tahoma"/>
        </w:rPr>
        <w:t xml:space="preserve"> zabezpieczenia należytego wykonania umowy w wysokości </w:t>
      </w:r>
      <w:r w:rsidRPr="00835393">
        <w:rPr>
          <w:rFonts w:ascii="Tahoma" w:hAnsi="Tahoma" w:cs="Tahoma"/>
          <w:b/>
          <w:bCs/>
        </w:rPr>
        <w:t>5</w:t>
      </w:r>
      <w:r w:rsidRPr="00835393">
        <w:rPr>
          <w:rFonts w:ascii="Tahoma" w:hAnsi="Tahoma" w:cs="Tahoma"/>
          <w:b/>
        </w:rPr>
        <w:t xml:space="preserve"> %</w:t>
      </w:r>
      <w:r w:rsidRPr="00835393">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r w:rsidR="00F701B8" w:rsidRPr="00835393">
        <w:rPr>
          <w:rFonts w:ascii="Tahoma" w:hAnsi="Tahoma" w:cs="Tahoma"/>
        </w:rPr>
        <w:t xml:space="preserve"> W przypadku zabezpieczenia należytego wykonania umowy wnoszonego w</w:t>
      </w:r>
      <w:r w:rsidR="00943F4F" w:rsidRPr="00835393">
        <w:rPr>
          <w:rFonts w:ascii="Tahoma" w:hAnsi="Tahoma" w:cs="Tahoma"/>
        </w:rPr>
        <w:t> </w:t>
      </w:r>
      <w:r w:rsidR="00F701B8" w:rsidRPr="00835393">
        <w:rPr>
          <w:rFonts w:ascii="Tahoma" w:hAnsi="Tahoma" w:cs="Tahoma"/>
        </w:rPr>
        <w:t>pieniądzu przyjmuje się datę wpływu środków na rachunek bankowy zamawiającego.</w:t>
      </w:r>
    </w:p>
    <w:p w14:paraId="6B0327C3" w14:textId="7600F033" w:rsidR="00DD134F" w:rsidRPr="00835393" w:rsidRDefault="00DD134F" w:rsidP="00E4288E">
      <w:pPr>
        <w:pStyle w:val="Standard"/>
        <w:numPr>
          <w:ilvl w:val="0"/>
          <w:numId w:val="360"/>
        </w:numPr>
        <w:tabs>
          <w:tab w:val="left" w:pos="284"/>
        </w:tabs>
        <w:ind w:left="284" w:hanging="284"/>
        <w:jc w:val="both"/>
        <w:rPr>
          <w:rFonts w:ascii="Tahoma" w:hAnsi="Tahoma" w:cs="Tahoma"/>
        </w:rPr>
      </w:pPr>
      <w:r w:rsidRPr="00835393">
        <w:rPr>
          <w:rFonts w:ascii="Tahoma" w:hAnsi="Tahoma" w:cs="Tahoma"/>
        </w:rPr>
        <w:t>Zabezpieczenie służy pokryciu roszczeń z tytułu niewykonania lub nienależytego wykonania umowy, a także roszczeń z tytułu rękojmi za wady</w:t>
      </w:r>
      <w:r w:rsidR="006925F1" w:rsidRPr="00835393">
        <w:rPr>
          <w:rFonts w:ascii="Tahoma" w:hAnsi="Tahoma" w:cs="Tahoma"/>
        </w:rPr>
        <w:t xml:space="preserve"> lub gwarancji</w:t>
      </w:r>
      <w:r w:rsidRPr="00835393">
        <w:rPr>
          <w:rFonts w:ascii="Tahoma" w:hAnsi="Tahoma" w:cs="Tahoma"/>
        </w:rPr>
        <w:t>.</w:t>
      </w:r>
    </w:p>
    <w:p w14:paraId="73195DD2" w14:textId="1CE41C39" w:rsidR="00DD134F" w:rsidRPr="00835393" w:rsidRDefault="00DD134F" w:rsidP="00E4288E">
      <w:pPr>
        <w:pStyle w:val="Standard"/>
        <w:numPr>
          <w:ilvl w:val="0"/>
          <w:numId w:val="360"/>
        </w:numPr>
        <w:tabs>
          <w:tab w:val="left" w:pos="284"/>
        </w:tabs>
        <w:ind w:left="284" w:hanging="284"/>
        <w:jc w:val="both"/>
        <w:rPr>
          <w:rFonts w:ascii="Tahoma" w:hAnsi="Tahoma" w:cs="Tahoma"/>
        </w:rPr>
      </w:pPr>
      <w:r w:rsidRPr="00835393">
        <w:rPr>
          <w:rFonts w:ascii="Tahoma" w:hAnsi="Tahoma" w:cs="Tahoma"/>
        </w:rPr>
        <w:t xml:space="preserve">Zabezpieczenie należytego wykonania umowy zgodnie z </w:t>
      </w:r>
      <w:r w:rsidRPr="00835393">
        <w:rPr>
          <w:rFonts w:ascii="Tahoma" w:hAnsi="Tahoma" w:cs="Tahoma"/>
          <w:bCs/>
          <w:iCs/>
        </w:rPr>
        <w:t xml:space="preserve">art. </w:t>
      </w:r>
      <w:r w:rsidR="006925F1" w:rsidRPr="00835393">
        <w:rPr>
          <w:rFonts w:ascii="Tahoma" w:hAnsi="Tahoma" w:cs="Tahoma"/>
          <w:bCs/>
          <w:iCs/>
        </w:rPr>
        <w:t>450</w:t>
      </w:r>
      <w:r w:rsidRPr="00835393">
        <w:rPr>
          <w:rFonts w:ascii="Tahoma" w:hAnsi="Tahoma" w:cs="Tahoma"/>
          <w:bCs/>
          <w:iCs/>
        </w:rPr>
        <w:t xml:space="preserve"> ust. 1 ustawy </w:t>
      </w:r>
      <w:proofErr w:type="spellStart"/>
      <w:r w:rsidRPr="00835393">
        <w:rPr>
          <w:rFonts w:ascii="Tahoma" w:hAnsi="Tahoma" w:cs="Tahoma"/>
          <w:bCs/>
          <w:iCs/>
        </w:rPr>
        <w:t>Pzp</w:t>
      </w:r>
      <w:proofErr w:type="spellEnd"/>
      <w:r w:rsidRPr="00835393">
        <w:rPr>
          <w:rFonts w:ascii="Tahoma" w:hAnsi="Tahoma" w:cs="Tahoma"/>
        </w:rPr>
        <w:t xml:space="preserve"> może być wniesione według wyboru wykonawcy w jednej lub kilku następujących formach:</w:t>
      </w:r>
    </w:p>
    <w:p w14:paraId="2F313667" w14:textId="77777777" w:rsidR="00DD134F" w:rsidRPr="00835393" w:rsidRDefault="00DD134F" w:rsidP="00E4288E">
      <w:pPr>
        <w:pStyle w:val="Standard"/>
        <w:numPr>
          <w:ilvl w:val="0"/>
          <w:numId w:val="362"/>
        </w:numPr>
        <w:tabs>
          <w:tab w:val="left" w:pos="426"/>
        </w:tabs>
        <w:ind w:left="567" w:hanging="283"/>
        <w:jc w:val="both"/>
        <w:rPr>
          <w:rFonts w:ascii="Tahoma" w:hAnsi="Tahoma" w:cs="Tahoma"/>
        </w:rPr>
      </w:pPr>
      <w:r w:rsidRPr="00835393">
        <w:rPr>
          <w:rFonts w:ascii="Tahoma" w:hAnsi="Tahoma" w:cs="Tahoma"/>
        </w:rPr>
        <w:t>w pieniądzu,</w:t>
      </w:r>
    </w:p>
    <w:p w14:paraId="0E00E3AA" w14:textId="77777777" w:rsidR="00DD134F" w:rsidRPr="00835393" w:rsidRDefault="00DD134F" w:rsidP="00E4288E">
      <w:pPr>
        <w:pStyle w:val="Standard"/>
        <w:numPr>
          <w:ilvl w:val="0"/>
          <w:numId w:val="362"/>
        </w:numPr>
        <w:ind w:left="567" w:hanging="283"/>
        <w:jc w:val="both"/>
        <w:rPr>
          <w:rFonts w:ascii="Tahoma" w:hAnsi="Tahoma" w:cs="Tahoma"/>
        </w:rPr>
      </w:pPr>
      <w:r w:rsidRPr="00835393">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835393" w:rsidRDefault="00DD134F" w:rsidP="00E4288E">
      <w:pPr>
        <w:pStyle w:val="Standard"/>
        <w:numPr>
          <w:ilvl w:val="0"/>
          <w:numId w:val="362"/>
        </w:numPr>
        <w:ind w:left="567" w:hanging="283"/>
        <w:jc w:val="both"/>
        <w:rPr>
          <w:rFonts w:ascii="Tahoma" w:hAnsi="Tahoma" w:cs="Tahoma"/>
        </w:rPr>
      </w:pPr>
      <w:r w:rsidRPr="00835393">
        <w:rPr>
          <w:rFonts w:ascii="Tahoma" w:hAnsi="Tahoma" w:cs="Tahoma"/>
        </w:rPr>
        <w:t>gwarancjach bankowych,</w:t>
      </w:r>
    </w:p>
    <w:p w14:paraId="264FFEF2" w14:textId="77777777" w:rsidR="00DD134F" w:rsidRPr="00835393" w:rsidRDefault="00DD134F" w:rsidP="00E4288E">
      <w:pPr>
        <w:pStyle w:val="Standard"/>
        <w:numPr>
          <w:ilvl w:val="0"/>
          <w:numId w:val="362"/>
        </w:numPr>
        <w:ind w:left="567" w:hanging="283"/>
        <w:jc w:val="both"/>
        <w:rPr>
          <w:rFonts w:ascii="Tahoma" w:hAnsi="Tahoma" w:cs="Tahoma"/>
        </w:rPr>
      </w:pPr>
      <w:r w:rsidRPr="00835393">
        <w:rPr>
          <w:rFonts w:ascii="Tahoma" w:hAnsi="Tahoma" w:cs="Tahoma"/>
        </w:rPr>
        <w:t>gwarancjach ubezpieczeniowych,</w:t>
      </w:r>
    </w:p>
    <w:p w14:paraId="65F44628" w14:textId="77777777" w:rsidR="00DD134F" w:rsidRPr="00835393" w:rsidRDefault="00DD134F" w:rsidP="00E4288E">
      <w:pPr>
        <w:pStyle w:val="Standard"/>
        <w:numPr>
          <w:ilvl w:val="0"/>
          <w:numId w:val="362"/>
        </w:numPr>
        <w:ind w:left="567" w:hanging="283"/>
        <w:jc w:val="both"/>
        <w:rPr>
          <w:rFonts w:ascii="Tahoma" w:hAnsi="Tahoma" w:cs="Tahoma"/>
        </w:rPr>
      </w:pPr>
      <w:r w:rsidRPr="00835393">
        <w:rPr>
          <w:rFonts w:ascii="Tahoma" w:hAnsi="Tahoma" w:cs="Tahoma"/>
        </w:rPr>
        <w:t xml:space="preserve">poręczeniach udzielanych przez podmioty, o których mowa w art. 6b ust. 5 pkt. 2 ustawy z dnia </w:t>
      </w:r>
      <w:r w:rsidRPr="00835393">
        <w:rPr>
          <w:rFonts w:ascii="Tahoma" w:hAnsi="Tahoma" w:cs="Tahoma"/>
        </w:rPr>
        <w:br/>
        <w:t>9 listopada 2000 r. o utworzeniu Polskiej Agencji Rozwoju Przedsiębiorczości.</w:t>
      </w:r>
    </w:p>
    <w:p w14:paraId="673447DE" w14:textId="47743D27" w:rsidR="00DD134F" w:rsidRPr="00835393" w:rsidRDefault="00DD134F" w:rsidP="00DD134F">
      <w:pPr>
        <w:pStyle w:val="Standard"/>
        <w:ind w:left="284"/>
        <w:jc w:val="both"/>
        <w:rPr>
          <w:rFonts w:ascii="Tahoma" w:hAnsi="Tahoma" w:cs="Tahoma"/>
        </w:rPr>
      </w:pPr>
      <w:r w:rsidRPr="00835393">
        <w:rPr>
          <w:rFonts w:ascii="Tahoma" w:hAnsi="Tahoma" w:cs="Tahoma"/>
        </w:rPr>
        <w:t xml:space="preserve">Zamawiający nie wyraża zgody na wniesienie ww. zabezpieczenia w formach określonych w art. </w:t>
      </w:r>
      <w:r w:rsidR="006925F1" w:rsidRPr="00835393">
        <w:rPr>
          <w:rFonts w:ascii="Tahoma" w:hAnsi="Tahoma" w:cs="Tahoma"/>
        </w:rPr>
        <w:t>450</w:t>
      </w:r>
      <w:r w:rsidRPr="00835393">
        <w:rPr>
          <w:rFonts w:ascii="Tahoma" w:hAnsi="Tahoma" w:cs="Tahoma"/>
        </w:rPr>
        <w:br/>
        <w:t xml:space="preserve">ust. 2 ustawy </w:t>
      </w:r>
      <w:proofErr w:type="spellStart"/>
      <w:r w:rsidRPr="00835393">
        <w:rPr>
          <w:rFonts w:ascii="Tahoma" w:hAnsi="Tahoma" w:cs="Tahoma"/>
        </w:rPr>
        <w:t>Pzp</w:t>
      </w:r>
      <w:proofErr w:type="spellEnd"/>
      <w:r w:rsidRPr="00835393">
        <w:rPr>
          <w:rFonts w:ascii="Tahoma" w:hAnsi="Tahoma" w:cs="Tahoma"/>
        </w:rPr>
        <w:t>.</w:t>
      </w:r>
    </w:p>
    <w:p w14:paraId="6F353646" w14:textId="4779D766" w:rsidR="00DD134F" w:rsidRPr="00835393" w:rsidRDefault="00DD134F" w:rsidP="00E4288E">
      <w:pPr>
        <w:pStyle w:val="Standard"/>
        <w:numPr>
          <w:ilvl w:val="0"/>
          <w:numId w:val="361"/>
        </w:numPr>
        <w:ind w:left="284" w:hanging="284"/>
        <w:jc w:val="both"/>
        <w:rPr>
          <w:rFonts w:ascii="Tahoma" w:hAnsi="Tahoma" w:cs="Tahoma"/>
        </w:rPr>
      </w:pPr>
      <w:r w:rsidRPr="00835393">
        <w:rPr>
          <w:rFonts w:ascii="Tahoma" w:hAnsi="Tahoma" w:cs="Tahoma"/>
        </w:rPr>
        <w:t xml:space="preserve">Zabezpieczenie należytego wykonania umowy wniesione w pieniądzu należy wpłacić przelewem na rachunek bankowy zamawiającego: </w:t>
      </w:r>
      <w:r w:rsidR="000F6B54" w:rsidRPr="00835393">
        <w:rPr>
          <w:rFonts w:ascii="Tahoma" w:hAnsi="Tahoma" w:cs="Tahoma"/>
          <w:b/>
        </w:rPr>
        <w:t xml:space="preserve">13 1560 1094 0000 9250 0003 5291 </w:t>
      </w:r>
      <w:r w:rsidRPr="00835393">
        <w:rPr>
          <w:rFonts w:ascii="Tahoma" w:hAnsi="Tahoma" w:cs="Tahoma"/>
        </w:rPr>
        <w:t>z dopiskiem na blankiecie przelewu jakiego postępowania dotyczy.</w:t>
      </w:r>
    </w:p>
    <w:p w14:paraId="67701782" w14:textId="77777777" w:rsidR="00DD134F" w:rsidRPr="00835393" w:rsidRDefault="00DD134F" w:rsidP="00E4288E">
      <w:pPr>
        <w:pStyle w:val="Standard"/>
        <w:numPr>
          <w:ilvl w:val="0"/>
          <w:numId w:val="361"/>
        </w:numPr>
        <w:ind w:left="284" w:hanging="284"/>
        <w:jc w:val="both"/>
        <w:rPr>
          <w:rFonts w:ascii="Tahoma" w:hAnsi="Tahoma" w:cs="Tahoma"/>
        </w:rPr>
      </w:pPr>
      <w:r w:rsidRPr="00835393">
        <w:rPr>
          <w:rFonts w:ascii="Tahoma" w:hAnsi="Tahoma" w:cs="Tahoma"/>
          <w:bCs/>
          <w:iCs/>
        </w:rPr>
        <w:t>Zabezpieczenie należytego wykonania powinno być tak wniesione, aby zachowało ciągłość przez cały okres trwania umowy.</w:t>
      </w:r>
    </w:p>
    <w:p w14:paraId="1A151A9D" w14:textId="77777777" w:rsidR="00DD134F" w:rsidRPr="00835393" w:rsidRDefault="00DD134F" w:rsidP="00E4288E">
      <w:pPr>
        <w:pStyle w:val="Standard"/>
        <w:numPr>
          <w:ilvl w:val="0"/>
          <w:numId w:val="361"/>
        </w:numPr>
        <w:ind w:left="284" w:hanging="284"/>
        <w:jc w:val="both"/>
        <w:rPr>
          <w:rFonts w:ascii="Tahoma" w:hAnsi="Tahoma" w:cs="Tahoma"/>
        </w:rPr>
      </w:pPr>
      <w:r w:rsidRPr="00835393">
        <w:rPr>
          <w:rFonts w:ascii="Tahoma" w:hAnsi="Tahoma" w:cs="Tahoma"/>
        </w:rPr>
        <w:t xml:space="preserve">Zabezpieczenie należytego wykonania umowy złożone w formie gwarancji lub poręczenia winno być </w:t>
      </w:r>
      <w:r w:rsidRPr="00835393">
        <w:rPr>
          <w:rFonts w:ascii="Tahoma" w:hAnsi="Tahoma" w:cs="Tahoma"/>
          <w:b/>
          <w:bCs/>
          <w:u w:val="single"/>
        </w:rPr>
        <w:t>bezwarunkowo</w:t>
      </w:r>
      <w:r w:rsidRPr="00835393">
        <w:rPr>
          <w:rFonts w:ascii="Tahoma" w:hAnsi="Tahoma" w:cs="Tahoma"/>
        </w:rPr>
        <w:t xml:space="preserve">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497E5F05" w14:textId="77777777" w:rsidR="00231B34" w:rsidRPr="00835393" w:rsidRDefault="00DD134F" w:rsidP="00E4288E">
      <w:pPr>
        <w:pStyle w:val="Standard"/>
        <w:numPr>
          <w:ilvl w:val="0"/>
          <w:numId w:val="361"/>
        </w:numPr>
        <w:ind w:left="284" w:hanging="284"/>
        <w:jc w:val="both"/>
        <w:rPr>
          <w:rFonts w:ascii="Tahoma" w:hAnsi="Tahoma" w:cs="Tahoma"/>
        </w:rPr>
      </w:pPr>
      <w:r w:rsidRPr="00835393">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21B16853" w14:textId="78206D69" w:rsidR="00231B34" w:rsidRPr="00835393" w:rsidRDefault="00231B34" w:rsidP="00E4288E">
      <w:pPr>
        <w:pStyle w:val="Standard"/>
        <w:numPr>
          <w:ilvl w:val="0"/>
          <w:numId w:val="361"/>
        </w:numPr>
        <w:ind w:left="284" w:hanging="284"/>
        <w:jc w:val="both"/>
        <w:rPr>
          <w:rFonts w:ascii="Tahoma" w:hAnsi="Tahoma" w:cs="Tahoma"/>
        </w:rPr>
      </w:pPr>
      <w:r w:rsidRPr="00835393">
        <w:rPr>
          <w:rFonts w:ascii="Tahoma" w:hAnsi="Tahoma" w:cs="Tahoma"/>
        </w:rPr>
        <w:t>Zamawiający zwróci zabezpieczenie należytego wykonania umowy w terminie i na warunkach określonych w</w:t>
      </w:r>
      <w:r w:rsidR="00943F4F" w:rsidRPr="00835393">
        <w:rPr>
          <w:rFonts w:ascii="Tahoma" w:hAnsi="Tahoma" w:cs="Tahoma"/>
        </w:rPr>
        <w:t> </w:t>
      </w:r>
      <w:r w:rsidRPr="00835393">
        <w:rPr>
          <w:rFonts w:ascii="Tahoma" w:hAnsi="Tahoma" w:cs="Tahoma"/>
        </w:rPr>
        <w:t xml:space="preserve">ustawie </w:t>
      </w:r>
      <w:proofErr w:type="spellStart"/>
      <w:r w:rsidRPr="00835393">
        <w:rPr>
          <w:rFonts w:ascii="Tahoma" w:hAnsi="Tahoma" w:cs="Tahoma"/>
        </w:rPr>
        <w:t>Pzp</w:t>
      </w:r>
      <w:proofErr w:type="spellEnd"/>
      <w:r w:rsidRPr="00835393">
        <w:rPr>
          <w:rFonts w:ascii="Tahoma" w:hAnsi="Tahoma" w:cs="Tahoma"/>
        </w:rPr>
        <w:t xml:space="preserve"> oraz w</w:t>
      </w:r>
      <w:r w:rsidR="009D127E" w:rsidRPr="00835393">
        <w:rPr>
          <w:rFonts w:ascii="Tahoma" w:hAnsi="Tahoma" w:cs="Tahoma"/>
        </w:rPr>
        <w:t xml:space="preserve"> projektowanych postanowieniach umowy w sprawie zamówienia publicznego</w:t>
      </w:r>
      <w:r w:rsidRPr="00835393">
        <w:rPr>
          <w:rFonts w:ascii="Tahoma" w:hAnsi="Tahoma" w:cs="Tahoma"/>
        </w:rPr>
        <w:t>, stanowiący</w:t>
      </w:r>
      <w:r w:rsidR="009D127E" w:rsidRPr="00835393">
        <w:rPr>
          <w:rFonts w:ascii="Tahoma" w:hAnsi="Tahoma" w:cs="Tahoma"/>
        </w:rPr>
        <w:t>ch</w:t>
      </w:r>
      <w:r w:rsidRPr="00835393">
        <w:rPr>
          <w:rFonts w:ascii="Tahoma" w:hAnsi="Tahoma" w:cs="Tahoma"/>
        </w:rPr>
        <w:t xml:space="preserve"> załącznik nr </w:t>
      </w:r>
      <w:r w:rsidR="00E4288E" w:rsidRPr="00835393">
        <w:rPr>
          <w:rFonts w:ascii="Tahoma" w:hAnsi="Tahoma" w:cs="Tahoma"/>
        </w:rPr>
        <w:t>4</w:t>
      </w:r>
      <w:r w:rsidRPr="00835393">
        <w:rPr>
          <w:rFonts w:ascii="Tahoma" w:hAnsi="Tahoma" w:cs="Tahoma"/>
        </w:rPr>
        <w:t xml:space="preserve"> do Opisu przedmiotu zamówienia Dział II SWZ.</w:t>
      </w:r>
    </w:p>
    <w:p w14:paraId="40FBFA32" w14:textId="77777777" w:rsidR="00CC3ED4" w:rsidRPr="00835393" w:rsidRDefault="00CC3ED4" w:rsidP="00DD134F">
      <w:pPr>
        <w:pStyle w:val="Standard"/>
        <w:tabs>
          <w:tab w:val="left" w:pos="3969"/>
        </w:tabs>
        <w:jc w:val="both"/>
        <w:rPr>
          <w:rFonts w:ascii="Tahoma" w:hAnsi="Tahoma" w:cs="Tahoma"/>
        </w:rPr>
      </w:pPr>
    </w:p>
    <w:p w14:paraId="289CB737" w14:textId="4AD794A9" w:rsidR="00DD134F" w:rsidRPr="00835393" w:rsidRDefault="00DD134F" w:rsidP="00C47F6D">
      <w:pPr>
        <w:pStyle w:val="Styl4"/>
        <w:ind w:left="142" w:hanging="568"/>
        <w:jc w:val="both"/>
      </w:pPr>
      <w:bookmarkStart w:id="35" w:name="_Toc123289445"/>
      <w:r w:rsidRPr="00835393">
        <w:t>Pouczenie o środkach ochrony prawnej przysługujących wykonawcy w toku postępowania o udzielenie zamówienia.</w:t>
      </w:r>
      <w:bookmarkEnd w:id="35"/>
    </w:p>
    <w:p w14:paraId="1F2D8795" w14:textId="77777777" w:rsidR="00DD134F" w:rsidRPr="00835393" w:rsidRDefault="00DD134F" w:rsidP="00DD134F">
      <w:pPr>
        <w:pStyle w:val="Standard"/>
        <w:ind w:left="120"/>
        <w:jc w:val="both"/>
        <w:rPr>
          <w:rFonts w:ascii="Tahoma" w:hAnsi="Tahoma" w:cs="Tahoma"/>
          <w:b/>
          <w:i/>
          <w:sz w:val="18"/>
          <w:szCs w:val="18"/>
          <w:u w:val="single"/>
        </w:rPr>
      </w:pPr>
    </w:p>
    <w:p w14:paraId="30B7275C" w14:textId="4587A1BD" w:rsidR="00DD134F" w:rsidRPr="00835393" w:rsidRDefault="00DD134F" w:rsidP="00E4288E">
      <w:pPr>
        <w:pStyle w:val="Standard"/>
        <w:numPr>
          <w:ilvl w:val="0"/>
          <w:numId w:val="363"/>
        </w:numPr>
        <w:suppressAutoHyphens w:val="0"/>
        <w:ind w:left="284" w:hanging="284"/>
        <w:jc w:val="both"/>
        <w:rPr>
          <w:rFonts w:ascii="Tahoma" w:hAnsi="Tahoma" w:cs="Tahoma"/>
        </w:rPr>
      </w:pPr>
      <w:r w:rsidRPr="00835393">
        <w:rPr>
          <w:rFonts w:ascii="Tahoma" w:hAnsi="Tahoma" w:cs="Tahoma"/>
        </w:rPr>
        <w:t>Zasady, terminy oraz sposób korzystania ze środków ochrony prawnej szczegółowo regulują przepisy działu I</w:t>
      </w:r>
      <w:r w:rsidR="006C7962" w:rsidRPr="00835393">
        <w:rPr>
          <w:rFonts w:ascii="Tahoma" w:hAnsi="Tahoma" w:cs="Tahoma"/>
        </w:rPr>
        <w:t>X</w:t>
      </w:r>
      <w:r w:rsidRPr="00835393">
        <w:rPr>
          <w:rFonts w:ascii="Tahoma" w:hAnsi="Tahoma" w:cs="Tahoma"/>
        </w:rPr>
        <w:t xml:space="preserve"> ustawy</w:t>
      </w:r>
      <w:r w:rsidR="006C7962" w:rsidRPr="00835393">
        <w:rPr>
          <w:rFonts w:ascii="Tahoma" w:hAnsi="Tahoma" w:cs="Tahoma"/>
        </w:rPr>
        <w:t xml:space="preserve"> </w:t>
      </w:r>
      <w:proofErr w:type="spellStart"/>
      <w:r w:rsidR="006C7962" w:rsidRPr="00835393">
        <w:rPr>
          <w:rFonts w:ascii="Tahoma" w:hAnsi="Tahoma" w:cs="Tahoma"/>
        </w:rPr>
        <w:t>Pzp</w:t>
      </w:r>
      <w:proofErr w:type="spellEnd"/>
      <w:r w:rsidRPr="00835393">
        <w:rPr>
          <w:rFonts w:ascii="Tahoma" w:hAnsi="Tahoma" w:cs="Tahoma"/>
        </w:rPr>
        <w:t xml:space="preserve"> – Środki ochrony prawnej (art. </w:t>
      </w:r>
      <w:r w:rsidR="006C7962" w:rsidRPr="00835393">
        <w:rPr>
          <w:rFonts w:ascii="Tahoma" w:hAnsi="Tahoma" w:cs="Tahoma"/>
        </w:rPr>
        <w:t>505</w:t>
      </w:r>
      <w:r w:rsidRPr="00835393">
        <w:rPr>
          <w:rFonts w:ascii="Tahoma" w:hAnsi="Tahoma" w:cs="Tahoma"/>
        </w:rPr>
        <w:t xml:space="preserve"> – </w:t>
      </w:r>
      <w:r w:rsidR="006C7962" w:rsidRPr="00835393">
        <w:rPr>
          <w:rFonts w:ascii="Tahoma" w:hAnsi="Tahoma" w:cs="Tahoma"/>
        </w:rPr>
        <w:t>590</w:t>
      </w:r>
      <w:r w:rsidRPr="00835393">
        <w:rPr>
          <w:rFonts w:ascii="Tahoma" w:hAnsi="Tahoma" w:cs="Tahoma"/>
        </w:rPr>
        <w:t>).</w:t>
      </w:r>
    </w:p>
    <w:p w14:paraId="7D6DD227" w14:textId="77777777" w:rsidR="00DD134F" w:rsidRPr="00835393" w:rsidRDefault="00DD134F" w:rsidP="00E4288E">
      <w:pPr>
        <w:pStyle w:val="Standard"/>
        <w:numPr>
          <w:ilvl w:val="0"/>
          <w:numId w:val="363"/>
        </w:numPr>
        <w:suppressAutoHyphens w:val="0"/>
        <w:ind w:left="284" w:hanging="284"/>
        <w:jc w:val="both"/>
        <w:rPr>
          <w:rFonts w:ascii="Tahoma" w:hAnsi="Tahoma" w:cs="Tahoma"/>
        </w:rPr>
      </w:pPr>
      <w:r w:rsidRPr="00835393">
        <w:rPr>
          <w:rFonts w:ascii="Tahoma" w:hAnsi="Tahoma" w:cs="Tahoma"/>
        </w:rPr>
        <w:t>Środki ochrony prawnej przysługują wykonawcy, a także innemu podmiotowi, jeżeli ma lub miał interes</w:t>
      </w:r>
      <w:r w:rsidRPr="00835393">
        <w:rPr>
          <w:rFonts w:ascii="Tahoma" w:hAnsi="Tahoma" w:cs="Tahoma"/>
        </w:rPr>
        <w:br/>
        <w:t xml:space="preserve">w uzyskaniu danego zamówienia oraz poniósł lub może ponieść szkodę w wyniku naruszenia przez zamawiającego przepisów ustawy </w:t>
      </w:r>
      <w:proofErr w:type="spellStart"/>
      <w:r w:rsidRPr="00835393">
        <w:rPr>
          <w:rFonts w:ascii="Tahoma" w:hAnsi="Tahoma" w:cs="Tahoma"/>
        </w:rPr>
        <w:t>Pzp</w:t>
      </w:r>
      <w:proofErr w:type="spellEnd"/>
      <w:r w:rsidRPr="00835393">
        <w:rPr>
          <w:rFonts w:ascii="Tahoma" w:hAnsi="Tahoma" w:cs="Tahoma"/>
        </w:rPr>
        <w:t>.</w:t>
      </w:r>
    </w:p>
    <w:p w14:paraId="4C8099AB" w14:textId="77777777" w:rsidR="006C7962" w:rsidRPr="00835393" w:rsidRDefault="00DD134F" w:rsidP="00E4288E">
      <w:pPr>
        <w:pStyle w:val="Standard"/>
        <w:numPr>
          <w:ilvl w:val="0"/>
          <w:numId w:val="363"/>
        </w:numPr>
        <w:suppressAutoHyphens w:val="0"/>
        <w:ind w:left="284" w:hanging="284"/>
        <w:jc w:val="both"/>
        <w:rPr>
          <w:rFonts w:ascii="Tahoma" w:hAnsi="Tahoma" w:cs="Tahoma"/>
        </w:rPr>
      </w:pPr>
      <w:r w:rsidRPr="00835393">
        <w:rPr>
          <w:rFonts w:ascii="Tahoma" w:hAnsi="Tahoma" w:cs="Tahoma"/>
        </w:rPr>
        <w:t xml:space="preserve">Środki ochrony prawnej wobec ogłoszenia </w:t>
      </w:r>
      <w:r w:rsidR="006C7962" w:rsidRPr="00835393">
        <w:rPr>
          <w:rFonts w:ascii="Tahoma" w:hAnsi="Tahoma" w:cs="Tahoma"/>
        </w:rPr>
        <w:t>wszczynającego postępowanie o udzielenie zamówienia oraz dokumentów zamówienia</w:t>
      </w:r>
      <w:r w:rsidRPr="00835393">
        <w:rPr>
          <w:rFonts w:ascii="Tahoma" w:hAnsi="Tahoma" w:cs="Tahoma"/>
        </w:rPr>
        <w:t xml:space="preserve"> przysługują również organizacjom wpisanym na listę, o której mowa w art. </w:t>
      </w:r>
      <w:r w:rsidR="006C7962" w:rsidRPr="00835393">
        <w:rPr>
          <w:rFonts w:ascii="Tahoma" w:hAnsi="Tahoma" w:cs="Tahoma"/>
        </w:rPr>
        <w:t xml:space="preserve">469 </w:t>
      </w:r>
      <w:r w:rsidRPr="00835393">
        <w:rPr>
          <w:rFonts w:ascii="Tahoma" w:hAnsi="Tahoma" w:cs="Tahoma"/>
        </w:rPr>
        <w:t xml:space="preserve">pkt </w:t>
      </w:r>
      <w:r w:rsidR="006C7962" w:rsidRPr="00835393">
        <w:rPr>
          <w:rFonts w:ascii="Tahoma" w:hAnsi="Tahoma" w:cs="Tahoma"/>
        </w:rPr>
        <w:t>1</w:t>
      </w:r>
      <w:r w:rsidRPr="00835393">
        <w:rPr>
          <w:rFonts w:ascii="Tahoma" w:hAnsi="Tahoma" w:cs="Tahoma"/>
        </w:rPr>
        <w:t xml:space="preserve">5 ustawy </w:t>
      </w:r>
      <w:proofErr w:type="spellStart"/>
      <w:r w:rsidRPr="00835393">
        <w:rPr>
          <w:rFonts w:ascii="Tahoma" w:hAnsi="Tahoma" w:cs="Tahoma"/>
        </w:rPr>
        <w:t>Pzp</w:t>
      </w:r>
      <w:proofErr w:type="spellEnd"/>
      <w:r w:rsidR="006C7962" w:rsidRPr="00835393">
        <w:rPr>
          <w:rFonts w:ascii="Tahoma" w:hAnsi="Tahoma" w:cs="Tahoma"/>
        </w:rPr>
        <w:t xml:space="preserve"> oraz Rzecznikowi Małych i Średnich Przedsiębiorców</w:t>
      </w:r>
      <w:r w:rsidRPr="00835393">
        <w:rPr>
          <w:rFonts w:ascii="Tahoma" w:hAnsi="Tahoma" w:cs="Tahoma"/>
        </w:rPr>
        <w:t>.</w:t>
      </w:r>
    </w:p>
    <w:p w14:paraId="10D001D0" w14:textId="6EF53D05" w:rsidR="006C7962" w:rsidRPr="00835393" w:rsidRDefault="006C7962" w:rsidP="00E4288E">
      <w:pPr>
        <w:pStyle w:val="Standard"/>
        <w:numPr>
          <w:ilvl w:val="0"/>
          <w:numId w:val="363"/>
        </w:numPr>
        <w:suppressAutoHyphens w:val="0"/>
        <w:ind w:left="284" w:hanging="284"/>
        <w:jc w:val="both"/>
        <w:rPr>
          <w:rFonts w:ascii="Tahoma" w:hAnsi="Tahoma" w:cs="Tahoma"/>
        </w:rPr>
      </w:pPr>
      <w:r w:rsidRPr="00835393">
        <w:rPr>
          <w:rFonts w:ascii="Tahoma" w:hAnsi="Tahoma" w:cs="Tahoma"/>
        </w:rPr>
        <w:t>Odwołanie przysługuje na:</w:t>
      </w:r>
    </w:p>
    <w:p w14:paraId="740A5F1B" w14:textId="77777777" w:rsidR="006C7962" w:rsidRPr="00835393" w:rsidRDefault="006C7962" w:rsidP="00E4288E">
      <w:pPr>
        <w:pStyle w:val="Standard"/>
        <w:numPr>
          <w:ilvl w:val="6"/>
          <w:numId w:val="395"/>
        </w:numPr>
        <w:suppressAutoHyphens w:val="0"/>
        <w:ind w:left="567" w:hanging="283"/>
        <w:jc w:val="both"/>
        <w:rPr>
          <w:rFonts w:ascii="Tahoma" w:hAnsi="Tahoma" w:cs="Tahoma"/>
        </w:rPr>
      </w:pPr>
      <w:r w:rsidRPr="00835393">
        <w:rPr>
          <w:rFonts w:ascii="Tahoma" w:hAnsi="Tahoma" w:cs="Tahoma"/>
        </w:rPr>
        <w:t xml:space="preserve">niezgodną z przepisami ustawy </w:t>
      </w:r>
      <w:proofErr w:type="spellStart"/>
      <w:r w:rsidRPr="00835393">
        <w:rPr>
          <w:rFonts w:ascii="Tahoma" w:hAnsi="Tahoma" w:cs="Tahoma"/>
        </w:rPr>
        <w:t>Pzp</w:t>
      </w:r>
      <w:proofErr w:type="spellEnd"/>
      <w:r w:rsidRPr="00835393">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835393" w:rsidRDefault="006C7962" w:rsidP="00E4288E">
      <w:pPr>
        <w:pStyle w:val="Standard"/>
        <w:numPr>
          <w:ilvl w:val="6"/>
          <w:numId w:val="395"/>
        </w:numPr>
        <w:suppressAutoHyphens w:val="0"/>
        <w:ind w:left="567" w:hanging="283"/>
        <w:jc w:val="both"/>
        <w:rPr>
          <w:rFonts w:ascii="Tahoma" w:hAnsi="Tahoma" w:cs="Tahoma"/>
        </w:rPr>
      </w:pPr>
      <w:r w:rsidRPr="00835393">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835393">
        <w:rPr>
          <w:rFonts w:ascii="Tahoma" w:hAnsi="Tahoma" w:cs="Tahoma"/>
        </w:rPr>
        <w:t>Pzp</w:t>
      </w:r>
      <w:proofErr w:type="spellEnd"/>
      <w:r w:rsidRPr="00835393">
        <w:rPr>
          <w:rFonts w:ascii="Tahoma" w:hAnsi="Tahoma" w:cs="Tahoma"/>
        </w:rPr>
        <w:t>;</w:t>
      </w:r>
    </w:p>
    <w:p w14:paraId="5CA86B1B" w14:textId="252E8BA8" w:rsidR="006C7962" w:rsidRPr="00835393" w:rsidRDefault="006C7962" w:rsidP="00E4288E">
      <w:pPr>
        <w:pStyle w:val="Standard"/>
        <w:numPr>
          <w:ilvl w:val="6"/>
          <w:numId w:val="395"/>
        </w:numPr>
        <w:suppressAutoHyphens w:val="0"/>
        <w:ind w:left="567" w:hanging="283"/>
        <w:jc w:val="both"/>
        <w:rPr>
          <w:rFonts w:ascii="Tahoma" w:hAnsi="Tahoma" w:cs="Tahoma"/>
        </w:rPr>
      </w:pPr>
      <w:r w:rsidRPr="00835393">
        <w:rPr>
          <w:rFonts w:ascii="Tahoma" w:hAnsi="Tahoma" w:cs="Tahoma"/>
        </w:rPr>
        <w:t xml:space="preserve">zaniechanie przeprowadzenia postępowania o udzielenie zamówienia lub zorganizowania konkursu na podstawie ustawy </w:t>
      </w:r>
      <w:proofErr w:type="spellStart"/>
      <w:r w:rsidRPr="00835393">
        <w:rPr>
          <w:rFonts w:ascii="Tahoma" w:hAnsi="Tahoma" w:cs="Tahoma"/>
        </w:rPr>
        <w:t>Pzp</w:t>
      </w:r>
      <w:proofErr w:type="spellEnd"/>
      <w:r w:rsidRPr="00835393">
        <w:rPr>
          <w:rFonts w:ascii="Tahoma" w:hAnsi="Tahoma" w:cs="Tahoma"/>
        </w:rPr>
        <w:t>, mimo że zamawiający był do tego obowiązany.</w:t>
      </w:r>
    </w:p>
    <w:p w14:paraId="236BCE5A" w14:textId="48ED8E5D" w:rsidR="006C7962" w:rsidRPr="00835393" w:rsidRDefault="006C7962" w:rsidP="00E4288E">
      <w:pPr>
        <w:pStyle w:val="Standard"/>
        <w:numPr>
          <w:ilvl w:val="0"/>
          <w:numId w:val="363"/>
        </w:numPr>
        <w:suppressAutoHyphens w:val="0"/>
        <w:ind w:left="284" w:hanging="284"/>
        <w:jc w:val="both"/>
        <w:rPr>
          <w:rFonts w:ascii="Tahoma" w:hAnsi="Tahoma" w:cs="Tahoma"/>
        </w:rPr>
      </w:pPr>
      <w:r w:rsidRPr="00835393">
        <w:rPr>
          <w:rFonts w:ascii="Tahoma" w:hAnsi="Tahoma" w:cs="Tahoma"/>
        </w:rPr>
        <w:t>Odwołanie wnosi się do Prezesa Izby</w:t>
      </w:r>
      <w:r w:rsidR="00274321" w:rsidRPr="00835393">
        <w:rPr>
          <w:rFonts w:ascii="Tahoma" w:hAnsi="Tahoma" w:cs="Tahoma"/>
        </w:rPr>
        <w:t xml:space="preserve"> w terminach określonych w art. 515 ustawy </w:t>
      </w:r>
      <w:proofErr w:type="spellStart"/>
      <w:r w:rsidR="00274321" w:rsidRPr="00835393">
        <w:rPr>
          <w:rFonts w:ascii="Tahoma" w:hAnsi="Tahoma" w:cs="Tahoma"/>
        </w:rPr>
        <w:t>Pzp</w:t>
      </w:r>
      <w:proofErr w:type="spellEnd"/>
      <w:r w:rsidRPr="00835393">
        <w:rPr>
          <w:rFonts w:ascii="Tahoma" w:hAnsi="Tahoma" w:cs="Tahoma"/>
        </w:rPr>
        <w:t>.</w:t>
      </w:r>
    </w:p>
    <w:p w14:paraId="73C445DD" w14:textId="26154C1A" w:rsidR="006C7962" w:rsidRPr="00835393" w:rsidRDefault="006C7962" w:rsidP="00E4288E">
      <w:pPr>
        <w:pStyle w:val="Standard"/>
        <w:numPr>
          <w:ilvl w:val="0"/>
          <w:numId w:val="363"/>
        </w:numPr>
        <w:suppressAutoHyphens w:val="0"/>
        <w:ind w:left="284" w:hanging="284"/>
        <w:jc w:val="both"/>
        <w:rPr>
          <w:rFonts w:ascii="Tahoma" w:hAnsi="Tahoma" w:cs="Tahoma"/>
        </w:rPr>
      </w:pPr>
      <w:r w:rsidRPr="00835393">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835393" w:rsidRDefault="006C7962" w:rsidP="00E4288E">
      <w:pPr>
        <w:pStyle w:val="Standard"/>
        <w:numPr>
          <w:ilvl w:val="0"/>
          <w:numId w:val="363"/>
        </w:numPr>
        <w:suppressAutoHyphens w:val="0"/>
        <w:ind w:left="284" w:hanging="284"/>
        <w:jc w:val="both"/>
        <w:rPr>
          <w:rFonts w:ascii="Tahoma" w:hAnsi="Tahoma" w:cs="Tahoma"/>
        </w:rPr>
      </w:pPr>
      <w:r w:rsidRPr="00835393">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835393" w:rsidRDefault="006C7962" w:rsidP="00E4288E">
      <w:pPr>
        <w:pStyle w:val="Standard"/>
        <w:numPr>
          <w:ilvl w:val="0"/>
          <w:numId w:val="363"/>
        </w:numPr>
        <w:suppressAutoHyphens w:val="0"/>
        <w:ind w:left="284" w:hanging="284"/>
        <w:jc w:val="both"/>
        <w:rPr>
          <w:rFonts w:ascii="Tahoma" w:hAnsi="Tahoma" w:cs="Tahoma"/>
        </w:rPr>
      </w:pPr>
      <w:r w:rsidRPr="00835393">
        <w:rPr>
          <w:rFonts w:ascii="Tahoma" w:hAnsi="Tahoma" w:cs="Tahoma"/>
        </w:rPr>
        <w:t>Na orzeczenie Izby oraz postanowienie Prezesa Izby, o którym mowa w art. 519 ust. 1 ustawy</w:t>
      </w:r>
      <w:r w:rsidR="00274321" w:rsidRPr="00835393">
        <w:rPr>
          <w:rFonts w:ascii="Tahoma" w:hAnsi="Tahoma" w:cs="Tahoma"/>
        </w:rPr>
        <w:t xml:space="preserve"> </w:t>
      </w:r>
      <w:proofErr w:type="spellStart"/>
      <w:r w:rsidR="00274321" w:rsidRPr="00835393">
        <w:rPr>
          <w:rFonts w:ascii="Tahoma" w:hAnsi="Tahoma" w:cs="Tahoma"/>
        </w:rPr>
        <w:t>Pzp</w:t>
      </w:r>
      <w:proofErr w:type="spellEnd"/>
      <w:r w:rsidRPr="00835393">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835393" w:rsidRDefault="006C7962" w:rsidP="00E4288E">
      <w:pPr>
        <w:pStyle w:val="Standard"/>
        <w:numPr>
          <w:ilvl w:val="0"/>
          <w:numId w:val="363"/>
        </w:numPr>
        <w:suppressAutoHyphens w:val="0"/>
        <w:ind w:left="284" w:hanging="284"/>
        <w:jc w:val="both"/>
        <w:rPr>
          <w:rFonts w:ascii="Tahoma" w:hAnsi="Tahoma" w:cs="Tahoma"/>
        </w:rPr>
      </w:pPr>
      <w:r w:rsidRPr="00835393">
        <w:rPr>
          <w:rFonts w:ascii="Tahoma" w:hAnsi="Tahoma" w:cs="Tahoma"/>
        </w:rPr>
        <w:t>Skargę wnosi się za pośrednictwem Prezesa Izby, w terminie 14 dni od dnia doręczenia orzeczenia Izby lub postanowienia Prezesa Izby, o którym mowa w art. 519 ust. 1</w:t>
      </w:r>
      <w:r w:rsidR="00274321" w:rsidRPr="00835393">
        <w:rPr>
          <w:rFonts w:ascii="Tahoma" w:hAnsi="Tahoma" w:cs="Tahoma"/>
        </w:rPr>
        <w:t xml:space="preserve"> ustawy </w:t>
      </w:r>
      <w:proofErr w:type="spellStart"/>
      <w:r w:rsidR="00274321" w:rsidRPr="00835393">
        <w:rPr>
          <w:rFonts w:ascii="Tahoma" w:hAnsi="Tahoma" w:cs="Tahoma"/>
        </w:rPr>
        <w:t>Pzp</w:t>
      </w:r>
      <w:proofErr w:type="spellEnd"/>
      <w:r w:rsidRPr="00835393">
        <w:rPr>
          <w:rFonts w:ascii="Tahoma" w:hAnsi="Tahoma" w:cs="Tahoma"/>
        </w:rPr>
        <w:t>, przesyłając jednocześnie jej odpis przeciwnikowi skargi. Złożenie skargi w placówce pocztowej operatora wyznaczonego w rozumieniu ustawy z</w:t>
      </w:r>
      <w:r w:rsidR="0054603B" w:rsidRPr="00835393">
        <w:rPr>
          <w:rFonts w:ascii="Tahoma" w:hAnsi="Tahoma" w:cs="Tahoma"/>
        </w:rPr>
        <w:t> </w:t>
      </w:r>
      <w:r w:rsidRPr="00835393">
        <w:rPr>
          <w:rFonts w:ascii="Tahoma" w:hAnsi="Tahoma" w:cs="Tahoma"/>
        </w:rPr>
        <w:t>dnia 23 listopada 2012 r. – Prawo pocztowe jest równoznaczne z jej wniesieniem.</w:t>
      </w:r>
    </w:p>
    <w:p w14:paraId="7BB02833" w14:textId="48ED9312" w:rsidR="006C7962" w:rsidRPr="00835393" w:rsidRDefault="006C7962" w:rsidP="00E4288E">
      <w:pPr>
        <w:pStyle w:val="Standard"/>
        <w:numPr>
          <w:ilvl w:val="0"/>
          <w:numId w:val="363"/>
        </w:numPr>
        <w:suppressAutoHyphens w:val="0"/>
        <w:ind w:left="284" w:hanging="284"/>
        <w:jc w:val="both"/>
        <w:rPr>
          <w:rFonts w:ascii="Tahoma" w:hAnsi="Tahoma" w:cs="Tahoma"/>
        </w:rPr>
      </w:pPr>
      <w:r w:rsidRPr="00835393">
        <w:rPr>
          <w:rFonts w:ascii="Tahoma" w:hAnsi="Tahoma" w:cs="Tahoma"/>
        </w:rPr>
        <w:t>Od wyroku sądu lub postanowienia kończącego postępowanie w sprawie przysługuje skarga kasacyjna do Sądu Najwyższego.</w:t>
      </w:r>
    </w:p>
    <w:p w14:paraId="3C52E705" w14:textId="77777777" w:rsidR="006C2688" w:rsidRPr="00835393" w:rsidRDefault="006C2688" w:rsidP="00DD134F">
      <w:pPr>
        <w:pStyle w:val="Standard"/>
        <w:suppressAutoHyphens w:val="0"/>
        <w:jc w:val="both"/>
        <w:rPr>
          <w:rFonts w:ascii="Tahoma" w:hAnsi="Tahoma" w:cs="Tahoma"/>
        </w:rPr>
      </w:pPr>
    </w:p>
    <w:p w14:paraId="2F19AF27" w14:textId="7A3F6C5A" w:rsidR="00DD134F" w:rsidRPr="00835393" w:rsidRDefault="00DD134F" w:rsidP="00C47F6D">
      <w:pPr>
        <w:pStyle w:val="Styl4"/>
        <w:ind w:left="284" w:hanging="710"/>
        <w:jc w:val="both"/>
      </w:pPr>
      <w:bookmarkStart w:id="36" w:name="_Toc123289446"/>
      <w:r w:rsidRPr="00835393">
        <w:t xml:space="preserve">Informacja na temat przewidywanych zamówień polegających na powtórzeniu podobnych </w:t>
      </w:r>
      <w:r w:rsidR="00DD4364" w:rsidRPr="00835393">
        <w:t>robó</w:t>
      </w:r>
      <w:r w:rsidR="00394379" w:rsidRPr="00835393">
        <w:t xml:space="preserve">t </w:t>
      </w:r>
      <w:r w:rsidR="00DD4364" w:rsidRPr="00835393">
        <w:t>budowlanych</w:t>
      </w:r>
      <w:r w:rsidR="00292B96" w:rsidRPr="00835393">
        <w:t>.</w:t>
      </w:r>
      <w:bookmarkEnd w:id="36"/>
    </w:p>
    <w:p w14:paraId="076143BD" w14:textId="77777777" w:rsidR="00DD134F" w:rsidRPr="00835393" w:rsidRDefault="00DD134F" w:rsidP="00DD134F">
      <w:pPr>
        <w:pStyle w:val="Standard"/>
        <w:ind w:left="-60"/>
        <w:jc w:val="both"/>
        <w:rPr>
          <w:rFonts w:ascii="Tahoma" w:hAnsi="Tahoma" w:cs="Tahoma"/>
          <w:b/>
          <w:i/>
          <w:u w:val="single"/>
        </w:rPr>
      </w:pPr>
    </w:p>
    <w:p w14:paraId="24F72D4E" w14:textId="2ADC1E2A" w:rsidR="00DD134F" w:rsidRPr="00835393" w:rsidRDefault="00DD134F" w:rsidP="00DD134F">
      <w:pPr>
        <w:pStyle w:val="Standard"/>
        <w:suppressAutoHyphens w:val="0"/>
        <w:jc w:val="both"/>
        <w:rPr>
          <w:rFonts w:ascii="Tahoma" w:hAnsi="Tahoma" w:cs="Tahoma"/>
        </w:rPr>
      </w:pPr>
      <w:r w:rsidRPr="00835393">
        <w:rPr>
          <w:rFonts w:ascii="Tahoma" w:hAnsi="Tahoma" w:cs="Tahoma"/>
        </w:rPr>
        <w:t xml:space="preserve">Zamawiający nie przewiduje udzielenia zamówień, o których mowa w art. </w:t>
      </w:r>
      <w:r w:rsidR="00675F39" w:rsidRPr="00835393">
        <w:rPr>
          <w:rFonts w:ascii="Tahoma" w:hAnsi="Tahoma" w:cs="Tahoma"/>
        </w:rPr>
        <w:t xml:space="preserve">214 ust. 1 pkt 7 ustawy </w:t>
      </w:r>
      <w:proofErr w:type="spellStart"/>
      <w:r w:rsidR="00675F39" w:rsidRPr="00835393">
        <w:rPr>
          <w:rFonts w:ascii="Tahoma" w:hAnsi="Tahoma" w:cs="Tahoma"/>
        </w:rPr>
        <w:t>Pzp</w:t>
      </w:r>
      <w:proofErr w:type="spellEnd"/>
      <w:r w:rsidR="00675F39" w:rsidRPr="00835393">
        <w:rPr>
          <w:rFonts w:ascii="Tahoma" w:hAnsi="Tahoma" w:cs="Tahoma"/>
        </w:rPr>
        <w:t>, czyli tzw. zamówień „uzupełniających”.</w:t>
      </w:r>
    </w:p>
    <w:p w14:paraId="582F54FC" w14:textId="77777777" w:rsidR="00675F39" w:rsidRPr="00835393" w:rsidRDefault="00675F39" w:rsidP="00DD134F">
      <w:pPr>
        <w:pStyle w:val="Standard"/>
        <w:suppressAutoHyphens w:val="0"/>
        <w:jc w:val="both"/>
        <w:rPr>
          <w:rFonts w:ascii="Tahoma" w:hAnsi="Tahoma" w:cs="Tahoma"/>
        </w:rPr>
      </w:pPr>
    </w:p>
    <w:p w14:paraId="3991D131" w14:textId="0D84FEBF" w:rsidR="00DD134F" w:rsidRPr="00835393" w:rsidRDefault="00DD134F" w:rsidP="00C47F6D">
      <w:pPr>
        <w:pStyle w:val="Styl4"/>
        <w:ind w:left="284" w:hanging="710"/>
      </w:pPr>
      <w:bookmarkStart w:id="37" w:name="_Toc123289447"/>
      <w:r w:rsidRPr="00835393">
        <w:t>Oferty wariantowe.</w:t>
      </w:r>
      <w:bookmarkEnd w:id="37"/>
    </w:p>
    <w:p w14:paraId="2A13260F" w14:textId="77777777" w:rsidR="00DD134F" w:rsidRPr="00835393" w:rsidRDefault="00DD134F" w:rsidP="00DD134F">
      <w:pPr>
        <w:pStyle w:val="Standard"/>
        <w:ind w:left="-60"/>
        <w:jc w:val="both"/>
        <w:rPr>
          <w:rFonts w:ascii="Tahoma" w:hAnsi="Tahoma" w:cs="Tahoma"/>
          <w:b/>
          <w:i/>
        </w:rPr>
      </w:pPr>
    </w:p>
    <w:p w14:paraId="090C01D6" w14:textId="15EE9728" w:rsidR="00DB5783" w:rsidRPr="00835393" w:rsidRDefault="00DD134F" w:rsidP="00DD134F">
      <w:pPr>
        <w:pStyle w:val="Standard"/>
        <w:jc w:val="both"/>
        <w:rPr>
          <w:rFonts w:ascii="Tahoma" w:hAnsi="Tahoma" w:cs="Tahoma"/>
        </w:rPr>
      </w:pPr>
      <w:r w:rsidRPr="00835393">
        <w:rPr>
          <w:rFonts w:ascii="Tahoma" w:hAnsi="Tahoma" w:cs="Tahoma"/>
        </w:rPr>
        <w:t>Zamawiający nie dopuszcza możliwości składania ofert wariantowych.</w:t>
      </w:r>
    </w:p>
    <w:p w14:paraId="457BAD56" w14:textId="77777777" w:rsidR="00C86284" w:rsidRPr="00835393" w:rsidRDefault="00C86284" w:rsidP="00DD134F">
      <w:pPr>
        <w:pStyle w:val="Standard"/>
        <w:jc w:val="both"/>
        <w:rPr>
          <w:rFonts w:ascii="Tahoma" w:hAnsi="Tahoma" w:cs="Tahoma"/>
        </w:rPr>
      </w:pPr>
    </w:p>
    <w:p w14:paraId="502BF8E0" w14:textId="102AB14E" w:rsidR="00DD134F" w:rsidRPr="00835393" w:rsidRDefault="00DD134F" w:rsidP="00C47F6D">
      <w:pPr>
        <w:pStyle w:val="Styl4"/>
        <w:ind w:left="284" w:hanging="710"/>
      </w:pPr>
      <w:bookmarkStart w:id="38" w:name="_Toc123289448"/>
      <w:r w:rsidRPr="00835393">
        <w:t>Oferty częściowe.</w:t>
      </w:r>
      <w:bookmarkEnd w:id="38"/>
    </w:p>
    <w:p w14:paraId="41F7981F" w14:textId="77777777" w:rsidR="00DD134F" w:rsidRPr="00835393" w:rsidRDefault="00DD134F" w:rsidP="00DD134F">
      <w:pPr>
        <w:autoSpaceDE w:val="0"/>
        <w:jc w:val="both"/>
        <w:rPr>
          <w:rFonts w:ascii="Tahoma" w:hAnsi="Tahoma" w:cs="Tahoma"/>
          <w:b/>
          <w:i/>
          <w:u w:val="single"/>
        </w:rPr>
      </w:pPr>
    </w:p>
    <w:p w14:paraId="1A948A71" w14:textId="0BF25D6D" w:rsidR="00DD4364" w:rsidRPr="00835393" w:rsidRDefault="00DD4364" w:rsidP="00DD4364">
      <w:pPr>
        <w:pStyle w:val="Standard"/>
        <w:jc w:val="both"/>
        <w:rPr>
          <w:rFonts w:ascii="Tahoma" w:hAnsi="Tahoma" w:cs="Tahoma"/>
          <w:kern w:val="0"/>
          <w:lang w:eastAsia="pl-PL"/>
        </w:rPr>
      </w:pPr>
      <w:r w:rsidRPr="00835393">
        <w:rPr>
          <w:rFonts w:ascii="Tahoma" w:hAnsi="Tahoma" w:cs="Tahoma"/>
          <w:kern w:val="0"/>
          <w:lang w:eastAsia="pl-PL"/>
        </w:rPr>
        <w:t>Oferta musi obejmować całość zamówienia, zamawiający nie dopuszcza możliwość składania ofert częściowych.</w:t>
      </w:r>
    </w:p>
    <w:p w14:paraId="4F8FD0AA" w14:textId="77777777" w:rsidR="00DD4364" w:rsidRPr="00835393" w:rsidRDefault="00DD4364" w:rsidP="00DD4364">
      <w:pPr>
        <w:pStyle w:val="Standard"/>
        <w:jc w:val="both"/>
        <w:rPr>
          <w:rFonts w:ascii="Tahoma" w:hAnsi="Tahoma" w:cs="Tahoma"/>
          <w:kern w:val="0"/>
          <w:lang w:eastAsia="pl-PL"/>
        </w:rPr>
      </w:pPr>
      <w:r w:rsidRPr="00835393">
        <w:rPr>
          <w:rFonts w:ascii="Tahoma" w:hAnsi="Tahoma" w:cs="Tahoma"/>
          <w:kern w:val="0"/>
          <w:lang w:eastAsia="pl-PL"/>
        </w:rPr>
        <w:t>Uzasadnienie:</w:t>
      </w:r>
    </w:p>
    <w:p w14:paraId="56D28617" w14:textId="77777777" w:rsidR="00F94DA9" w:rsidRPr="00835393" w:rsidRDefault="00F94DA9" w:rsidP="00F94DA9">
      <w:pPr>
        <w:pStyle w:val="Standard"/>
        <w:jc w:val="both"/>
        <w:rPr>
          <w:rFonts w:ascii="Tahoma" w:hAnsi="Tahoma" w:cs="Tahoma"/>
          <w:kern w:val="0"/>
          <w:lang w:eastAsia="pl-PL"/>
        </w:rPr>
      </w:pPr>
      <w:r w:rsidRPr="00835393">
        <w:rPr>
          <w:rFonts w:ascii="Tahoma" w:hAnsi="Tahoma" w:cs="Tahoma"/>
          <w:kern w:val="0"/>
          <w:lang w:eastAsia="pl-PL"/>
        </w:rPr>
        <w:t xml:space="preserve">Zamawiający nie dokonał podziału zamówienia na części z uwagi na jednorodny i nierozerwalny zakres robót obejmujący modernizację łazienek na I </w:t>
      </w:r>
      <w:proofErr w:type="spellStart"/>
      <w:r w:rsidRPr="00835393">
        <w:rPr>
          <w:rFonts w:ascii="Tahoma" w:hAnsi="Tahoma" w:cs="Tahoma"/>
          <w:kern w:val="0"/>
          <w:lang w:eastAsia="pl-PL"/>
        </w:rPr>
        <w:t>i</w:t>
      </w:r>
      <w:proofErr w:type="spellEnd"/>
      <w:r w:rsidRPr="00835393">
        <w:rPr>
          <w:rFonts w:ascii="Tahoma" w:hAnsi="Tahoma" w:cs="Tahoma"/>
          <w:kern w:val="0"/>
          <w:lang w:eastAsia="pl-PL"/>
        </w:rPr>
        <w:t xml:space="preserve"> II piętrze w Zespole Szkół Technicznych w Wodzisławiu Śląskim przy ul. Pszowskiej 92.</w:t>
      </w:r>
    </w:p>
    <w:p w14:paraId="656EF46C" w14:textId="148B35C9" w:rsidR="00F94DA9" w:rsidRPr="00835393" w:rsidRDefault="00F94DA9" w:rsidP="00F94DA9">
      <w:pPr>
        <w:pStyle w:val="Standard"/>
        <w:jc w:val="both"/>
        <w:rPr>
          <w:rFonts w:ascii="Tahoma" w:hAnsi="Tahoma" w:cs="Tahoma"/>
          <w:kern w:val="0"/>
          <w:lang w:eastAsia="pl-PL"/>
        </w:rPr>
      </w:pPr>
      <w:r w:rsidRPr="00835393">
        <w:rPr>
          <w:rFonts w:ascii="Tahoma" w:hAnsi="Tahoma" w:cs="Tahoma"/>
          <w:kern w:val="0"/>
          <w:lang w:eastAsia="pl-PL"/>
        </w:rPr>
        <w:t xml:space="preserve">Podział przedmiotowego zadania byłby z technicznego punktu widzenia trudny do zrealizowania, ponieważ na stosunkowo niewielkiej powierzchni nakłada się na siebie wiele robót, a to niesie za sobą dodatkowe koszty związane z zabezpieczeniem poszczególnych elementów robót podczas wykonania zamówienia - odnosi się to do sytuacji, gdyby roboty budowlane objęte przedmiotowym zamówieniem wykonywane były przez kilku </w:t>
      </w:r>
      <w:r w:rsidR="000F6B54" w:rsidRPr="00835393">
        <w:rPr>
          <w:rFonts w:ascii="Tahoma" w:hAnsi="Tahoma" w:cs="Tahoma"/>
          <w:kern w:val="0"/>
          <w:lang w:eastAsia="pl-PL"/>
        </w:rPr>
        <w:t>w</w:t>
      </w:r>
      <w:r w:rsidRPr="00835393">
        <w:rPr>
          <w:rFonts w:ascii="Tahoma" w:hAnsi="Tahoma" w:cs="Tahoma"/>
          <w:kern w:val="0"/>
          <w:lang w:eastAsia="pl-PL"/>
        </w:rPr>
        <w:t xml:space="preserve">ykonawców na podstawie odrębnych umów. Dodatkowo skutkowałoby to potrzebą podjęcia dodatkowych działań ze strony </w:t>
      </w:r>
      <w:r w:rsidR="000F6B54" w:rsidRPr="00835393">
        <w:rPr>
          <w:rFonts w:ascii="Tahoma" w:hAnsi="Tahoma" w:cs="Tahoma"/>
          <w:kern w:val="0"/>
          <w:lang w:eastAsia="pl-PL"/>
        </w:rPr>
        <w:t>z</w:t>
      </w:r>
      <w:r w:rsidRPr="00835393">
        <w:rPr>
          <w:rFonts w:ascii="Tahoma" w:hAnsi="Tahoma" w:cs="Tahoma"/>
          <w:kern w:val="0"/>
          <w:lang w:eastAsia="pl-PL"/>
        </w:rPr>
        <w:t xml:space="preserve">amawiającego w celu skoordynowania działań różnych wykonawców. Brak kompleksowej realizacji zamówienia mógłby zagrozić właściwemu jej wykonaniu (staranne wydzielenie frontów robót, koordynacja prawidłowej kolejności prac, szczególna ostrożność przy wykonywaniu prac, staranne zabezpieczenie terenów robót przed dostępem osób trzecich, bezpieczeństwo użytkowników obiektu). Prowadzenie prac przez kilku wykonawców w jednym miejscu stwarzałoby także zbyt duże zagrożenie dla bezpieczeństwa i zdrowia użytkowników obiektu. Ponadto </w:t>
      </w:r>
      <w:r w:rsidR="00886AA8" w:rsidRPr="00835393">
        <w:rPr>
          <w:rFonts w:ascii="Tahoma" w:hAnsi="Tahoma" w:cs="Tahoma"/>
          <w:kern w:val="0"/>
          <w:lang w:eastAsia="pl-PL"/>
        </w:rPr>
        <w:t>z</w:t>
      </w:r>
      <w:r w:rsidRPr="00835393">
        <w:rPr>
          <w:rFonts w:ascii="Tahoma" w:hAnsi="Tahoma" w:cs="Tahoma"/>
          <w:kern w:val="0"/>
          <w:lang w:eastAsia="pl-PL"/>
        </w:rPr>
        <w:t>amawiający miałby trudności z egzekwowaniem przysługujących mu uprawnień z tytułu rękojmi/gwarancji – za wady m.in. z uwagi na możliwość zadeklarowania różnych okresów (rękojmi/gwarancji) oraz możliwość przeniesienia odpowiedzialności na innego wykonawcę.</w:t>
      </w:r>
    </w:p>
    <w:p w14:paraId="45462092" w14:textId="47BABBA3" w:rsidR="00DD4364" w:rsidRPr="00835393" w:rsidRDefault="00F94DA9" w:rsidP="00F94DA9">
      <w:pPr>
        <w:pStyle w:val="Standard"/>
        <w:jc w:val="both"/>
        <w:rPr>
          <w:rFonts w:ascii="Tahoma" w:hAnsi="Tahoma" w:cs="Tahoma"/>
          <w:kern w:val="0"/>
          <w:lang w:eastAsia="pl-PL"/>
        </w:rPr>
      </w:pPr>
      <w:r w:rsidRPr="00835393">
        <w:rPr>
          <w:rFonts w:ascii="Tahoma" w:hAnsi="Tahoma" w:cs="Tahoma"/>
          <w:kern w:val="0"/>
          <w:lang w:eastAsia="pl-PL"/>
        </w:rPr>
        <w:t xml:space="preserve">Podsumowując </w:t>
      </w:r>
      <w:r w:rsidR="00886AA8" w:rsidRPr="00835393">
        <w:rPr>
          <w:rFonts w:ascii="Tahoma" w:hAnsi="Tahoma" w:cs="Tahoma"/>
          <w:kern w:val="0"/>
          <w:lang w:eastAsia="pl-PL"/>
        </w:rPr>
        <w:t>z</w:t>
      </w:r>
      <w:r w:rsidRPr="00835393">
        <w:rPr>
          <w:rFonts w:ascii="Tahoma" w:hAnsi="Tahoma" w:cs="Tahoma"/>
          <w:kern w:val="0"/>
          <w:lang w:eastAsia="pl-PL"/>
        </w:rPr>
        <w:t>amawiający nie dokonał podziału zamówienia na części z uwagi na fakt, iż realizacja zadania w częściach niesie za sobą trudności techniczne przy organizacji robót. Jednocześnie praktyka pokazuje, iż takie zamówienia realizują tylko małe i średnie przedsiębiorstwa.</w:t>
      </w:r>
    </w:p>
    <w:p w14:paraId="16110EF7" w14:textId="77777777" w:rsidR="00F94DA9" w:rsidRPr="00835393" w:rsidRDefault="00F94DA9" w:rsidP="00F94DA9">
      <w:pPr>
        <w:pStyle w:val="Standard"/>
        <w:jc w:val="both"/>
        <w:rPr>
          <w:rFonts w:ascii="Tahoma" w:hAnsi="Tahoma" w:cs="Tahoma"/>
          <w:kern w:val="0"/>
          <w:lang w:eastAsia="pl-PL"/>
        </w:rPr>
      </w:pPr>
    </w:p>
    <w:p w14:paraId="51062C3F" w14:textId="73EB96E7" w:rsidR="00DD134F" w:rsidRPr="00835393" w:rsidRDefault="00DD134F" w:rsidP="00C47F6D">
      <w:pPr>
        <w:pStyle w:val="Styl4"/>
        <w:ind w:left="284" w:hanging="710"/>
      </w:pPr>
      <w:bookmarkStart w:id="39" w:name="_Toc123289449"/>
      <w:r w:rsidRPr="00835393">
        <w:t>Informacje dodatkowe.</w:t>
      </w:r>
      <w:bookmarkEnd w:id="39"/>
    </w:p>
    <w:p w14:paraId="74DC478C" w14:textId="77777777" w:rsidR="00DD134F" w:rsidRPr="00835393" w:rsidRDefault="00DD134F" w:rsidP="00DD134F">
      <w:pPr>
        <w:pStyle w:val="Standard"/>
        <w:ind w:left="-60"/>
        <w:jc w:val="both"/>
        <w:rPr>
          <w:rFonts w:ascii="Tahoma" w:hAnsi="Tahoma" w:cs="Tahoma"/>
          <w:b/>
          <w:i/>
          <w:u w:val="single"/>
        </w:rPr>
      </w:pPr>
    </w:p>
    <w:p w14:paraId="5A794511" w14:textId="504746DD" w:rsidR="009D127E" w:rsidRPr="00835393" w:rsidRDefault="00DD134F" w:rsidP="00DD134F">
      <w:pPr>
        <w:pStyle w:val="NormalnyWeb"/>
        <w:spacing w:before="0" w:after="0"/>
        <w:jc w:val="both"/>
        <w:rPr>
          <w:rFonts w:ascii="Tahoma" w:hAnsi="Tahoma" w:cs="Tahoma"/>
          <w:color w:val="auto"/>
        </w:rPr>
      </w:pPr>
      <w:r w:rsidRPr="00835393">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835393">
        <w:rPr>
          <w:rFonts w:ascii="Tahoma" w:hAnsi="Tahoma" w:cs="Tahoma"/>
          <w:color w:val="auto"/>
        </w:rPr>
        <w:t xml:space="preserve"> Zamawiający nie przewiduje ani wymogu ani możliwości złożenia ofert w postaci katalogów elektronicznych.</w:t>
      </w:r>
    </w:p>
    <w:p w14:paraId="48CE79A3" w14:textId="77777777" w:rsidR="009D127E" w:rsidRPr="00835393" w:rsidRDefault="009D127E" w:rsidP="00DD134F">
      <w:pPr>
        <w:pStyle w:val="NormalnyWeb"/>
        <w:spacing w:before="0" w:after="0"/>
        <w:jc w:val="both"/>
        <w:rPr>
          <w:rFonts w:ascii="Tahoma" w:hAnsi="Tahoma" w:cs="Tahoma"/>
          <w:color w:val="auto"/>
        </w:rPr>
      </w:pPr>
    </w:p>
    <w:p w14:paraId="54554A89" w14:textId="176DC164" w:rsidR="00675F39" w:rsidRPr="00835393" w:rsidRDefault="00675F39" w:rsidP="00C47F6D">
      <w:pPr>
        <w:pStyle w:val="Styl4"/>
        <w:ind w:left="284" w:hanging="710"/>
      </w:pPr>
      <w:bookmarkStart w:id="40" w:name="_Toc123289450"/>
      <w:r w:rsidRPr="00835393">
        <w:t>Informacja RODO.</w:t>
      </w:r>
      <w:bookmarkEnd w:id="40"/>
    </w:p>
    <w:p w14:paraId="68A0D3C5" w14:textId="7CE9207A" w:rsidR="00675F39" w:rsidRPr="00835393" w:rsidRDefault="00675F39" w:rsidP="00675F39">
      <w:pPr>
        <w:pStyle w:val="Standard"/>
        <w:jc w:val="both"/>
        <w:rPr>
          <w:rFonts w:ascii="Tahoma" w:hAnsi="Tahoma" w:cs="Tahoma"/>
          <w:b/>
          <w:bCs/>
          <w:i/>
          <w:iCs/>
          <w:u w:val="single"/>
        </w:rPr>
      </w:pPr>
    </w:p>
    <w:p w14:paraId="68908A7F" w14:textId="77777777" w:rsidR="006E5351" w:rsidRPr="00835393" w:rsidRDefault="006E5351" w:rsidP="006E5351">
      <w:pPr>
        <w:jc w:val="both"/>
        <w:rPr>
          <w:rFonts w:ascii="Tahoma" w:eastAsia="Calibri" w:hAnsi="Tahoma" w:cs="Tahoma"/>
          <w:szCs w:val="22"/>
          <w:lang w:eastAsia="zh-CN"/>
        </w:rPr>
      </w:pPr>
      <w:r w:rsidRPr="00835393">
        <w:rPr>
          <w:rFonts w:ascii="Tahoma" w:eastAsia="Calibri" w:hAnsi="Tahoma" w:cs="Tahoma"/>
          <w:szCs w:val="22"/>
          <w:lang w:eastAsia="zh-CN"/>
        </w:rPr>
        <w:t xml:space="preserve">Zgodnie z art. 13 ust. 1 i 2 rozporządzenia Parlamentu Europejskiego i Rady (UE) 2016/679 z dnia 27 kwietna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C1E07E0" w14:textId="332A6F00" w:rsidR="006E5351" w:rsidRPr="00835393" w:rsidRDefault="006E5351" w:rsidP="00E4288E">
      <w:pPr>
        <w:numPr>
          <w:ilvl w:val="0"/>
          <w:numId w:val="386"/>
        </w:numPr>
        <w:ind w:left="284" w:hanging="284"/>
        <w:contextualSpacing/>
        <w:jc w:val="both"/>
        <w:rPr>
          <w:rFonts w:ascii="Tahoma" w:eastAsia="Calibri" w:hAnsi="Tahoma" w:cs="Tahoma"/>
          <w:szCs w:val="22"/>
          <w:lang w:eastAsia="zh-CN"/>
        </w:rPr>
      </w:pPr>
      <w:r w:rsidRPr="00835393">
        <w:rPr>
          <w:rFonts w:ascii="Tahoma" w:eastAsia="Calibri" w:hAnsi="Tahoma" w:cs="Tahoma"/>
          <w:szCs w:val="22"/>
          <w:lang w:eastAsia="zh-CN"/>
        </w:rPr>
        <w:t xml:space="preserve">administratorem Pani/Pana danych osobowych jest </w:t>
      </w:r>
      <w:r w:rsidR="005711F3" w:rsidRPr="00835393">
        <w:rPr>
          <w:rFonts w:ascii="Tahoma" w:eastAsia="Calibri" w:hAnsi="Tahoma" w:cs="Tahoma"/>
          <w:b/>
          <w:bCs/>
          <w:szCs w:val="22"/>
          <w:lang w:eastAsia="zh-CN"/>
        </w:rPr>
        <w:t>Dyrektor Zespołu Szkół Technicznych w Wodzisławiu Śląskim</w:t>
      </w:r>
      <w:r w:rsidRPr="00835393">
        <w:rPr>
          <w:rFonts w:ascii="Tahoma" w:eastAsia="Calibri" w:hAnsi="Tahoma" w:cs="Tahoma"/>
          <w:szCs w:val="22"/>
          <w:lang w:eastAsia="zh-CN"/>
        </w:rPr>
        <w:t>;</w:t>
      </w:r>
    </w:p>
    <w:p w14:paraId="7720D8C4" w14:textId="77777777" w:rsidR="006E5351" w:rsidRPr="00835393" w:rsidRDefault="006E5351" w:rsidP="00E4288E">
      <w:pPr>
        <w:numPr>
          <w:ilvl w:val="0"/>
          <w:numId w:val="386"/>
        </w:numPr>
        <w:ind w:left="284" w:hanging="284"/>
        <w:contextualSpacing/>
        <w:jc w:val="both"/>
        <w:rPr>
          <w:rFonts w:ascii="Tahoma" w:eastAsia="Calibri" w:hAnsi="Tahoma" w:cs="Tahoma"/>
          <w:szCs w:val="22"/>
          <w:lang w:eastAsia="zh-CN"/>
        </w:rPr>
      </w:pPr>
      <w:r w:rsidRPr="00835393">
        <w:rPr>
          <w:rFonts w:ascii="Tahoma" w:eastAsia="Calibri" w:hAnsi="Tahoma" w:cs="Tahoma"/>
          <w:szCs w:val="22"/>
          <w:lang w:eastAsia="zh-CN"/>
        </w:rPr>
        <w:t>administrator wyznaczył Inspektora Ochrony Danych, z którym może się Pani/Pan skontaktować w sprawach związanych z ochroną danych osobowych w następujący sposób:</w:t>
      </w:r>
    </w:p>
    <w:p w14:paraId="4228C07A" w14:textId="3A2079AD" w:rsidR="006E5351" w:rsidRPr="00835393" w:rsidRDefault="006E5351" w:rsidP="006E5351">
      <w:pPr>
        <w:ind w:left="426"/>
        <w:contextualSpacing/>
        <w:jc w:val="both"/>
        <w:rPr>
          <w:rFonts w:ascii="Tahoma" w:eastAsia="Calibri" w:hAnsi="Tahoma" w:cs="Tahoma"/>
          <w:szCs w:val="22"/>
          <w:lang w:eastAsia="zh-CN"/>
        </w:rPr>
      </w:pPr>
      <w:r w:rsidRPr="00835393">
        <w:rPr>
          <w:rFonts w:ascii="Tahoma" w:eastAsia="Calibri" w:hAnsi="Tahoma" w:cs="Tahoma"/>
          <w:szCs w:val="22"/>
          <w:lang w:eastAsia="zh-CN"/>
        </w:rPr>
        <w:t xml:space="preserve">- pod adresem poczty elektronicznej: </w:t>
      </w:r>
      <w:hyperlink r:id="rId15" w:history="1">
        <w:r w:rsidR="005711F3" w:rsidRPr="00835393">
          <w:rPr>
            <w:rStyle w:val="Hipercze"/>
            <w:rFonts w:ascii="Tahoma" w:hAnsi="Tahoma" w:cs="Tahoma"/>
            <w:color w:val="auto"/>
          </w:rPr>
          <w:t>zst@zstwodzislaw.net</w:t>
        </w:r>
      </w:hyperlink>
      <w:r w:rsidR="005711F3" w:rsidRPr="00835393">
        <w:rPr>
          <w:rFonts w:ascii="Tahoma" w:hAnsi="Tahoma" w:cs="Tahoma"/>
        </w:rPr>
        <w:t xml:space="preserve"> </w:t>
      </w:r>
    </w:p>
    <w:p w14:paraId="306CEA1A" w14:textId="77777777" w:rsidR="006E5351" w:rsidRPr="00835393" w:rsidRDefault="006E5351" w:rsidP="006E5351">
      <w:pPr>
        <w:ind w:left="426"/>
        <w:contextualSpacing/>
        <w:jc w:val="both"/>
        <w:rPr>
          <w:rFonts w:ascii="Tahoma" w:eastAsia="Calibri" w:hAnsi="Tahoma" w:cs="Tahoma"/>
          <w:szCs w:val="22"/>
          <w:lang w:eastAsia="zh-CN"/>
        </w:rPr>
      </w:pPr>
      <w:r w:rsidRPr="00835393">
        <w:rPr>
          <w:rFonts w:ascii="Tahoma" w:eastAsia="Calibri" w:hAnsi="Tahoma" w:cs="Tahoma"/>
          <w:szCs w:val="22"/>
          <w:lang w:eastAsia="zh-CN"/>
        </w:rPr>
        <w:t>- pisemnie na adres siedziby administratora;</w:t>
      </w:r>
    </w:p>
    <w:p w14:paraId="5D5DC2DB" w14:textId="69ED1B4D" w:rsidR="006E5351" w:rsidRPr="00835393" w:rsidRDefault="006E5351" w:rsidP="00E4288E">
      <w:pPr>
        <w:numPr>
          <w:ilvl w:val="0"/>
          <w:numId w:val="386"/>
        </w:numPr>
        <w:ind w:left="284" w:hanging="284"/>
        <w:contextualSpacing/>
        <w:jc w:val="both"/>
        <w:rPr>
          <w:rFonts w:ascii="Tahoma" w:eastAsia="Calibri" w:hAnsi="Tahoma" w:cs="Tahoma"/>
          <w:b/>
          <w:bCs/>
          <w:sz w:val="22"/>
          <w:szCs w:val="22"/>
          <w:lang w:eastAsia="zh-CN"/>
        </w:rPr>
      </w:pPr>
      <w:r w:rsidRPr="00835393">
        <w:rPr>
          <w:rFonts w:ascii="Tahoma" w:eastAsia="Calibri" w:hAnsi="Tahoma" w:cs="Tahoma"/>
          <w:szCs w:val="22"/>
          <w:lang w:eastAsia="zh-CN"/>
        </w:rPr>
        <w:t>Pani/Pana dane osobowe przetwarzane będą na podstawie art. 6 ust. 1 lit. c</w:t>
      </w:r>
      <w:r w:rsidRPr="00835393">
        <w:rPr>
          <w:rFonts w:ascii="Tahoma" w:eastAsia="Calibri" w:hAnsi="Tahoma" w:cs="Tahoma"/>
          <w:i/>
          <w:szCs w:val="22"/>
          <w:lang w:eastAsia="zh-CN"/>
        </w:rPr>
        <w:t xml:space="preserve"> </w:t>
      </w:r>
      <w:r w:rsidRPr="00835393">
        <w:rPr>
          <w:rFonts w:ascii="Tahoma" w:eastAsia="Calibri" w:hAnsi="Tahoma" w:cs="Tahoma"/>
          <w:szCs w:val="22"/>
          <w:lang w:eastAsia="zh-CN"/>
        </w:rPr>
        <w:t xml:space="preserve">RODO w celu związanym z postępowaniem o udzielenie zamówienia publicznego </w:t>
      </w:r>
      <w:r w:rsidRPr="00835393">
        <w:rPr>
          <w:rFonts w:ascii="Tahoma" w:eastAsia="Calibri" w:hAnsi="Tahoma" w:cs="Tahoma"/>
          <w:b/>
          <w:bCs/>
          <w:lang w:eastAsia="zh-CN"/>
        </w:rPr>
        <w:t>„</w:t>
      </w:r>
      <w:r w:rsidR="005711F3" w:rsidRPr="00835393">
        <w:rPr>
          <w:rFonts w:ascii="Tahoma" w:eastAsiaTheme="minorEastAsia" w:hAnsi="Tahoma" w:cs="Tahoma"/>
          <w:b/>
          <w:bCs/>
          <w:lang w:eastAsia="en-US"/>
        </w:rPr>
        <w:t xml:space="preserve">Modernizacja łazienek na I </w:t>
      </w:r>
      <w:proofErr w:type="spellStart"/>
      <w:r w:rsidR="005711F3" w:rsidRPr="00835393">
        <w:rPr>
          <w:rFonts w:ascii="Tahoma" w:eastAsiaTheme="minorEastAsia" w:hAnsi="Tahoma" w:cs="Tahoma"/>
          <w:b/>
          <w:bCs/>
          <w:lang w:eastAsia="en-US"/>
        </w:rPr>
        <w:t>i</w:t>
      </w:r>
      <w:proofErr w:type="spellEnd"/>
      <w:r w:rsidR="005711F3" w:rsidRPr="00835393">
        <w:rPr>
          <w:rFonts w:ascii="Tahoma" w:eastAsiaTheme="minorEastAsia" w:hAnsi="Tahoma" w:cs="Tahoma"/>
          <w:b/>
          <w:bCs/>
          <w:lang w:eastAsia="en-US"/>
        </w:rPr>
        <w:t xml:space="preserve"> II piętrze w Zespole Szkół Technicznych w Wodzisławiu Śląskim przy ul. Pszowskiej 92</w:t>
      </w:r>
      <w:r w:rsidRPr="00835393">
        <w:rPr>
          <w:rFonts w:ascii="Tahoma" w:eastAsiaTheme="minorEastAsia" w:hAnsi="Tahoma" w:cs="Tahoma"/>
          <w:b/>
          <w:bCs/>
          <w:lang w:eastAsia="en-US"/>
        </w:rPr>
        <w:t>”</w:t>
      </w:r>
      <w:r w:rsidRPr="00835393">
        <w:rPr>
          <w:rFonts w:ascii="Tahoma" w:eastAsia="Calibri" w:hAnsi="Tahoma" w:cs="Tahoma"/>
          <w:b/>
          <w:bCs/>
          <w:lang w:eastAsia="zh-CN"/>
        </w:rPr>
        <w:t xml:space="preserve"> </w:t>
      </w:r>
      <w:r w:rsidRPr="00835393">
        <w:rPr>
          <w:rFonts w:ascii="Tahoma" w:eastAsia="Calibri" w:hAnsi="Tahoma" w:cs="Tahoma"/>
          <w:lang w:eastAsia="zh-CN"/>
        </w:rPr>
        <w:t xml:space="preserve">w trybie podstawowym pod nr </w:t>
      </w:r>
      <w:r w:rsidR="006C7CB1" w:rsidRPr="00835393">
        <w:rPr>
          <w:rFonts w:ascii="Tahoma" w:eastAsia="Calibri" w:hAnsi="Tahoma" w:cs="Tahoma"/>
          <w:b/>
          <w:lang w:eastAsia="zh-CN"/>
        </w:rPr>
        <w:t>ZST.26.1.</w:t>
      </w:r>
      <w:r w:rsidRPr="00835393">
        <w:rPr>
          <w:rFonts w:ascii="Tahoma" w:eastAsia="Calibri" w:hAnsi="Tahoma" w:cs="Tahoma"/>
          <w:b/>
          <w:lang w:eastAsia="zh-CN"/>
        </w:rPr>
        <w:t>2022</w:t>
      </w:r>
      <w:r w:rsidRPr="00835393">
        <w:rPr>
          <w:rFonts w:ascii="Tahoma" w:eastAsia="Calibri" w:hAnsi="Tahoma" w:cs="Tahoma"/>
          <w:szCs w:val="22"/>
          <w:lang w:eastAsia="zh-CN"/>
        </w:rPr>
        <w:t>;</w:t>
      </w:r>
    </w:p>
    <w:p w14:paraId="71093C79" w14:textId="77777777" w:rsidR="006E5351" w:rsidRPr="00835393" w:rsidRDefault="006E5351" w:rsidP="00E4288E">
      <w:pPr>
        <w:numPr>
          <w:ilvl w:val="0"/>
          <w:numId w:val="386"/>
        </w:numPr>
        <w:ind w:left="284" w:hanging="284"/>
        <w:contextualSpacing/>
        <w:jc w:val="both"/>
        <w:rPr>
          <w:rFonts w:ascii="Tahoma" w:eastAsia="Calibri" w:hAnsi="Tahoma" w:cs="Tahoma"/>
          <w:szCs w:val="22"/>
          <w:lang w:eastAsia="zh-CN"/>
        </w:rPr>
      </w:pPr>
      <w:r w:rsidRPr="00835393">
        <w:rPr>
          <w:rFonts w:ascii="Tahoma" w:eastAsia="Calibri" w:hAnsi="Tahoma" w:cs="Tahoma"/>
          <w:szCs w:val="22"/>
          <w:lang w:eastAsia="zh-CN"/>
        </w:rPr>
        <w:t xml:space="preserve">odbiorcami Pani/Pana danych osobowych będą osoby lub podmioty, którym udostępniona zostanie dokumentacja postępowania w oparciu o art. 18 oraz art. 74 ust. 1 ustawy </w:t>
      </w:r>
      <w:proofErr w:type="spellStart"/>
      <w:r w:rsidRPr="00835393">
        <w:rPr>
          <w:rFonts w:ascii="Tahoma" w:eastAsia="Calibri" w:hAnsi="Tahoma" w:cs="Tahoma"/>
          <w:szCs w:val="22"/>
          <w:lang w:eastAsia="zh-CN"/>
        </w:rPr>
        <w:t>Pzp</w:t>
      </w:r>
      <w:proofErr w:type="spellEnd"/>
      <w:r w:rsidRPr="00835393">
        <w:rPr>
          <w:rFonts w:ascii="Tahoma" w:eastAsia="Calibri" w:hAnsi="Tahoma" w:cs="Tahoma"/>
          <w:szCs w:val="22"/>
          <w:lang w:eastAsia="zh-CN"/>
        </w:rPr>
        <w:t>;</w:t>
      </w:r>
    </w:p>
    <w:p w14:paraId="0A61E3E6" w14:textId="77777777" w:rsidR="006E5351" w:rsidRPr="00835393" w:rsidRDefault="006E5351" w:rsidP="00E4288E">
      <w:pPr>
        <w:numPr>
          <w:ilvl w:val="0"/>
          <w:numId w:val="386"/>
        </w:numPr>
        <w:ind w:left="284" w:hanging="284"/>
        <w:contextualSpacing/>
        <w:jc w:val="both"/>
        <w:rPr>
          <w:rFonts w:ascii="Tahoma" w:eastAsia="Calibri" w:hAnsi="Tahoma" w:cs="Tahoma"/>
          <w:szCs w:val="22"/>
          <w:lang w:eastAsia="zh-CN"/>
        </w:rPr>
      </w:pPr>
      <w:r w:rsidRPr="00835393">
        <w:rPr>
          <w:rFonts w:ascii="Tahoma" w:eastAsia="Calibri" w:hAnsi="Tahoma" w:cs="Tahoma"/>
          <w:szCs w:val="22"/>
          <w:lang w:eastAsia="zh-CN"/>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68709E6F" w14:textId="49EE0524" w:rsidR="006E5351" w:rsidRPr="00835393" w:rsidRDefault="005711F3" w:rsidP="00E4288E">
      <w:pPr>
        <w:numPr>
          <w:ilvl w:val="0"/>
          <w:numId w:val="386"/>
        </w:numPr>
        <w:ind w:left="284" w:hanging="284"/>
        <w:contextualSpacing/>
        <w:jc w:val="both"/>
        <w:rPr>
          <w:rFonts w:ascii="Tahoma" w:eastAsiaTheme="minorEastAsia" w:hAnsi="Tahoma" w:cs="Tahoma"/>
        </w:rPr>
      </w:pPr>
      <w:r w:rsidRPr="00835393">
        <w:rPr>
          <w:rFonts w:ascii="Tahoma" w:eastAsiaTheme="minorEastAsia" w:hAnsi="Tahoma" w:cs="Tahoma"/>
        </w:rPr>
        <w:t xml:space="preserve">Pani/Pana dane osobowe będą przechowywane, zgodnie z art. 78 ustawy </w:t>
      </w:r>
      <w:proofErr w:type="spellStart"/>
      <w:r w:rsidRPr="00835393">
        <w:rPr>
          <w:rFonts w:ascii="Tahoma" w:eastAsiaTheme="minorEastAsia" w:hAnsi="Tahoma" w:cs="Tahoma"/>
        </w:rPr>
        <w:t>Pzp</w:t>
      </w:r>
      <w:proofErr w:type="spellEnd"/>
      <w:r w:rsidRPr="00835393">
        <w:rPr>
          <w:rFonts w:ascii="Tahoma" w:eastAsiaTheme="minorEastAsia" w:hAnsi="Tahoma" w:cs="Tahoma"/>
        </w:rPr>
        <w:t>, przez okres 4 lat od dnia zakończenia postępowania o udzielenie zamówienia, a jeżeli okres obowiązywania umowy przekracza 4 lata, okres przechowywania obejmuje cały okres obowiązywania umowy</w:t>
      </w:r>
      <w:r w:rsidR="006E5351" w:rsidRPr="00835393">
        <w:rPr>
          <w:rFonts w:ascii="Tahoma" w:eastAsiaTheme="minorEastAsia" w:hAnsi="Tahoma" w:cs="Tahoma"/>
        </w:rPr>
        <w:t xml:space="preserve">; </w:t>
      </w:r>
    </w:p>
    <w:p w14:paraId="437AE4C9" w14:textId="77777777" w:rsidR="006E5351" w:rsidRPr="00835393" w:rsidRDefault="006E5351" w:rsidP="00E4288E">
      <w:pPr>
        <w:numPr>
          <w:ilvl w:val="0"/>
          <w:numId w:val="386"/>
        </w:numPr>
        <w:ind w:left="284" w:hanging="284"/>
        <w:contextualSpacing/>
        <w:jc w:val="both"/>
        <w:rPr>
          <w:rFonts w:ascii="Tahoma" w:eastAsia="Calibri" w:hAnsi="Tahoma" w:cs="Tahoma"/>
          <w:szCs w:val="22"/>
          <w:lang w:eastAsia="zh-CN"/>
        </w:rPr>
      </w:pPr>
      <w:r w:rsidRPr="00835393">
        <w:rPr>
          <w:rFonts w:ascii="Tahoma" w:eastAsia="Calibri" w:hAnsi="Tahoma" w:cs="Tahoma"/>
          <w:szCs w:val="22"/>
          <w:lang w:eastAsia="zh-CN"/>
        </w:rPr>
        <w:t xml:space="preserve">obowiązek podania przez Panią/Pana danych osobowych bezpośrednio Pani/Pana dotyczących jest wymogiem ustawowym określonym w przepisach ustawy </w:t>
      </w:r>
      <w:proofErr w:type="spellStart"/>
      <w:r w:rsidRPr="00835393">
        <w:rPr>
          <w:rFonts w:ascii="Tahoma" w:eastAsia="Calibri" w:hAnsi="Tahoma" w:cs="Tahoma"/>
          <w:szCs w:val="22"/>
          <w:lang w:eastAsia="zh-CN"/>
        </w:rPr>
        <w:t>Pzp</w:t>
      </w:r>
      <w:proofErr w:type="spellEnd"/>
      <w:r w:rsidRPr="00835393">
        <w:rPr>
          <w:rFonts w:ascii="Tahoma" w:eastAsia="Calibri" w:hAnsi="Tahoma" w:cs="Tahoma"/>
          <w:szCs w:val="22"/>
          <w:lang w:eastAsia="zh-CN"/>
        </w:rPr>
        <w:t xml:space="preserve">, związanym z udziałem w postępowaniu o udzielenie zamówienia publicznego; konsekwencje niepodania określonych danych wynikają z ustawy </w:t>
      </w:r>
      <w:proofErr w:type="spellStart"/>
      <w:r w:rsidRPr="00835393">
        <w:rPr>
          <w:rFonts w:ascii="Tahoma" w:eastAsia="Calibri" w:hAnsi="Tahoma" w:cs="Tahoma"/>
          <w:szCs w:val="22"/>
          <w:lang w:eastAsia="zh-CN"/>
        </w:rPr>
        <w:t>Pzp</w:t>
      </w:r>
      <w:proofErr w:type="spellEnd"/>
      <w:r w:rsidRPr="00835393">
        <w:rPr>
          <w:rFonts w:ascii="Tahoma" w:eastAsia="Calibri" w:hAnsi="Tahoma" w:cs="Tahoma"/>
          <w:szCs w:val="22"/>
          <w:lang w:eastAsia="zh-CN"/>
        </w:rPr>
        <w:t>;</w:t>
      </w:r>
    </w:p>
    <w:p w14:paraId="5CA7D267" w14:textId="77777777" w:rsidR="006E5351" w:rsidRPr="00835393" w:rsidRDefault="006E5351" w:rsidP="00E4288E">
      <w:pPr>
        <w:numPr>
          <w:ilvl w:val="0"/>
          <w:numId w:val="386"/>
        </w:numPr>
        <w:ind w:left="284" w:hanging="284"/>
        <w:contextualSpacing/>
        <w:jc w:val="both"/>
        <w:rPr>
          <w:rFonts w:ascii="Tahoma" w:eastAsia="Calibri" w:hAnsi="Tahoma" w:cs="Tahoma"/>
          <w:szCs w:val="22"/>
          <w:lang w:eastAsia="zh-CN"/>
        </w:rPr>
      </w:pPr>
      <w:r w:rsidRPr="00835393">
        <w:rPr>
          <w:rFonts w:ascii="Tahoma" w:eastAsia="Calibri" w:hAnsi="Tahoma" w:cs="Tahoma"/>
          <w:szCs w:val="22"/>
          <w:lang w:eastAsia="zh-CN"/>
        </w:rPr>
        <w:t>w odniesieniu do Pani/Pana danych osobowych decyzje nie będą podejmowane w sposób zautomatyzowany, stosowanie do art. 22 RODO;</w:t>
      </w:r>
    </w:p>
    <w:p w14:paraId="2D3F9C06" w14:textId="77777777" w:rsidR="006E5351" w:rsidRPr="00835393" w:rsidRDefault="006E5351" w:rsidP="00E4288E">
      <w:pPr>
        <w:numPr>
          <w:ilvl w:val="0"/>
          <w:numId w:val="386"/>
        </w:numPr>
        <w:ind w:left="284" w:hanging="284"/>
        <w:contextualSpacing/>
        <w:jc w:val="both"/>
        <w:rPr>
          <w:rFonts w:ascii="Tahoma" w:eastAsia="Calibri" w:hAnsi="Tahoma" w:cs="Tahoma"/>
          <w:szCs w:val="22"/>
          <w:lang w:eastAsia="zh-CN"/>
        </w:rPr>
      </w:pPr>
      <w:r w:rsidRPr="00835393">
        <w:rPr>
          <w:rFonts w:ascii="Tahoma" w:eastAsia="Calibri" w:hAnsi="Tahoma" w:cs="Tahoma"/>
          <w:szCs w:val="22"/>
          <w:lang w:eastAsia="zh-CN"/>
        </w:rPr>
        <w:t>posiada Pani/Pan:</w:t>
      </w:r>
    </w:p>
    <w:p w14:paraId="7C516D84" w14:textId="77777777" w:rsidR="006E5351" w:rsidRPr="00835393" w:rsidRDefault="006E5351" w:rsidP="00E4288E">
      <w:pPr>
        <w:numPr>
          <w:ilvl w:val="0"/>
          <w:numId w:val="387"/>
        </w:numPr>
        <w:ind w:left="709" w:hanging="283"/>
        <w:contextualSpacing/>
        <w:jc w:val="both"/>
        <w:rPr>
          <w:rFonts w:ascii="Tahoma" w:eastAsia="Calibri" w:hAnsi="Tahoma" w:cs="Tahoma"/>
          <w:szCs w:val="22"/>
          <w:lang w:eastAsia="zh-CN"/>
        </w:rPr>
      </w:pPr>
      <w:r w:rsidRPr="00835393">
        <w:rPr>
          <w:rFonts w:ascii="Tahoma" w:eastAsia="Calibri" w:hAnsi="Tahoma" w:cs="Tahoma"/>
          <w:szCs w:val="22"/>
          <w:lang w:eastAsia="zh-CN"/>
        </w:rPr>
        <w:t>na podstawie art. 15 RODO prawo dostępu do danych osobowych Pani/Pana dotyczących;</w:t>
      </w:r>
    </w:p>
    <w:p w14:paraId="5AE34AE7" w14:textId="77777777" w:rsidR="006E5351" w:rsidRPr="00835393" w:rsidRDefault="006E5351" w:rsidP="00E4288E">
      <w:pPr>
        <w:numPr>
          <w:ilvl w:val="0"/>
          <w:numId w:val="387"/>
        </w:numPr>
        <w:ind w:left="709" w:hanging="283"/>
        <w:contextualSpacing/>
        <w:jc w:val="both"/>
        <w:rPr>
          <w:rFonts w:ascii="Tahoma" w:eastAsia="Calibri" w:hAnsi="Tahoma" w:cs="Tahoma"/>
          <w:szCs w:val="22"/>
          <w:lang w:eastAsia="zh-CN"/>
        </w:rPr>
      </w:pPr>
      <w:r w:rsidRPr="00835393">
        <w:rPr>
          <w:rFonts w:ascii="Tahoma" w:eastAsia="Calibri" w:hAnsi="Tahoma" w:cs="Tahoma"/>
          <w:szCs w:val="22"/>
          <w:lang w:eastAsia="zh-CN"/>
        </w:rPr>
        <w:t>na podstawie art. 16 RODO prawo do sprostowania Pani/Pana danych osobowych *;</w:t>
      </w:r>
    </w:p>
    <w:p w14:paraId="5CBD53C3" w14:textId="77777777" w:rsidR="006E5351" w:rsidRPr="00835393" w:rsidRDefault="006E5351" w:rsidP="00E4288E">
      <w:pPr>
        <w:numPr>
          <w:ilvl w:val="0"/>
          <w:numId w:val="387"/>
        </w:numPr>
        <w:ind w:left="709" w:hanging="283"/>
        <w:contextualSpacing/>
        <w:jc w:val="both"/>
        <w:rPr>
          <w:rFonts w:ascii="Tahoma" w:eastAsia="Calibri" w:hAnsi="Tahoma" w:cs="Tahoma"/>
          <w:szCs w:val="22"/>
          <w:lang w:eastAsia="zh-CN"/>
        </w:rPr>
      </w:pPr>
      <w:r w:rsidRPr="00835393">
        <w:rPr>
          <w:rFonts w:ascii="Tahoma" w:eastAsia="Calibri" w:hAnsi="Tahoma" w:cs="Tahoma"/>
          <w:szCs w:val="22"/>
          <w:lang w:eastAsia="zh-CN"/>
        </w:rPr>
        <w:t xml:space="preserve">na podstawie art. 18 RODO prawo żądania od administratora ograniczenia przetwarzania danych osobowych z zastrzeżeniem przypadków, o których mowa w art. 18 ust. 2 RODO **;  </w:t>
      </w:r>
    </w:p>
    <w:p w14:paraId="6643437E" w14:textId="77777777" w:rsidR="006E5351" w:rsidRPr="00835393" w:rsidRDefault="006E5351" w:rsidP="00E4288E">
      <w:pPr>
        <w:numPr>
          <w:ilvl w:val="0"/>
          <w:numId w:val="387"/>
        </w:numPr>
        <w:ind w:left="709" w:hanging="283"/>
        <w:contextualSpacing/>
        <w:jc w:val="both"/>
        <w:rPr>
          <w:rFonts w:ascii="Tahoma" w:eastAsia="Calibri" w:hAnsi="Tahoma" w:cs="Tahoma"/>
          <w:i/>
          <w:szCs w:val="22"/>
          <w:lang w:eastAsia="zh-CN"/>
        </w:rPr>
      </w:pPr>
      <w:r w:rsidRPr="00835393">
        <w:rPr>
          <w:rFonts w:ascii="Tahoma" w:eastAsia="Calibri" w:hAnsi="Tahoma" w:cs="Tahoma"/>
          <w:szCs w:val="22"/>
          <w:lang w:eastAsia="zh-CN"/>
        </w:rPr>
        <w:t>prawo do wniesienia skargi do Prezesa Urzędu Ochrony Danych Osobowych, gdy uzna Pani/Pan, że przetwarzanie danych osobowych Pani/Pana dotyczących narusza przepisy RODO;</w:t>
      </w:r>
    </w:p>
    <w:p w14:paraId="3D8128F1" w14:textId="77777777" w:rsidR="006E5351" w:rsidRPr="00835393" w:rsidRDefault="006E5351" w:rsidP="00E4288E">
      <w:pPr>
        <w:numPr>
          <w:ilvl w:val="0"/>
          <w:numId w:val="386"/>
        </w:numPr>
        <w:ind w:left="284" w:hanging="284"/>
        <w:contextualSpacing/>
        <w:jc w:val="both"/>
        <w:rPr>
          <w:rFonts w:ascii="Tahoma" w:eastAsia="Calibri" w:hAnsi="Tahoma" w:cs="Tahoma"/>
          <w:i/>
          <w:szCs w:val="22"/>
          <w:lang w:eastAsia="zh-CN"/>
        </w:rPr>
      </w:pPr>
      <w:r w:rsidRPr="00835393">
        <w:rPr>
          <w:rFonts w:ascii="Tahoma" w:eastAsia="Calibri" w:hAnsi="Tahoma" w:cs="Tahoma"/>
          <w:szCs w:val="22"/>
          <w:lang w:eastAsia="zh-CN"/>
        </w:rPr>
        <w:t>nie przysługuje Pani/Panu:</w:t>
      </w:r>
    </w:p>
    <w:p w14:paraId="1F0C7C2C" w14:textId="77777777" w:rsidR="006E5351" w:rsidRPr="00835393" w:rsidRDefault="006E5351" w:rsidP="00E4288E">
      <w:pPr>
        <w:numPr>
          <w:ilvl w:val="0"/>
          <w:numId w:val="388"/>
        </w:numPr>
        <w:ind w:left="709" w:hanging="283"/>
        <w:contextualSpacing/>
        <w:jc w:val="both"/>
        <w:rPr>
          <w:rFonts w:ascii="Tahoma" w:eastAsia="Calibri" w:hAnsi="Tahoma" w:cs="Tahoma"/>
          <w:i/>
          <w:szCs w:val="22"/>
          <w:lang w:eastAsia="zh-CN"/>
        </w:rPr>
      </w:pPr>
      <w:r w:rsidRPr="00835393">
        <w:rPr>
          <w:rFonts w:ascii="Tahoma" w:eastAsia="Calibri" w:hAnsi="Tahoma" w:cs="Tahoma"/>
          <w:szCs w:val="22"/>
          <w:lang w:eastAsia="zh-CN"/>
        </w:rPr>
        <w:t>w związku z art. 17 ust. 3 lit. b, d lub e RODO prawo do usunięcia danych osobowych;</w:t>
      </w:r>
    </w:p>
    <w:p w14:paraId="3D045690" w14:textId="77777777" w:rsidR="006E5351" w:rsidRPr="00835393" w:rsidRDefault="006E5351" w:rsidP="00E4288E">
      <w:pPr>
        <w:numPr>
          <w:ilvl w:val="0"/>
          <w:numId w:val="388"/>
        </w:numPr>
        <w:ind w:left="709" w:hanging="283"/>
        <w:contextualSpacing/>
        <w:jc w:val="both"/>
        <w:rPr>
          <w:rFonts w:ascii="Tahoma" w:eastAsia="Calibri" w:hAnsi="Tahoma" w:cs="Tahoma"/>
          <w:b/>
          <w:i/>
          <w:szCs w:val="22"/>
          <w:lang w:eastAsia="zh-CN"/>
        </w:rPr>
      </w:pPr>
      <w:r w:rsidRPr="00835393">
        <w:rPr>
          <w:rFonts w:ascii="Tahoma" w:eastAsia="Calibri" w:hAnsi="Tahoma" w:cs="Tahoma"/>
          <w:szCs w:val="22"/>
          <w:lang w:eastAsia="zh-CN"/>
        </w:rPr>
        <w:t>prawo do przenoszenia danych osobowych, o którym mowa w art. 20 RODO;</w:t>
      </w:r>
    </w:p>
    <w:p w14:paraId="6A799D17" w14:textId="77777777" w:rsidR="006E5351" w:rsidRPr="00835393" w:rsidRDefault="006E5351" w:rsidP="00E4288E">
      <w:pPr>
        <w:numPr>
          <w:ilvl w:val="0"/>
          <w:numId w:val="388"/>
        </w:numPr>
        <w:ind w:left="709" w:hanging="283"/>
        <w:contextualSpacing/>
        <w:jc w:val="both"/>
        <w:rPr>
          <w:rFonts w:ascii="Tahoma" w:eastAsia="Calibri" w:hAnsi="Tahoma" w:cs="Tahoma"/>
          <w:i/>
          <w:szCs w:val="22"/>
          <w:lang w:eastAsia="zh-CN"/>
        </w:rPr>
      </w:pPr>
      <w:r w:rsidRPr="00835393">
        <w:rPr>
          <w:rFonts w:ascii="Tahoma" w:eastAsia="Calibri" w:hAnsi="Tahoma" w:cs="Tahoma"/>
          <w:szCs w:val="22"/>
          <w:lang w:eastAsia="zh-CN"/>
        </w:rPr>
        <w:t xml:space="preserve">na podstawie art. 21 RODO prawo sprzeciwu, wobec przetwarzania danych osobowych, gdyż podstawą prawną przetwarzania Pani/Pana danych osobowych jest art. 6 ust. 1 lit. c RODO. </w:t>
      </w:r>
    </w:p>
    <w:p w14:paraId="568C5FD5" w14:textId="77777777" w:rsidR="006E5351" w:rsidRPr="00835393" w:rsidRDefault="006E5351" w:rsidP="006E5351">
      <w:pPr>
        <w:rPr>
          <w:rFonts w:ascii="Tahoma" w:eastAsia="Calibri" w:hAnsi="Tahoma" w:cs="Tahoma"/>
          <w:szCs w:val="22"/>
          <w:lang w:eastAsia="zh-CN"/>
        </w:rPr>
      </w:pPr>
      <w:r w:rsidRPr="00835393">
        <w:rPr>
          <w:rFonts w:ascii="Tahoma" w:eastAsia="Calibri" w:hAnsi="Tahoma" w:cs="Tahoma"/>
          <w:szCs w:val="22"/>
          <w:lang w:eastAsia="zh-CN"/>
        </w:rPr>
        <w:t>______________________</w:t>
      </w:r>
    </w:p>
    <w:p w14:paraId="62455E78" w14:textId="77777777" w:rsidR="006E5351" w:rsidRPr="00835393" w:rsidRDefault="006E5351" w:rsidP="009D424F">
      <w:pPr>
        <w:contextualSpacing/>
        <w:jc w:val="both"/>
        <w:rPr>
          <w:rFonts w:ascii="Tahoma" w:eastAsia="Calibri" w:hAnsi="Tahoma" w:cs="Tahoma"/>
          <w:i/>
          <w:sz w:val="16"/>
          <w:szCs w:val="16"/>
          <w:lang w:eastAsia="zh-CN"/>
        </w:rPr>
      </w:pPr>
      <w:r w:rsidRPr="00835393">
        <w:rPr>
          <w:rFonts w:ascii="Tahoma" w:eastAsia="Calibri" w:hAnsi="Tahoma" w:cs="Tahoma"/>
          <w:b/>
          <w:i/>
          <w:sz w:val="16"/>
          <w:szCs w:val="16"/>
          <w:vertAlign w:val="superscript"/>
          <w:lang w:eastAsia="zh-CN"/>
        </w:rPr>
        <w:t xml:space="preserve">* </w:t>
      </w:r>
      <w:r w:rsidRPr="00835393">
        <w:rPr>
          <w:rFonts w:ascii="Tahoma" w:eastAsia="Calibri" w:hAnsi="Tahoma" w:cs="Tahoma"/>
          <w:b/>
          <w:i/>
          <w:sz w:val="16"/>
          <w:szCs w:val="16"/>
          <w:lang w:eastAsia="zh-CN"/>
        </w:rPr>
        <w:t>Wyjaśnienie:</w:t>
      </w:r>
      <w:r w:rsidRPr="00835393">
        <w:rPr>
          <w:rFonts w:ascii="Tahoma" w:eastAsia="Calibri" w:hAnsi="Tahoma" w:cs="Tahoma"/>
          <w:i/>
          <w:sz w:val="16"/>
          <w:szCs w:val="16"/>
          <w:lang w:eastAsia="zh-CN"/>
        </w:rPr>
        <w:t xml:space="preserve">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835393">
        <w:rPr>
          <w:rFonts w:ascii="Tahoma" w:eastAsia="Calibri" w:hAnsi="Tahoma" w:cs="Tahoma"/>
          <w:i/>
          <w:sz w:val="16"/>
          <w:szCs w:val="16"/>
          <w:lang w:eastAsia="zh-CN"/>
        </w:rPr>
        <w:t>Pzp</w:t>
      </w:r>
      <w:proofErr w:type="spellEnd"/>
      <w:r w:rsidRPr="00835393">
        <w:rPr>
          <w:rFonts w:ascii="Tahoma" w:eastAsia="Calibri" w:hAnsi="Tahoma" w:cs="Tahoma"/>
          <w:i/>
          <w:sz w:val="16"/>
          <w:szCs w:val="16"/>
          <w:lang w:eastAsia="zh-CN"/>
        </w:rPr>
        <w:t>.</w:t>
      </w:r>
    </w:p>
    <w:p w14:paraId="1A46179C" w14:textId="77777777" w:rsidR="006E5351" w:rsidRPr="00835393" w:rsidRDefault="006E5351" w:rsidP="009D424F">
      <w:pPr>
        <w:contextualSpacing/>
        <w:jc w:val="both"/>
        <w:rPr>
          <w:rFonts w:ascii="Tahoma" w:eastAsia="Calibri" w:hAnsi="Tahoma" w:cs="Tahoma"/>
          <w:i/>
          <w:sz w:val="16"/>
          <w:szCs w:val="16"/>
          <w:lang w:eastAsia="zh-CN"/>
        </w:rPr>
      </w:pPr>
      <w:r w:rsidRPr="00835393">
        <w:rPr>
          <w:rFonts w:ascii="Tahoma" w:eastAsia="Calibri" w:hAnsi="Tahoma" w:cs="Tahoma"/>
          <w:b/>
          <w:i/>
          <w:sz w:val="16"/>
          <w:szCs w:val="16"/>
          <w:vertAlign w:val="superscript"/>
          <w:lang w:eastAsia="zh-CN"/>
        </w:rPr>
        <w:t xml:space="preserve">** </w:t>
      </w:r>
      <w:r w:rsidRPr="00835393">
        <w:rPr>
          <w:rFonts w:ascii="Tahoma" w:eastAsia="Calibri" w:hAnsi="Tahoma" w:cs="Tahoma"/>
          <w:b/>
          <w:i/>
          <w:sz w:val="16"/>
          <w:szCs w:val="16"/>
          <w:lang w:eastAsia="zh-CN"/>
        </w:rPr>
        <w:t>Wyjaśnienie:</w:t>
      </w:r>
      <w:r w:rsidRPr="00835393">
        <w:rPr>
          <w:rFonts w:ascii="Tahoma" w:eastAsia="Calibri" w:hAnsi="Tahoma" w:cs="Tahoma"/>
          <w:i/>
          <w:sz w:val="16"/>
          <w:szCs w:val="16"/>
          <w:lang w:eastAsia="zh-CN"/>
        </w:rPr>
        <w:t xml:space="preserve"> zgodnie z art. 19 ust. 3 ustawy </w:t>
      </w:r>
      <w:proofErr w:type="spellStart"/>
      <w:r w:rsidRPr="00835393">
        <w:rPr>
          <w:rFonts w:ascii="Tahoma" w:eastAsia="Calibri" w:hAnsi="Tahoma" w:cs="Tahoma"/>
          <w:i/>
          <w:sz w:val="16"/>
          <w:szCs w:val="16"/>
          <w:lang w:eastAsia="zh-CN"/>
        </w:rPr>
        <w:t>Pzp</w:t>
      </w:r>
      <w:proofErr w:type="spellEnd"/>
      <w:r w:rsidRPr="00835393">
        <w:rPr>
          <w:rFonts w:ascii="Tahoma" w:eastAsia="Calibri" w:hAnsi="Tahoma" w:cs="Tahoma"/>
          <w:i/>
          <w:sz w:val="16"/>
          <w:szCs w:val="16"/>
          <w:lang w:eastAsia="zh-CN"/>
        </w:rPr>
        <w:t xml:space="preserve"> wystąpienie z żądaniem, o którym mowa w art. 18 ust. 1 RODO, nie ogranicza przetwarzania danych osobowych do czasu zakończenia postępowania o udzielenie zamówienia publicznego.</w:t>
      </w:r>
    </w:p>
    <w:p w14:paraId="3F333E47" w14:textId="2BE8F21A" w:rsidR="00B223DC" w:rsidRPr="00835393" w:rsidRDefault="00B223DC" w:rsidP="00675F39">
      <w:pPr>
        <w:pStyle w:val="Standard"/>
        <w:jc w:val="both"/>
        <w:rPr>
          <w:rFonts w:ascii="Tahoma" w:hAnsi="Tahoma" w:cs="Tahoma"/>
          <w:b/>
          <w:bCs/>
          <w:i/>
          <w:iCs/>
          <w:u w:val="single"/>
        </w:rPr>
      </w:pPr>
    </w:p>
    <w:p w14:paraId="040E8D81" w14:textId="7A9F8243" w:rsidR="00DD134F" w:rsidRPr="00835393" w:rsidRDefault="00DD134F" w:rsidP="00C47F6D">
      <w:pPr>
        <w:pStyle w:val="Styl4"/>
        <w:ind w:left="426" w:hanging="852"/>
      </w:pPr>
      <w:bookmarkStart w:id="41" w:name="_Toc123289451"/>
      <w:r w:rsidRPr="00835393">
        <w:t>Postanowienia końcowe.</w:t>
      </w:r>
      <w:bookmarkEnd w:id="41"/>
    </w:p>
    <w:p w14:paraId="3D573760" w14:textId="77777777" w:rsidR="00DD134F" w:rsidRPr="00835393" w:rsidRDefault="00DD134F" w:rsidP="00DD134F">
      <w:pPr>
        <w:pStyle w:val="Standard"/>
        <w:ind w:left="-60"/>
        <w:jc w:val="both"/>
        <w:rPr>
          <w:rFonts w:ascii="Tahoma" w:hAnsi="Tahoma" w:cs="Tahoma"/>
          <w:b/>
          <w:i/>
          <w:u w:val="single"/>
        </w:rPr>
      </w:pPr>
    </w:p>
    <w:p w14:paraId="12E811BA" w14:textId="4DE9A017" w:rsidR="00DD134F" w:rsidRPr="00835393" w:rsidRDefault="00DD134F" w:rsidP="00DD134F">
      <w:pPr>
        <w:pStyle w:val="Standard"/>
        <w:jc w:val="both"/>
        <w:rPr>
          <w:rFonts w:ascii="Tahoma" w:hAnsi="Tahoma" w:cs="Tahoma"/>
        </w:rPr>
      </w:pPr>
      <w:r w:rsidRPr="00835393">
        <w:rPr>
          <w:rFonts w:ascii="Tahoma" w:hAnsi="Tahoma" w:cs="Tahoma"/>
        </w:rPr>
        <w:t>W sprawach nieuregulowanych niniejszą specyfikacją mają zastosowanie przepisy ustawy z</w:t>
      </w:r>
      <w:r w:rsidR="00675F39" w:rsidRPr="00835393">
        <w:rPr>
          <w:rFonts w:ascii="Tahoma" w:hAnsi="Tahoma" w:cs="Tahoma"/>
        </w:rPr>
        <w:t xml:space="preserve"> dnia 11 września 2019 . Prawo zamówień publicznych (</w:t>
      </w:r>
      <w:r w:rsidR="00B71478" w:rsidRPr="00835393">
        <w:rPr>
          <w:rFonts w:ascii="Tahoma" w:hAnsi="Tahoma" w:cs="Tahoma"/>
        </w:rPr>
        <w:t xml:space="preserve">tekst jednolity: </w:t>
      </w:r>
      <w:r w:rsidR="00675F39" w:rsidRPr="00835393">
        <w:rPr>
          <w:rFonts w:ascii="Tahoma" w:hAnsi="Tahoma" w:cs="Tahoma"/>
        </w:rPr>
        <w:t xml:space="preserve">Dz. U. </w:t>
      </w:r>
      <w:r w:rsidR="000524A0" w:rsidRPr="00835393">
        <w:rPr>
          <w:rFonts w:ascii="Tahoma" w:hAnsi="Tahoma" w:cs="Tahoma"/>
        </w:rPr>
        <w:t>z 20</w:t>
      </w:r>
      <w:r w:rsidR="00B71478" w:rsidRPr="00835393">
        <w:rPr>
          <w:rFonts w:ascii="Tahoma" w:hAnsi="Tahoma" w:cs="Tahoma"/>
        </w:rPr>
        <w:t>2</w:t>
      </w:r>
      <w:r w:rsidR="00DD4364" w:rsidRPr="00835393">
        <w:rPr>
          <w:rFonts w:ascii="Tahoma" w:hAnsi="Tahoma" w:cs="Tahoma"/>
        </w:rPr>
        <w:t>2</w:t>
      </w:r>
      <w:r w:rsidR="000524A0" w:rsidRPr="00835393">
        <w:rPr>
          <w:rFonts w:ascii="Tahoma" w:hAnsi="Tahoma" w:cs="Tahoma"/>
        </w:rPr>
        <w:t xml:space="preserve"> r., </w:t>
      </w:r>
      <w:r w:rsidR="00675F39" w:rsidRPr="00835393">
        <w:rPr>
          <w:rFonts w:ascii="Tahoma" w:hAnsi="Tahoma" w:cs="Tahoma"/>
        </w:rPr>
        <w:t xml:space="preserve">poz. </w:t>
      </w:r>
      <w:r w:rsidR="00DD4364" w:rsidRPr="00835393">
        <w:rPr>
          <w:rFonts w:ascii="Tahoma" w:hAnsi="Tahoma" w:cs="Tahoma"/>
        </w:rPr>
        <w:t>1710</w:t>
      </w:r>
      <w:r w:rsidR="00675F39" w:rsidRPr="00835393">
        <w:rPr>
          <w:rFonts w:ascii="Tahoma" w:hAnsi="Tahoma" w:cs="Tahoma"/>
        </w:rPr>
        <w:t xml:space="preserve"> ze zm.)</w:t>
      </w:r>
      <w:r w:rsidRPr="00835393">
        <w:rPr>
          <w:rFonts w:ascii="Tahoma" w:hAnsi="Tahoma" w:cs="Tahoma"/>
        </w:rPr>
        <w:t xml:space="preserve"> oraz przepisy ustawy - Kodeks cywilny.            </w:t>
      </w:r>
    </w:p>
    <w:p w14:paraId="215DB8A8" w14:textId="77777777" w:rsidR="00AD486B" w:rsidRPr="00835393" w:rsidRDefault="00AD486B" w:rsidP="003E2ED6">
      <w:pPr>
        <w:pStyle w:val="Standard"/>
        <w:jc w:val="both"/>
        <w:rPr>
          <w:rFonts w:ascii="Tahoma" w:hAnsi="Tahoma" w:cs="Tahoma"/>
        </w:rPr>
      </w:pPr>
    </w:p>
    <w:p w14:paraId="78CA9A02" w14:textId="6B3279A1" w:rsidR="001454B9" w:rsidRPr="00835393" w:rsidRDefault="00DD134F" w:rsidP="003E2ED6">
      <w:pPr>
        <w:pStyle w:val="Standard"/>
        <w:jc w:val="both"/>
        <w:rPr>
          <w:rFonts w:ascii="Tahoma" w:hAnsi="Tahoma" w:cs="Tahoma"/>
        </w:rPr>
      </w:pPr>
      <w:r w:rsidRPr="00835393">
        <w:rPr>
          <w:rFonts w:ascii="Tahoma" w:hAnsi="Tahoma" w:cs="Tahoma"/>
        </w:rPr>
        <w:t>Podpisy Komisji Przetargowej:</w:t>
      </w:r>
    </w:p>
    <w:p w14:paraId="0A710A28" w14:textId="77777777" w:rsidR="00AD486B" w:rsidRPr="00835393" w:rsidRDefault="00AD486B" w:rsidP="003E2ED6">
      <w:pPr>
        <w:pStyle w:val="Standard"/>
        <w:jc w:val="both"/>
        <w:rPr>
          <w:rFonts w:ascii="Tahoma" w:hAnsi="Tahoma" w:cs="Tahoma"/>
        </w:rPr>
      </w:pPr>
    </w:p>
    <w:p w14:paraId="1A2C96F8" w14:textId="119D6EF1" w:rsidR="00E4288E" w:rsidRPr="00835393" w:rsidRDefault="00E4288E" w:rsidP="00E4288E">
      <w:pPr>
        <w:numPr>
          <w:ilvl w:val="0"/>
          <w:numId w:val="364"/>
        </w:numPr>
        <w:tabs>
          <w:tab w:val="left" w:pos="709"/>
          <w:tab w:val="left" w:pos="4820"/>
        </w:tabs>
        <w:spacing w:line="360" w:lineRule="auto"/>
        <w:ind w:left="284" w:hanging="284"/>
        <w:jc w:val="both"/>
        <w:rPr>
          <w:rFonts w:ascii="Tahoma" w:hAnsi="Tahoma" w:cs="Tahoma"/>
        </w:rPr>
      </w:pPr>
      <w:r w:rsidRPr="00835393">
        <w:rPr>
          <w:rFonts w:ascii="Tahoma" w:hAnsi="Tahoma" w:cs="Tahoma"/>
        </w:rPr>
        <w:t xml:space="preserve">Przewodnicząca Komisji – Katarzyna </w:t>
      </w:r>
      <w:proofErr w:type="spellStart"/>
      <w:r w:rsidRPr="00835393">
        <w:rPr>
          <w:rFonts w:ascii="Tahoma" w:hAnsi="Tahoma" w:cs="Tahoma"/>
        </w:rPr>
        <w:t>Lerch</w:t>
      </w:r>
      <w:proofErr w:type="spellEnd"/>
      <w:r w:rsidRPr="00835393">
        <w:rPr>
          <w:rFonts w:ascii="Tahoma" w:hAnsi="Tahoma" w:cs="Tahoma"/>
        </w:rPr>
        <w:tab/>
      </w:r>
    </w:p>
    <w:p w14:paraId="3BA870ED" w14:textId="5FB5D81C" w:rsidR="00E4288E" w:rsidRPr="00835393" w:rsidRDefault="00E4288E" w:rsidP="00E4288E">
      <w:pPr>
        <w:numPr>
          <w:ilvl w:val="0"/>
          <w:numId w:val="364"/>
        </w:numPr>
        <w:tabs>
          <w:tab w:val="left" w:pos="709"/>
          <w:tab w:val="left" w:pos="4820"/>
        </w:tabs>
        <w:spacing w:line="360" w:lineRule="auto"/>
        <w:ind w:left="284" w:hanging="284"/>
        <w:jc w:val="both"/>
        <w:rPr>
          <w:rFonts w:ascii="Tahoma" w:hAnsi="Tahoma" w:cs="Tahoma"/>
        </w:rPr>
      </w:pPr>
      <w:r w:rsidRPr="00835393">
        <w:rPr>
          <w:rFonts w:ascii="Tahoma" w:hAnsi="Tahoma" w:cs="Tahoma"/>
        </w:rPr>
        <w:t>Sekretarz Komisji – Justyna Wuwer</w:t>
      </w:r>
      <w:r w:rsidRPr="00835393">
        <w:rPr>
          <w:rFonts w:ascii="Tahoma" w:hAnsi="Tahoma" w:cs="Tahoma"/>
        </w:rPr>
        <w:tab/>
      </w:r>
    </w:p>
    <w:p w14:paraId="4800FCDA" w14:textId="5E308BBA" w:rsidR="00E4288E" w:rsidRPr="00835393" w:rsidRDefault="00E4288E" w:rsidP="00E4288E">
      <w:pPr>
        <w:numPr>
          <w:ilvl w:val="0"/>
          <w:numId w:val="364"/>
        </w:numPr>
        <w:tabs>
          <w:tab w:val="left" w:pos="709"/>
          <w:tab w:val="left" w:pos="4820"/>
        </w:tabs>
        <w:spacing w:line="360" w:lineRule="auto"/>
        <w:ind w:left="284" w:hanging="284"/>
        <w:jc w:val="both"/>
        <w:rPr>
          <w:rFonts w:ascii="Tahoma" w:hAnsi="Tahoma" w:cs="Tahoma"/>
        </w:rPr>
      </w:pPr>
      <w:r w:rsidRPr="00835393">
        <w:rPr>
          <w:rFonts w:ascii="Tahoma" w:hAnsi="Tahoma" w:cs="Tahoma"/>
        </w:rPr>
        <w:t xml:space="preserve">Członek Komisji – </w:t>
      </w:r>
      <w:r w:rsidR="00251625" w:rsidRPr="00835393">
        <w:rPr>
          <w:rFonts w:ascii="Tahoma" w:hAnsi="Tahoma" w:cs="Tahoma"/>
        </w:rPr>
        <w:t xml:space="preserve">Anna </w:t>
      </w:r>
      <w:proofErr w:type="spellStart"/>
      <w:r w:rsidR="00251625" w:rsidRPr="00835393">
        <w:rPr>
          <w:rFonts w:ascii="Tahoma" w:hAnsi="Tahoma" w:cs="Tahoma"/>
        </w:rPr>
        <w:t>Tumulla</w:t>
      </w:r>
      <w:proofErr w:type="spellEnd"/>
      <w:r w:rsidRPr="00835393">
        <w:rPr>
          <w:rFonts w:ascii="Tahoma" w:hAnsi="Tahoma" w:cs="Tahoma"/>
        </w:rPr>
        <w:t xml:space="preserve"> </w:t>
      </w:r>
      <w:r w:rsidRPr="00835393">
        <w:rPr>
          <w:rFonts w:ascii="Tahoma" w:hAnsi="Tahoma" w:cs="Tahoma"/>
        </w:rPr>
        <w:tab/>
      </w:r>
    </w:p>
    <w:p w14:paraId="68F11F58" w14:textId="076D4B72" w:rsidR="00E4288E" w:rsidRPr="00835393" w:rsidRDefault="00E4288E" w:rsidP="00E4288E">
      <w:pPr>
        <w:numPr>
          <w:ilvl w:val="0"/>
          <w:numId w:val="364"/>
        </w:numPr>
        <w:tabs>
          <w:tab w:val="left" w:pos="709"/>
          <w:tab w:val="left" w:pos="4820"/>
        </w:tabs>
        <w:spacing w:line="360" w:lineRule="auto"/>
        <w:ind w:left="284" w:hanging="284"/>
        <w:jc w:val="both"/>
        <w:rPr>
          <w:rFonts w:ascii="Tahoma" w:hAnsi="Tahoma" w:cs="Tahoma"/>
        </w:rPr>
      </w:pPr>
      <w:r w:rsidRPr="00835393">
        <w:rPr>
          <w:rFonts w:ascii="Tahoma" w:hAnsi="Tahoma" w:cs="Tahoma"/>
        </w:rPr>
        <w:t xml:space="preserve">Członek Komisji – </w:t>
      </w:r>
      <w:r w:rsidR="00251625" w:rsidRPr="00835393">
        <w:rPr>
          <w:rFonts w:ascii="Tahoma" w:hAnsi="Tahoma" w:cs="Tahoma"/>
        </w:rPr>
        <w:t>Adam Firut</w:t>
      </w:r>
      <w:r w:rsidRPr="00835393">
        <w:rPr>
          <w:rFonts w:ascii="Tahoma" w:hAnsi="Tahoma" w:cs="Tahoma"/>
        </w:rPr>
        <w:tab/>
      </w:r>
    </w:p>
    <w:p w14:paraId="63B90298" w14:textId="06F404F9" w:rsidR="00251625" w:rsidRPr="00835393" w:rsidRDefault="00E4288E" w:rsidP="00251625">
      <w:pPr>
        <w:numPr>
          <w:ilvl w:val="0"/>
          <w:numId w:val="364"/>
        </w:numPr>
        <w:tabs>
          <w:tab w:val="left" w:pos="709"/>
          <w:tab w:val="left" w:pos="4820"/>
        </w:tabs>
        <w:spacing w:line="360" w:lineRule="auto"/>
        <w:ind w:left="284" w:hanging="284"/>
        <w:jc w:val="both"/>
        <w:rPr>
          <w:rFonts w:ascii="Tahoma" w:hAnsi="Tahoma" w:cs="Tahoma"/>
        </w:rPr>
      </w:pPr>
      <w:r w:rsidRPr="00835393">
        <w:rPr>
          <w:rFonts w:ascii="Tahoma" w:hAnsi="Tahoma" w:cs="Tahoma"/>
        </w:rPr>
        <w:t>Członek Komisji – Rafał Zięba</w:t>
      </w:r>
      <w:r w:rsidRPr="00835393">
        <w:rPr>
          <w:rFonts w:ascii="Tahoma" w:hAnsi="Tahoma" w:cs="Tahoma"/>
        </w:rPr>
        <w:tab/>
      </w:r>
    </w:p>
    <w:p w14:paraId="16356755" w14:textId="5A6F6C8B" w:rsidR="00251625" w:rsidRPr="00835393" w:rsidRDefault="00E4288E" w:rsidP="00251625">
      <w:pPr>
        <w:numPr>
          <w:ilvl w:val="0"/>
          <w:numId w:val="364"/>
        </w:numPr>
        <w:tabs>
          <w:tab w:val="left" w:pos="709"/>
          <w:tab w:val="left" w:pos="4820"/>
        </w:tabs>
        <w:spacing w:line="360" w:lineRule="auto"/>
        <w:ind w:left="284" w:hanging="284"/>
        <w:jc w:val="both"/>
        <w:rPr>
          <w:rFonts w:ascii="Tahoma" w:hAnsi="Tahoma" w:cs="Tahoma"/>
        </w:rPr>
      </w:pPr>
      <w:r w:rsidRPr="00835393">
        <w:rPr>
          <w:rFonts w:ascii="Tahoma" w:hAnsi="Tahoma" w:cs="Tahoma"/>
        </w:rPr>
        <w:t>Członek Komisji –</w:t>
      </w:r>
      <w:r w:rsidR="00251625" w:rsidRPr="00835393">
        <w:rPr>
          <w:rFonts w:ascii="Tahoma" w:hAnsi="Tahoma" w:cs="Tahoma"/>
        </w:rPr>
        <w:t xml:space="preserve"> Krzysztof Magiera</w:t>
      </w:r>
      <w:r w:rsidRPr="00835393">
        <w:rPr>
          <w:rFonts w:ascii="Tahoma" w:hAnsi="Tahoma" w:cs="Tahoma"/>
        </w:rPr>
        <w:tab/>
      </w:r>
      <w:r w:rsidR="00260EEC" w:rsidRPr="00835393">
        <w:rPr>
          <w:rFonts w:ascii="Tahoma" w:hAnsi="Tahoma" w:cs="Tahoma"/>
        </w:rPr>
        <w:tab/>
      </w:r>
    </w:p>
    <w:p w14:paraId="3C6A875F" w14:textId="77777777" w:rsidR="000F4797" w:rsidRPr="00835393" w:rsidRDefault="000F4797" w:rsidP="00DD134F">
      <w:pPr>
        <w:pStyle w:val="Standard"/>
        <w:tabs>
          <w:tab w:val="left" w:pos="2977"/>
          <w:tab w:val="left" w:pos="5040"/>
        </w:tabs>
        <w:rPr>
          <w:rFonts w:ascii="Tahoma" w:hAnsi="Tahoma" w:cs="Tahoma"/>
        </w:rPr>
      </w:pPr>
    </w:p>
    <w:p w14:paraId="1ACFD819" w14:textId="39447085" w:rsidR="00BA4587" w:rsidRPr="00835393" w:rsidRDefault="00BE695E" w:rsidP="00DD134F">
      <w:pPr>
        <w:pStyle w:val="Standard"/>
        <w:tabs>
          <w:tab w:val="left" w:pos="2977"/>
          <w:tab w:val="left" w:pos="5040"/>
        </w:tabs>
        <w:rPr>
          <w:rFonts w:ascii="Tahoma" w:hAnsi="Tahoma" w:cs="Tahoma"/>
        </w:rPr>
      </w:pPr>
      <w:r w:rsidRPr="00835393">
        <w:rPr>
          <w:rFonts w:ascii="Tahoma" w:hAnsi="Tahoma" w:cs="Tahoma"/>
        </w:rPr>
        <w:t>Wodzisław Śląski dn.</w:t>
      </w:r>
      <w:r w:rsidR="00E02A97" w:rsidRPr="00835393">
        <w:rPr>
          <w:rFonts w:ascii="Tahoma" w:hAnsi="Tahoma" w:cs="Tahoma"/>
        </w:rPr>
        <w:t xml:space="preserve"> </w:t>
      </w:r>
      <w:r w:rsidR="008C65DE" w:rsidRPr="00835393">
        <w:rPr>
          <w:rFonts w:ascii="Tahoma" w:hAnsi="Tahoma" w:cs="Tahoma"/>
        </w:rPr>
        <w:t>29</w:t>
      </w:r>
      <w:r w:rsidR="00E4288E" w:rsidRPr="00835393">
        <w:rPr>
          <w:rFonts w:ascii="Tahoma" w:hAnsi="Tahoma" w:cs="Tahoma"/>
        </w:rPr>
        <w:t xml:space="preserve"> grudnia</w:t>
      </w:r>
      <w:r w:rsidR="009642D8" w:rsidRPr="00835393">
        <w:rPr>
          <w:rFonts w:ascii="Tahoma" w:hAnsi="Tahoma" w:cs="Tahoma"/>
        </w:rPr>
        <w:t xml:space="preserve"> </w:t>
      </w:r>
      <w:r w:rsidR="00DD134F" w:rsidRPr="00835393">
        <w:rPr>
          <w:rFonts w:ascii="Tahoma" w:hAnsi="Tahoma" w:cs="Tahoma"/>
        </w:rPr>
        <w:t>20</w:t>
      </w:r>
      <w:r w:rsidR="00985A21" w:rsidRPr="00835393">
        <w:rPr>
          <w:rFonts w:ascii="Tahoma" w:hAnsi="Tahoma" w:cs="Tahoma"/>
        </w:rPr>
        <w:t>2</w:t>
      </w:r>
      <w:r w:rsidR="00351220" w:rsidRPr="00835393">
        <w:rPr>
          <w:rFonts w:ascii="Tahoma" w:hAnsi="Tahoma" w:cs="Tahoma"/>
        </w:rPr>
        <w:t>2</w:t>
      </w:r>
      <w:r w:rsidR="00DD134F" w:rsidRPr="00835393">
        <w:rPr>
          <w:rFonts w:ascii="Tahoma" w:hAnsi="Tahoma" w:cs="Tahoma"/>
        </w:rPr>
        <w:t xml:space="preserve"> r.</w:t>
      </w:r>
      <w:r w:rsidR="00DD134F" w:rsidRPr="00835393">
        <w:rPr>
          <w:rFonts w:ascii="Tahoma" w:hAnsi="Tahoma" w:cs="Tahoma"/>
        </w:rPr>
        <w:tab/>
      </w:r>
    </w:p>
    <w:p w14:paraId="389F822B" w14:textId="77777777" w:rsidR="00351220" w:rsidRPr="00835393" w:rsidRDefault="00351220" w:rsidP="00AD486B">
      <w:pPr>
        <w:pStyle w:val="Standard"/>
        <w:tabs>
          <w:tab w:val="left" w:pos="2977"/>
          <w:tab w:val="left" w:pos="3261"/>
          <w:tab w:val="left" w:pos="5670"/>
        </w:tabs>
        <w:ind w:left="5812"/>
        <w:rPr>
          <w:rFonts w:ascii="Tahoma" w:hAnsi="Tahoma" w:cs="Tahoma"/>
          <w:b/>
        </w:rPr>
      </w:pPr>
    </w:p>
    <w:p w14:paraId="081282E4" w14:textId="77777777" w:rsidR="0084478A" w:rsidRPr="00835393" w:rsidRDefault="00DD134F" w:rsidP="0084478A">
      <w:pPr>
        <w:pStyle w:val="Standard"/>
        <w:tabs>
          <w:tab w:val="left" w:pos="2977"/>
          <w:tab w:val="left" w:pos="3261"/>
          <w:tab w:val="left" w:pos="5670"/>
        </w:tabs>
        <w:ind w:left="5812"/>
        <w:rPr>
          <w:rFonts w:ascii="Tahoma" w:hAnsi="Tahoma" w:cs="Tahoma"/>
          <w:b/>
        </w:rPr>
      </w:pPr>
      <w:r w:rsidRPr="00835393">
        <w:rPr>
          <w:rFonts w:ascii="Tahoma" w:hAnsi="Tahoma" w:cs="Tahoma"/>
          <w:b/>
        </w:rPr>
        <w:t>ZATWIERDZAM:</w:t>
      </w:r>
    </w:p>
    <w:p w14:paraId="6FEE2A7C" w14:textId="2956B4FD" w:rsidR="0084478A" w:rsidRPr="00835393" w:rsidRDefault="0084478A" w:rsidP="0084478A">
      <w:pPr>
        <w:pStyle w:val="Standard"/>
        <w:tabs>
          <w:tab w:val="left" w:pos="2977"/>
          <w:tab w:val="left" w:pos="3261"/>
          <w:tab w:val="left" w:pos="5670"/>
        </w:tabs>
        <w:ind w:left="5812"/>
        <w:rPr>
          <w:rFonts w:ascii="Tahoma" w:hAnsi="Tahoma" w:cs="Tahoma"/>
          <w:b/>
        </w:rPr>
      </w:pPr>
    </w:p>
    <w:p w14:paraId="76DBDB38" w14:textId="77777777" w:rsidR="008C65DE" w:rsidRPr="00835393" w:rsidRDefault="008C65DE" w:rsidP="008C65DE">
      <w:pPr>
        <w:suppressAutoHyphens/>
        <w:autoSpaceDN w:val="0"/>
        <w:spacing w:after="160" w:line="247" w:lineRule="auto"/>
        <w:ind w:left="3119"/>
        <w:jc w:val="center"/>
        <w:textAlignment w:val="baseline"/>
        <w:rPr>
          <w:rFonts w:ascii="Tahoma" w:eastAsia="SimSun" w:hAnsi="Tahoma" w:cs="Tahoma"/>
          <w:b/>
          <w:bCs/>
          <w:kern w:val="3"/>
          <w:sz w:val="22"/>
          <w:szCs w:val="22"/>
          <w:lang w:eastAsia="en-US"/>
        </w:rPr>
      </w:pPr>
      <w:r w:rsidRPr="00835393">
        <w:rPr>
          <w:rFonts w:ascii="Tahoma" w:eastAsia="SimSun" w:hAnsi="Tahoma" w:cs="Tahoma"/>
          <w:b/>
          <w:bCs/>
          <w:kern w:val="3"/>
          <w:sz w:val="22"/>
          <w:szCs w:val="22"/>
          <w:lang w:eastAsia="en-US"/>
        </w:rPr>
        <w:t>DYREKTOR</w:t>
      </w:r>
    </w:p>
    <w:p w14:paraId="6B75E9E1" w14:textId="77777777" w:rsidR="008C65DE" w:rsidRPr="00835393" w:rsidRDefault="008C65DE" w:rsidP="008C65DE">
      <w:pPr>
        <w:suppressAutoHyphens/>
        <w:autoSpaceDN w:val="0"/>
        <w:spacing w:after="160" w:line="247" w:lineRule="auto"/>
        <w:ind w:left="3119"/>
        <w:jc w:val="center"/>
        <w:textAlignment w:val="baseline"/>
        <w:rPr>
          <w:rFonts w:ascii="Calibri" w:eastAsia="SimSun" w:hAnsi="Calibri" w:cs="F"/>
          <w:b/>
          <w:kern w:val="3"/>
          <w:sz w:val="22"/>
          <w:szCs w:val="22"/>
          <w:lang w:eastAsia="en-US"/>
        </w:rPr>
      </w:pPr>
      <w:r w:rsidRPr="00835393">
        <w:rPr>
          <w:rFonts w:ascii="Tahoma" w:eastAsia="SimSun" w:hAnsi="Tahoma" w:cs="Tahoma"/>
          <w:b/>
          <w:bCs/>
          <w:kern w:val="3"/>
          <w:sz w:val="22"/>
          <w:szCs w:val="22"/>
          <w:lang w:eastAsia="en-US"/>
        </w:rPr>
        <w:t>mgr Czesław Pieczka</w:t>
      </w:r>
    </w:p>
    <w:p w14:paraId="06886385" w14:textId="77777777" w:rsidR="00E4288E" w:rsidRPr="00835393" w:rsidRDefault="00E4288E" w:rsidP="0084478A">
      <w:pPr>
        <w:pStyle w:val="Standard"/>
        <w:tabs>
          <w:tab w:val="left" w:pos="2977"/>
          <w:tab w:val="left" w:pos="3261"/>
          <w:tab w:val="left" w:pos="5670"/>
        </w:tabs>
        <w:ind w:left="5812"/>
        <w:rPr>
          <w:rFonts w:ascii="Tahoma" w:hAnsi="Tahoma" w:cs="Tahoma"/>
          <w:b/>
        </w:rPr>
      </w:pPr>
    </w:p>
    <w:p w14:paraId="363A3BD3" w14:textId="77777777" w:rsidR="00303193" w:rsidRPr="00835393" w:rsidRDefault="00303193" w:rsidP="0084478A">
      <w:pPr>
        <w:pStyle w:val="Standard"/>
        <w:tabs>
          <w:tab w:val="left" w:pos="2977"/>
          <w:tab w:val="left" w:pos="3261"/>
          <w:tab w:val="left" w:pos="5670"/>
        </w:tabs>
        <w:ind w:left="5812"/>
        <w:rPr>
          <w:rFonts w:ascii="Tahoma" w:hAnsi="Tahoma" w:cs="Tahoma"/>
          <w:b/>
        </w:rPr>
      </w:pPr>
    </w:p>
    <w:p w14:paraId="3927BCB3" w14:textId="7A4901F1" w:rsidR="008F716D" w:rsidRPr="00835393" w:rsidRDefault="008F716D" w:rsidP="00F629C6">
      <w:pPr>
        <w:spacing w:after="200" w:line="276" w:lineRule="auto"/>
        <w:ind w:left="5670"/>
        <w:rPr>
          <w:rFonts w:ascii="Tahoma" w:hAnsi="Tahoma" w:cs="Tahoma"/>
          <w:b/>
        </w:rPr>
      </w:pPr>
      <w:r w:rsidRPr="00835393">
        <w:rPr>
          <w:rFonts w:ascii="Tahoma" w:hAnsi="Tahoma" w:cs="Tahoma"/>
          <w:b/>
        </w:rPr>
        <w:br w:type="page"/>
      </w:r>
    </w:p>
    <w:p w14:paraId="1906BB16" w14:textId="7DFAEDC8" w:rsidR="0054603B" w:rsidRPr="00835393" w:rsidRDefault="00F7555E" w:rsidP="00773B2C">
      <w:pPr>
        <w:pStyle w:val="Styl4"/>
        <w:numPr>
          <w:ilvl w:val="0"/>
          <w:numId w:val="0"/>
        </w:numPr>
      </w:pPr>
      <w:bookmarkStart w:id="42" w:name="_Toc123289452"/>
      <w:r w:rsidRPr="00835393">
        <w:t>D</w:t>
      </w:r>
      <w:r w:rsidR="00DB33D1" w:rsidRPr="00835393">
        <w:t>ział II</w:t>
      </w:r>
      <w:r w:rsidR="00C47F6D" w:rsidRPr="00835393">
        <w:t xml:space="preserve">. </w:t>
      </w:r>
      <w:r w:rsidR="00DB33D1" w:rsidRPr="00835393">
        <w:t>Opis przedmiotu zamówienia</w:t>
      </w:r>
      <w:bookmarkEnd w:id="42"/>
    </w:p>
    <w:p w14:paraId="6E9408D3" w14:textId="77777777" w:rsidR="00B87471" w:rsidRPr="00835393" w:rsidRDefault="00B87471" w:rsidP="00B87471">
      <w:pPr>
        <w:pStyle w:val="Styl4"/>
        <w:numPr>
          <w:ilvl w:val="0"/>
          <w:numId w:val="0"/>
        </w:numPr>
      </w:pPr>
      <w:bookmarkStart w:id="43" w:name="_Toc108525141"/>
    </w:p>
    <w:p w14:paraId="5BA9B6E3" w14:textId="626DE818" w:rsidR="00B87471" w:rsidRPr="00835393" w:rsidRDefault="00B87471" w:rsidP="00B87471">
      <w:pPr>
        <w:pStyle w:val="Styl4"/>
        <w:numPr>
          <w:ilvl w:val="0"/>
          <w:numId w:val="0"/>
        </w:numPr>
      </w:pPr>
      <w:bookmarkStart w:id="44" w:name="_Toc123289453"/>
      <w:r w:rsidRPr="00835393">
        <w:t>załącznik nr 1</w:t>
      </w:r>
      <w:bookmarkStart w:id="45" w:name="_Hlk83891470"/>
      <w:r w:rsidRPr="00835393">
        <w:t xml:space="preserve"> – </w:t>
      </w:r>
      <w:bookmarkEnd w:id="45"/>
      <w:r w:rsidRPr="00835393">
        <w:t>Dokumentacja projektowa (dołączona w odrębnych plikach PDF)</w:t>
      </w:r>
      <w:bookmarkEnd w:id="43"/>
      <w:r w:rsidRPr="00835393">
        <w:t>:</w:t>
      </w:r>
      <w:bookmarkEnd w:id="44"/>
    </w:p>
    <w:p w14:paraId="5F27691F" w14:textId="77777777" w:rsidR="00886AA8" w:rsidRPr="00835393" w:rsidRDefault="00886AA8" w:rsidP="00886AA8">
      <w:pPr>
        <w:ind w:left="737"/>
        <w:jc w:val="both"/>
        <w:rPr>
          <w:rFonts w:ascii="Tahoma" w:hAnsi="Tahoma" w:cs="Tahoma"/>
          <w:bCs/>
        </w:rPr>
      </w:pPr>
      <w:bookmarkStart w:id="46" w:name="_Toc108525142"/>
      <w:r w:rsidRPr="00835393">
        <w:rPr>
          <w:rFonts w:ascii="Tahoma" w:hAnsi="Tahoma" w:cs="Tahoma"/>
          <w:bCs/>
        </w:rPr>
        <w:t>01_Strona tytułowa</w:t>
      </w:r>
    </w:p>
    <w:p w14:paraId="05F8B03E" w14:textId="77777777" w:rsidR="00886AA8" w:rsidRPr="00835393" w:rsidRDefault="00886AA8" w:rsidP="00886AA8">
      <w:pPr>
        <w:ind w:left="737"/>
        <w:jc w:val="both"/>
        <w:rPr>
          <w:rFonts w:ascii="Tahoma" w:hAnsi="Tahoma" w:cs="Tahoma"/>
          <w:bCs/>
        </w:rPr>
      </w:pPr>
      <w:r w:rsidRPr="00835393">
        <w:rPr>
          <w:rFonts w:ascii="Tahoma" w:hAnsi="Tahoma" w:cs="Tahoma"/>
          <w:bCs/>
        </w:rPr>
        <w:t>02_Opis techniczny część architektoniczno-budowlana</w:t>
      </w:r>
    </w:p>
    <w:p w14:paraId="308DF62B" w14:textId="77777777" w:rsidR="00886AA8" w:rsidRPr="00835393" w:rsidRDefault="00886AA8" w:rsidP="00886AA8">
      <w:pPr>
        <w:ind w:left="737"/>
        <w:jc w:val="both"/>
        <w:rPr>
          <w:rFonts w:ascii="Tahoma" w:hAnsi="Tahoma" w:cs="Tahoma"/>
          <w:bCs/>
        </w:rPr>
      </w:pPr>
      <w:r w:rsidRPr="00835393">
        <w:rPr>
          <w:rFonts w:ascii="Tahoma" w:hAnsi="Tahoma" w:cs="Tahoma"/>
          <w:bCs/>
        </w:rPr>
        <w:t>03_Fotografie</w:t>
      </w:r>
    </w:p>
    <w:p w14:paraId="51299993" w14:textId="77777777" w:rsidR="00886AA8" w:rsidRPr="00835393" w:rsidRDefault="00886AA8" w:rsidP="00886AA8">
      <w:pPr>
        <w:ind w:left="737"/>
        <w:jc w:val="both"/>
        <w:rPr>
          <w:rFonts w:ascii="Tahoma" w:hAnsi="Tahoma" w:cs="Tahoma"/>
          <w:bCs/>
        </w:rPr>
      </w:pPr>
      <w:r w:rsidRPr="00835393">
        <w:rPr>
          <w:rFonts w:ascii="Tahoma" w:hAnsi="Tahoma" w:cs="Tahoma"/>
          <w:bCs/>
        </w:rPr>
        <w:t>04_Rys. 0 Rysunek lokalizacyjny</w:t>
      </w:r>
    </w:p>
    <w:p w14:paraId="43F580F5" w14:textId="77777777" w:rsidR="00886AA8" w:rsidRPr="00835393" w:rsidRDefault="00886AA8" w:rsidP="00886AA8">
      <w:pPr>
        <w:ind w:left="737"/>
        <w:jc w:val="both"/>
        <w:rPr>
          <w:rFonts w:ascii="Tahoma" w:hAnsi="Tahoma" w:cs="Tahoma"/>
          <w:bCs/>
        </w:rPr>
      </w:pPr>
      <w:r w:rsidRPr="00835393">
        <w:rPr>
          <w:rFonts w:ascii="Tahoma" w:hAnsi="Tahoma" w:cs="Tahoma"/>
          <w:bCs/>
        </w:rPr>
        <w:t xml:space="preserve">05_Rys. 1 Rzut I </w:t>
      </w:r>
      <w:proofErr w:type="spellStart"/>
      <w:r w:rsidRPr="00835393">
        <w:rPr>
          <w:rFonts w:ascii="Tahoma" w:hAnsi="Tahoma" w:cs="Tahoma"/>
          <w:bCs/>
        </w:rPr>
        <w:t>i</w:t>
      </w:r>
      <w:proofErr w:type="spellEnd"/>
      <w:r w:rsidRPr="00835393">
        <w:rPr>
          <w:rFonts w:ascii="Tahoma" w:hAnsi="Tahoma" w:cs="Tahoma"/>
          <w:bCs/>
        </w:rPr>
        <w:t xml:space="preserve"> II piętra inwentaryzacja i zakres demontaży</w:t>
      </w:r>
    </w:p>
    <w:p w14:paraId="3C6107B4" w14:textId="77777777" w:rsidR="00886AA8" w:rsidRPr="00835393" w:rsidRDefault="00886AA8" w:rsidP="00886AA8">
      <w:pPr>
        <w:ind w:left="737"/>
        <w:jc w:val="both"/>
        <w:rPr>
          <w:rFonts w:ascii="Tahoma" w:hAnsi="Tahoma" w:cs="Tahoma"/>
          <w:bCs/>
        </w:rPr>
      </w:pPr>
      <w:r w:rsidRPr="00835393">
        <w:rPr>
          <w:rFonts w:ascii="Tahoma" w:hAnsi="Tahoma" w:cs="Tahoma"/>
          <w:bCs/>
        </w:rPr>
        <w:t>06_Rys. 2 Rzut I piętra stan projektowany (etap I)</w:t>
      </w:r>
    </w:p>
    <w:p w14:paraId="71714FEA" w14:textId="77777777" w:rsidR="00886AA8" w:rsidRPr="00835393" w:rsidRDefault="00886AA8" w:rsidP="00886AA8">
      <w:pPr>
        <w:ind w:left="737"/>
        <w:jc w:val="both"/>
        <w:rPr>
          <w:rFonts w:ascii="Tahoma" w:hAnsi="Tahoma" w:cs="Tahoma"/>
          <w:bCs/>
        </w:rPr>
      </w:pPr>
      <w:r w:rsidRPr="00835393">
        <w:rPr>
          <w:rFonts w:ascii="Tahoma" w:hAnsi="Tahoma" w:cs="Tahoma"/>
          <w:bCs/>
        </w:rPr>
        <w:t>07_Rys. 3 Rzut II piętra stan projektowany (etap II)</w:t>
      </w:r>
    </w:p>
    <w:p w14:paraId="2313C7CF" w14:textId="77777777" w:rsidR="00886AA8" w:rsidRPr="00835393" w:rsidRDefault="00886AA8" w:rsidP="00886AA8">
      <w:pPr>
        <w:ind w:left="737"/>
        <w:jc w:val="both"/>
        <w:rPr>
          <w:rFonts w:ascii="Tahoma" w:hAnsi="Tahoma" w:cs="Tahoma"/>
          <w:bCs/>
        </w:rPr>
      </w:pPr>
      <w:r w:rsidRPr="00835393">
        <w:rPr>
          <w:rFonts w:ascii="Tahoma" w:hAnsi="Tahoma" w:cs="Tahoma"/>
          <w:bCs/>
        </w:rPr>
        <w:t>08_Rys. 4 Widok I stan projektowany</w:t>
      </w:r>
    </w:p>
    <w:p w14:paraId="48E51728" w14:textId="77777777" w:rsidR="00886AA8" w:rsidRPr="00835393" w:rsidRDefault="00886AA8" w:rsidP="00886AA8">
      <w:pPr>
        <w:ind w:left="737"/>
        <w:jc w:val="both"/>
        <w:rPr>
          <w:rFonts w:ascii="Tahoma" w:hAnsi="Tahoma" w:cs="Tahoma"/>
          <w:bCs/>
        </w:rPr>
      </w:pPr>
      <w:r w:rsidRPr="00835393">
        <w:rPr>
          <w:rFonts w:ascii="Tahoma" w:hAnsi="Tahoma" w:cs="Tahoma"/>
          <w:bCs/>
        </w:rPr>
        <w:t>09_Rys. 5 Widok II stan projektowany</w:t>
      </w:r>
    </w:p>
    <w:p w14:paraId="17B633E6" w14:textId="77777777" w:rsidR="00886AA8" w:rsidRPr="00835393" w:rsidRDefault="00886AA8" w:rsidP="00886AA8">
      <w:pPr>
        <w:ind w:left="737"/>
        <w:jc w:val="both"/>
        <w:rPr>
          <w:rFonts w:ascii="Tahoma" w:hAnsi="Tahoma" w:cs="Tahoma"/>
          <w:bCs/>
        </w:rPr>
      </w:pPr>
      <w:r w:rsidRPr="00835393">
        <w:rPr>
          <w:rFonts w:ascii="Tahoma" w:hAnsi="Tahoma" w:cs="Tahoma"/>
          <w:bCs/>
        </w:rPr>
        <w:t>10_Rys. 6 Widok III stan projektowany</w:t>
      </w:r>
    </w:p>
    <w:p w14:paraId="43F1B447" w14:textId="77777777" w:rsidR="00886AA8" w:rsidRPr="00835393" w:rsidRDefault="00886AA8" w:rsidP="00886AA8">
      <w:pPr>
        <w:ind w:left="737"/>
        <w:jc w:val="both"/>
        <w:rPr>
          <w:rFonts w:ascii="Tahoma" w:hAnsi="Tahoma" w:cs="Tahoma"/>
          <w:bCs/>
        </w:rPr>
      </w:pPr>
      <w:r w:rsidRPr="00835393">
        <w:rPr>
          <w:rFonts w:ascii="Tahoma" w:hAnsi="Tahoma" w:cs="Tahoma"/>
          <w:bCs/>
        </w:rPr>
        <w:t>11_Rys. 7 Schematy kabin HPL etap I</w:t>
      </w:r>
    </w:p>
    <w:p w14:paraId="2A9DEAB3" w14:textId="77777777" w:rsidR="00886AA8" w:rsidRPr="00835393" w:rsidRDefault="00886AA8" w:rsidP="00886AA8">
      <w:pPr>
        <w:ind w:left="737"/>
        <w:jc w:val="both"/>
        <w:rPr>
          <w:rFonts w:ascii="Tahoma" w:hAnsi="Tahoma" w:cs="Tahoma"/>
          <w:bCs/>
        </w:rPr>
      </w:pPr>
      <w:r w:rsidRPr="00835393">
        <w:rPr>
          <w:rFonts w:ascii="Tahoma" w:hAnsi="Tahoma" w:cs="Tahoma"/>
          <w:bCs/>
        </w:rPr>
        <w:t>12_Rys. 8 Schematy kabin HPL etap II</w:t>
      </w:r>
    </w:p>
    <w:p w14:paraId="0741A5E1" w14:textId="77777777" w:rsidR="00886AA8" w:rsidRPr="00835393" w:rsidRDefault="00886AA8" w:rsidP="00886AA8">
      <w:pPr>
        <w:ind w:left="737"/>
        <w:jc w:val="both"/>
        <w:rPr>
          <w:rFonts w:ascii="Tahoma" w:hAnsi="Tahoma" w:cs="Tahoma"/>
          <w:bCs/>
        </w:rPr>
      </w:pPr>
      <w:r w:rsidRPr="00835393">
        <w:rPr>
          <w:rFonts w:ascii="Tahoma" w:hAnsi="Tahoma" w:cs="Tahoma"/>
          <w:bCs/>
        </w:rPr>
        <w:t>13_Rys. 9 Osłony grzejnikowe, ścianki pisuarowe etap I</w:t>
      </w:r>
    </w:p>
    <w:p w14:paraId="7C855BD6" w14:textId="77777777" w:rsidR="00886AA8" w:rsidRPr="00835393" w:rsidRDefault="00886AA8" w:rsidP="00886AA8">
      <w:pPr>
        <w:ind w:left="737"/>
        <w:jc w:val="both"/>
        <w:rPr>
          <w:rFonts w:ascii="Tahoma" w:hAnsi="Tahoma" w:cs="Tahoma"/>
          <w:bCs/>
        </w:rPr>
      </w:pPr>
      <w:r w:rsidRPr="00835393">
        <w:rPr>
          <w:rFonts w:ascii="Tahoma" w:hAnsi="Tahoma" w:cs="Tahoma"/>
          <w:bCs/>
        </w:rPr>
        <w:t>14_Rys. 10 Osłony grzejnikowe, ścianki pisuarowe etap II</w:t>
      </w:r>
    </w:p>
    <w:p w14:paraId="23211C4D" w14:textId="77777777" w:rsidR="00886AA8" w:rsidRPr="00835393" w:rsidRDefault="00886AA8" w:rsidP="00886AA8">
      <w:pPr>
        <w:ind w:left="737"/>
        <w:jc w:val="both"/>
        <w:rPr>
          <w:rFonts w:ascii="Tahoma" w:hAnsi="Tahoma" w:cs="Tahoma"/>
          <w:bCs/>
        </w:rPr>
      </w:pPr>
      <w:r w:rsidRPr="00835393">
        <w:rPr>
          <w:rFonts w:ascii="Tahoma" w:hAnsi="Tahoma" w:cs="Tahoma"/>
          <w:bCs/>
        </w:rPr>
        <w:t>15_Kopia Mapy zasadniczej</w:t>
      </w:r>
    </w:p>
    <w:p w14:paraId="48477DAE" w14:textId="77777777" w:rsidR="00886AA8" w:rsidRPr="00835393" w:rsidRDefault="00886AA8" w:rsidP="00886AA8">
      <w:pPr>
        <w:ind w:left="737"/>
        <w:jc w:val="both"/>
        <w:rPr>
          <w:rFonts w:ascii="Tahoma" w:hAnsi="Tahoma" w:cs="Tahoma"/>
          <w:bCs/>
        </w:rPr>
      </w:pPr>
      <w:r w:rsidRPr="00835393">
        <w:rPr>
          <w:rFonts w:ascii="Tahoma" w:hAnsi="Tahoma" w:cs="Tahoma"/>
          <w:bCs/>
        </w:rPr>
        <w:t>16_Część elektryczna</w:t>
      </w:r>
    </w:p>
    <w:p w14:paraId="79AD4F87" w14:textId="77777777" w:rsidR="00886AA8" w:rsidRPr="00835393" w:rsidRDefault="00886AA8" w:rsidP="00886AA8">
      <w:pPr>
        <w:ind w:left="737"/>
        <w:jc w:val="both"/>
        <w:rPr>
          <w:rFonts w:ascii="Tahoma" w:hAnsi="Tahoma" w:cs="Tahoma"/>
          <w:bCs/>
        </w:rPr>
      </w:pPr>
      <w:r w:rsidRPr="00835393">
        <w:rPr>
          <w:rFonts w:ascii="Tahoma" w:hAnsi="Tahoma" w:cs="Tahoma"/>
          <w:bCs/>
        </w:rPr>
        <w:t>17_Opis techniczny część instalacyjna</w:t>
      </w:r>
    </w:p>
    <w:p w14:paraId="08D0EDA6" w14:textId="77777777" w:rsidR="00886AA8" w:rsidRPr="00835393" w:rsidRDefault="00886AA8" w:rsidP="00886AA8">
      <w:pPr>
        <w:ind w:left="737"/>
        <w:jc w:val="both"/>
        <w:rPr>
          <w:rFonts w:ascii="Tahoma" w:hAnsi="Tahoma" w:cs="Tahoma"/>
          <w:bCs/>
        </w:rPr>
      </w:pPr>
      <w:r w:rsidRPr="00835393">
        <w:rPr>
          <w:rFonts w:ascii="Tahoma" w:hAnsi="Tahoma" w:cs="Tahoma"/>
          <w:bCs/>
        </w:rPr>
        <w:t>18_Rys. S1 Instalacja wodociągowa rzuty</w:t>
      </w:r>
    </w:p>
    <w:p w14:paraId="5239B9AB" w14:textId="77777777" w:rsidR="00886AA8" w:rsidRPr="00835393" w:rsidRDefault="00886AA8" w:rsidP="00886AA8">
      <w:pPr>
        <w:ind w:left="737"/>
        <w:jc w:val="both"/>
        <w:rPr>
          <w:rFonts w:ascii="Tahoma" w:hAnsi="Tahoma" w:cs="Tahoma"/>
          <w:bCs/>
        </w:rPr>
      </w:pPr>
      <w:r w:rsidRPr="00835393">
        <w:rPr>
          <w:rFonts w:ascii="Tahoma" w:hAnsi="Tahoma" w:cs="Tahoma"/>
          <w:bCs/>
        </w:rPr>
        <w:t>19_Rys. S2 Instalacja wodociągowa rozwinięcie</w:t>
      </w:r>
    </w:p>
    <w:p w14:paraId="0B94B016" w14:textId="77777777" w:rsidR="00886AA8" w:rsidRPr="00835393" w:rsidRDefault="00886AA8" w:rsidP="00886AA8">
      <w:pPr>
        <w:ind w:left="737"/>
        <w:jc w:val="both"/>
        <w:rPr>
          <w:rFonts w:ascii="Tahoma" w:hAnsi="Tahoma" w:cs="Tahoma"/>
          <w:bCs/>
        </w:rPr>
      </w:pPr>
      <w:r w:rsidRPr="00835393">
        <w:rPr>
          <w:rFonts w:ascii="Tahoma" w:hAnsi="Tahoma" w:cs="Tahoma"/>
          <w:bCs/>
        </w:rPr>
        <w:t>20_Rys. S3 Instalacja kanalizacyjna rzuty</w:t>
      </w:r>
    </w:p>
    <w:p w14:paraId="62340319" w14:textId="77777777" w:rsidR="00886AA8" w:rsidRPr="00835393" w:rsidRDefault="00886AA8" w:rsidP="00886AA8">
      <w:pPr>
        <w:pStyle w:val="Akapitzlist"/>
        <w:spacing w:after="0" w:line="240" w:lineRule="auto"/>
        <w:ind w:left="737"/>
        <w:jc w:val="both"/>
        <w:rPr>
          <w:rFonts w:ascii="Tahoma" w:hAnsi="Tahoma" w:cs="Tahoma"/>
          <w:bCs/>
          <w:sz w:val="20"/>
          <w:szCs w:val="20"/>
        </w:rPr>
      </w:pPr>
      <w:r w:rsidRPr="00835393">
        <w:rPr>
          <w:rFonts w:ascii="Tahoma" w:hAnsi="Tahoma" w:cs="Tahoma"/>
          <w:bCs/>
          <w:sz w:val="20"/>
          <w:szCs w:val="20"/>
        </w:rPr>
        <w:t>21_Rys. S4 Instalacja kanalizacyjna rozwinięcie</w:t>
      </w:r>
    </w:p>
    <w:p w14:paraId="0067BE63" w14:textId="77777777" w:rsidR="00886AA8" w:rsidRPr="00835393" w:rsidRDefault="00886AA8" w:rsidP="00886AA8">
      <w:pPr>
        <w:pStyle w:val="Akapitzlist"/>
        <w:spacing w:after="0" w:line="240" w:lineRule="auto"/>
        <w:ind w:left="737"/>
        <w:jc w:val="both"/>
        <w:rPr>
          <w:rFonts w:ascii="Tahoma" w:hAnsi="Tahoma" w:cs="Tahoma"/>
          <w:bCs/>
          <w:sz w:val="20"/>
          <w:szCs w:val="20"/>
        </w:rPr>
      </w:pPr>
      <w:r w:rsidRPr="00835393">
        <w:rPr>
          <w:rFonts w:ascii="Tahoma" w:hAnsi="Tahoma" w:cs="Tahoma"/>
          <w:bCs/>
          <w:sz w:val="20"/>
          <w:szCs w:val="20"/>
        </w:rPr>
        <w:t>22_Rys. S5 Wentylacja</w:t>
      </w:r>
    </w:p>
    <w:p w14:paraId="26FF8973" w14:textId="77777777" w:rsidR="00886AA8" w:rsidRPr="00835393" w:rsidRDefault="00886AA8" w:rsidP="00886AA8">
      <w:pPr>
        <w:pStyle w:val="Akapitzlist"/>
        <w:spacing w:after="0" w:line="240" w:lineRule="auto"/>
        <w:ind w:left="737"/>
        <w:jc w:val="both"/>
        <w:rPr>
          <w:rFonts w:ascii="Tahoma" w:hAnsi="Tahoma" w:cs="Tahoma"/>
          <w:bCs/>
          <w:sz w:val="20"/>
          <w:szCs w:val="20"/>
        </w:rPr>
      </w:pPr>
      <w:r w:rsidRPr="00835393">
        <w:rPr>
          <w:rFonts w:ascii="Tahoma" w:hAnsi="Tahoma" w:cs="Tahoma"/>
          <w:bCs/>
          <w:sz w:val="20"/>
          <w:szCs w:val="20"/>
        </w:rPr>
        <w:t>23_Rys. S6 Instalacja grzewcza</w:t>
      </w:r>
    </w:p>
    <w:p w14:paraId="48F2C5B7" w14:textId="77777777" w:rsidR="00B87471" w:rsidRPr="00835393" w:rsidRDefault="00B87471" w:rsidP="00B87471">
      <w:pPr>
        <w:pStyle w:val="Styl4"/>
        <w:numPr>
          <w:ilvl w:val="0"/>
          <w:numId w:val="0"/>
        </w:numPr>
        <w:jc w:val="both"/>
      </w:pPr>
    </w:p>
    <w:p w14:paraId="0DC70E74" w14:textId="1D2074E5" w:rsidR="00B87471" w:rsidRPr="00835393" w:rsidRDefault="00B87471" w:rsidP="00B87471">
      <w:pPr>
        <w:pStyle w:val="Styl4"/>
        <w:numPr>
          <w:ilvl w:val="0"/>
          <w:numId w:val="0"/>
        </w:numPr>
        <w:jc w:val="both"/>
      </w:pPr>
      <w:bookmarkStart w:id="47" w:name="_Toc123289454"/>
      <w:r w:rsidRPr="00835393">
        <w:t>załącznik nr 2 - Specyfikacje Techniczne Wykonania i Odbioru Robót (dołączone w odrębny</w:t>
      </w:r>
      <w:r w:rsidR="00886AA8" w:rsidRPr="00835393">
        <w:t xml:space="preserve">m </w:t>
      </w:r>
      <w:r w:rsidRPr="00835393">
        <w:t>plik</w:t>
      </w:r>
      <w:r w:rsidR="00886AA8" w:rsidRPr="00835393">
        <w:t xml:space="preserve">u </w:t>
      </w:r>
      <w:r w:rsidRPr="00835393">
        <w:t>PDF)</w:t>
      </w:r>
      <w:bookmarkEnd w:id="46"/>
      <w:r w:rsidRPr="00835393">
        <w:t>:</w:t>
      </w:r>
      <w:bookmarkEnd w:id="47"/>
    </w:p>
    <w:p w14:paraId="55115C1E" w14:textId="01EEC73F" w:rsidR="00B87471" w:rsidRPr="00835393" w:rsidRDefault="00886AA8" w:rsidP="00886AA8">
      <w:pPr>
        <w:ind w:left="709"/>
        <w:rPr>
          <w:rFonts w:ascii="Tahoma" w:hAnsi="Tahoma" w:cs="Tahoma"/>
          <w:b/>
          <w:i/>
          <w:iCs/>
        </w:rPr>
      </w:pPr>
      <w:r w:rsidRPr="00835393">
        <w:rPr>
          <w:rFonts w:ascii="Tahoma" w:hAnsi="Tahoma" w:cs="Tahoma"/>
        </w:rPr>
        <w:t>01_STWiORB</w:t>
      </w:r>
    </w:p>
    <w:p w14:paraId="405E6566" w14:textId="77777777" w:rsidR="00886AA8" w:rsidRPr="00835393" w:rsidRDefault="00886AA8" w:rsidP="00886AA8">
      <w:pPr>
        <w:pStyle w:val="Styl4"/>
        <w:numPr>
          <w:ilvl w:val="0"/>
          <w:numId w:val="0"/>
        </w:numPr>
        <w:ind w:left="709"/>
        <w:jc w:val="both"/>
      </w:pPr>
    </w:p>
    <w:p w14:paraId="72EA72D3" w14:textId="77777777" w:rsidR="00886AA8" w:rsidRPr="00835393" w:rsidRDefault="00B87471" w:rsidP="00886AA8">
      <w:pPr>
        <w:pStyle w:val="Styl4"/>
        <w:numPr>
          <w:ilvl w:val="0"/>
          <w:numId w:val="0"/>
        </w:numPr>
      </w:pPr>
      <w:bookmarkStart w:id="48" w:name="_Toc108525143"/>
      <w:bookmarkStart w:id="49" w:name="_Toc123289455"/>
      <w:r w:rsidRPr="00835393">
        <w:t>załącznik nr 3 - Przedmiary robót (dołączone w odrębnych plikach PDF)</w:t>
      </w:r>
      <w:bookmarkEnd w:id="48"/>
      <w:r w:rsidRPr="00835393">
        <w:t>:</w:t>
      </w:r>
      <w:bookmarkStart w:id="50" w:name="_Hlk94683802"/>
      <w:bookmarkEnd w:id="49"/>
    </w:p>
    <w:p w14:paraId="1E697756" w14:textId="37632E0D" w:rsidR="00886AA8" w:rsidRPr="00835393" w:rsidRDefault="00886AA8" w:rsidP="00886AA8">
      <w:pPr>
        <w:ind w:left="709"/>
        <w:rPr>
          <w:rFonts w:ascii="Tahoma" w:hAnsi="Tahoma" w:cs="Tahoma"/>
          <w:b/>
          <w:i/>
          <w:iCs/>
          <w:u w:val="single"/>
        </w:rPr>
      </w:pPr>
      <w:r w:rsidRPr="00835393">
        <w:rPr>
          <w:rFonts w:ascii="Tahoma" w:hAnsi="Tahoma" w:cs="Tahoma"/>
        </w:rPr>
        <w:t>01_Przedmiar Etap I</w:t>
      </w:r>
    </w:p>
    <w:p w14:paraId="7DB09471" w14:textId="49834D6F" w:rsidR="00150028" w:rsidRPr="00835393" w:rsidRDefault="00886AA8" w:rsidP="00886AA8">
      <w:pPr>
        <w:ind w:left="709"/>
        <w:rPr>
          <w:rFonts w:ascii="Tahoma" w:hAnsi="Tahoma" w:cs="Tahoma"/>
          <w:b/>
          <w:i/>
          <w:iCs/>
        </w:rPr>
      </w:pPr>
      <w:r w:rsidRPr="00835393">
        <w:rPr>
          <w:rFonts w:ascii="Tahoma" w:hAnsi="Tahoma" w:cs="Tahoma"/>
        </w:rPr>
        <w:t>02_Przedmiar Etap II</w:t>
      </w:r>
    </w:p>
    <w:p w14:paraId="4D3E75D6" w14:textId="77777777" w:rsidR="00886AA8" w:rsidRPr="00835393" w:rsidRDefault="00886AA8" w:rsidP="00886AA8">
      <w:pPr>
        <w:pStyle w:val="Styl4"/>
        <w:numPr>
          <w:ilvl w:val="0"/>
          <w:numId w:val="0"/>
        </w:numPr>
        <w:jc w:val="both"/>
      </w:pPr>
    </w:p>
    <w:p w14:paraId="60FDCAC7" w14:textId="3DA6DAA7" w:rsidR="00BC361D" w:rsidRPr="00835393" w:rsidRDefault="00BC361D" w:rsidP="00773B2C">
      <w:pPr>
        <w:pStyle w:val="Styl4"/>
        <w:numPr>
          <w:ilvl w:val="0"/>
          <w:numId w:val="0"/>
        </w:numPr>
        <w:jc w:val="both"/>
      </w:pPr>
      <w:bookmarkStart w:id="51" w:name="_Toc123289456"/>
      <w:r w:rsidRPr="00835393">
        <w:t xml:space="preserve">załącznik nr </w:t>
      </w:r>
      <w:r w:rsidR="00B87471" w:rsidRPr="00835393">
        <w:t>4</w:t>
      </w:r>
      <w:r w:rsidR="00150028" w:rsidRPr="00835393">
        <w:t xml:space="preserve"> –</w:t>
      </w:r>
      <w:r w:rsidR="00C47F6D" w:rsidRPr="00835393">
        <w:t xml:space="preserve"> </w:t>
      </w:r>
      <w:r w:rsidRPr="00835393">
        <w:t>Projektowane postanowienia umowy w sprawie zamówienia publicznego</w:t>
      </w:r>
      <w:bookmarkEnd w:id="51"/>
      <w:r w:rsidR="00CF6EB4" w:rsidRPr="00835393">
        <w:t xml:space="preserve"> </w:t>
      </w:r>
    </w:p>
    <w:bookmarkEnd w:id="50"/>
    <w:p w14:paraId="17E8F95C" w14:textId="77777777" w:rsidR="004C4E3E" w:rsidRPr="00835393" w:rsidRDefault="004C4E3E" w:rsidP="00773B2C">
      <w:pPr>
        <w:suppressAutoHyphens/>
        <w:jc w:val="center"/>
        <w:rPr>
          <w:rFonts w:ascii="Tahoma" w:eastAsia="Calibri" w:hAnsi="Tahoma" w:cs="Tahoma"/>
          <w:b/>
          <w:lang w:eastAsia="ar-SA"/>
        </w:rPr>
      </w:pPr>
    </w:p>
    <w:p w14:paraId="70D9E582" w14:textId="77777777" w:rsidR="00886AA8" w:rsidRPr="00835393" w:rsidRDefault="00886AA8" w:rsidP="00886AA8">
      <w:pPr>
        <w:rPr>
          <w:rFonts w:ascii="Tahoma" w:hAnsi="Tahoma" w:cs="Tahoma"/>
        </w:rPr>
      </w:pPr>
    </w:p>
    <w:p w14:paraId="7246A874" w14:textId="77777777" w:rsidR="00886AA8" w:rsidRPr="00835393" w:rsidRDefault="00886AA8" w:rsidP="00886AA8">
      <w:pPr>
        <w:jc w:val="center"/>
        <w:rPr>
          <w:rFonts w:ascii="Tahoma" w:hAnsi="Tahoma" w:cs="Tahoma"/>
        </w:rPr>
      </w:pPr>
      <w:r w:rsidRPr="00835393">
        <w:rPr>
          <w:rFonts w:ascii="Tahoma" w:hAnsi="Tahoma" w:cs="Tahoma"/>
          <w:b/>
          <w:bCs/>
        </w:rPr>
        <w:t>UMOWA NR …………………………………</w:t>
      </w:r>
    </w:p>
    <w:p w14:paraId="1BB970A4" w14:textId="77777777" w:rsidR="00886AA8" w:rsidRPr="00835393" w:rsidRDefault="00886AA8" w:rsidP="00886AA8">
      <w:pPr>
        <w:jc w:val="center"/>
        <w:rPr>
          <w:rFonts w:ascii="Tahoma" w:hAnsi="Tahoma" w:cs="Tahoma"/>
        </w:rPr>
      </w:pPr>
    </w:p>
    <w:p w14:paraId="3422F8DA" w14:textId="7BD8D93A" w:rsidR="00886AA8" w:rsidRPr="00835393" w:rsidRDefault="00886AA8" w:rsidP="00886AA8">
      <w:pPr>
        <w:rPr>
          <w:rFonts w:ascii="Tahoma" w:hAnsi="Tahoma" w:cs="Tahoma"/>
        </w:rPr>
      </w:pPr>
      <w:r w:rsidRPr="00835393">
        <w:rPr>
          <w:rFonts w:ascii="Tahoma" w:hAnsi="Tahoma" w:cs="Tahoma"/>
        </w:rPr>
        <w:t>zawarta w dniu …………………… w Wodzisławiu Śląskim pomiędzy:</w:t>
      </w:r>
    </w:p>
    <w:p w14:paraId="3CB1A2A8" w14:textId="77777777" w:rsidR="00886AA8" w:rsidRPr="00835393" w:rsidRDefault="00886AA8" w:rsidP="00886AA8">
      <w:pPr>
        <w:jc w:val="both"/>
        <w:rPr>
          <w:rFonts w:ascii="Tahoma" w:hAnsi="Tahoma" w:cs="Tahoma"/>
        </w:rPr>
      </w:pPr>
      <w:r w:rsidRPr="00835393">
        <w:rPr>
          <w:rFonts w:ascii="Tahoma" w:hAnsi="Tahoma" w:cs="Tahoma"/>
          <w:b/>
          <w:bCs/>
        </w:rPr>
        <w:t xml:space="preserve">Powiatem Wodzisławskim, ul. </w:t>
      </w:r>
      <w:proofErr w:type="spellStart"/>
      <w:r w:rsidRPr="00835393">
        <w:rPr>
          <w:rFonts w:ascii="Tahoma" w:hAnsi="Tahoma" w:cs="Tahoma"/>
          <w:b/>
          <w:bCs/>
        </w:rPr>
        <w:t>Bogumińska</w:t>
      </w:r>
      <w:proofErr w:type="spellEnd"/>
      <w:r w:rsidRPr="00835393">
        <w:rPr>
          <w:rFonts w:ascii="Tahoma" w:hAnsi="Tahoma" w:cs="Tahoma"/>
          <w:b/>
          <w:bCs/>
        </w:rPr>
        <w:t xml:space="preserve"> 2, 44-300 Wodzisław Śląski, NIP 647-21-75-218, Zespołem Szkół Technicznych w Wodzisławiu Śląskim, ul. Pszowska 92, 44-300 Wodzisław Śląski, </w:t>
      </w:r>
      <w:r w:rsidRPr="00835393">
        <w:rPr>
          <w:rFonts w:ascii="Tahoma" w:hAnsi="Tahoma" w:cs="Tahoma"/>
          <w:bCs/>
        </w:rPr>
        <w:t>reprezentowanym przez:</w:t>
      </w:r>
    </w:p>
    <w:p w14:paraId="05B9CA3F" w14:textId="77777777" w:rsidR="00886AA8" w:rsidRPr="00835393" w:rsidRDefault="00886AA8" w:rsidP="00886AA8">
      <w:pPr>
        <w:rPr>
          <w:rFonts w:ascii="Tahoma" w:hAnsi="Tahoma" w:cs="Tahoma"/>
        </w:rPr>
      </w:pPr>
      <w:r w:rsidRPr="00835393">
        <w:rPr>
          <w:rFonts w:ascii="Tahoma" w:hAnsi="Tahoma" w:cs="Tahoma"/>
        </w:rPr>
        <w:t>1. ........................................</w:t>
      </w:r>
      <w:r w:rsidRPr="00835393">
        <w:rPr>
          <w:rFonts w:ascii="Tahoma" w:hAnsi="Tahoma" w:cs="Tahoma"/>
        </w:rPr>
        <w:tab/>
        <w:t>–</w:t>
      </w:r>
      <w:r w:rsidRPr="00835393">
        <w:rPr>
          <w:rFonts w:ascii="Tahoma" w:hAnsi="Tahoma" w:cs="Tahoma"/>
        </w:rPr>
        <w:tab/>
        <w:t>........................................</w:t>
      </w:r>
    </w:p>
    <w:p w14:paraId="439083BD" w14:textId="77777777" w:rsidR="00886AA8" w:rsidRPr="00835393" w:rsidRDefault="00886AA8" w:rsidP="00886AA8">
      <w:pPr>
        <w:rPr>
          <w:rFonts w:ascii="Tahoma" w:hAnsi="Tahoma" w:cs="Tahoma"/>
        </w:rPr>
      </w:pPr>
      <w:r w:rsidRPr="00835393">
        <w:rPr>
          <w:rFonts w:ascii="Tahoma" w:hAnsi="Tahoma" w:cs="Tahoma"/>
        </w:rPr>
        <w:t>2. ........................................</w:t>
      </w:r>
      <w:r w:rsidRPr="00835393">
        <w:rPr>
          <w:rFonts w:ascii="Tahoma" w:hAnsi="Tahoma" w:cs="Tahoma"/>
        </w:rPr>
        <w:tab/>
        <w:t>–</w:t>
      </w:r>
      <w:r w:rsidRPr="00835393">
        <w:rPr>
          <w:rFonts w:ascii="Tahoma" w:hAnsi="Tahoma" w:cs="Tahoma"/>
        </w:rPr>
        <w:tab/>
        <w:t>........................................</w:t>
      </w:r>
    </w:p>
    <w:p w14:paraId="1A1AD3FC" w14:textId="77777777" w:rsidR="00886AA8" w:rsidRPr="00835393" w:rsidRDefault="00886AA8" w:rsidP="00886AA8">
      <w:pPr>
        <w:rPr>
          <w:rFonts w:ascii="Tahoma" w:hAnsi="Tahoma" w:cs="Tahoma"/>
        </w:rPr>
      </w:pPr>
      <w:r w:rsidRPr="00835393">
        <w:rPr>
          <w:rFonts w:ascii="Tahoma" w:hAnsi="Tahoma" w:cs="Tahoma"/>
        </w:rPr>
        <w:t xml:space="preserve">zwanym dalej </w:t>
      </w:r>
      <w:r w:rsidRPr="00835393">
        <w:rPr>
          <w:rFonts w:ascii="Tahoma" w:hAnsi="Tahoma" w:cs="Tahoma"/>
          <w:b/>
          <w:bCs/>
        </w:rPr>
        <w:t>Zamawiającym</w:t>
      </w:r>
      <w:r w:rsidRPr="00835393">
        <w:rPr>
          <w:rFonts w:ascii="Tahoma" w:hAnsi="Tahoma" w:cs="Tahoma"/>
        </w:rPr>
        <w:t>,</w:t>
      </w:r>
    </w:p>
    <w:p w14:paraId="12433AB9" w14:textId="77777777" w:rsidR="00886AA8" w:rsidRPr="00835393" w:rsidRDefault="00886AA8" w:rsidP="00886AA8">
      <w:pPr>
        <w:rPr>
          <w:rFonts w:ascii="Tahoma" w:hAnsi="Tahoma" w:cs="Tahoma"/>
          <w:b/>
          <w:bCs/>
        </w:rPr>
      </w:pPr>
      <w:r w:rsidRPr="00835393">
        <w:rPr>
          <w:rFonts w:ascii="Tahoma" w:hAnsi="Tahoma" w:cs="Tahoma"/>
          <w:b/>
          <w:bCs/>
        </w:rPr>
        <w:t>a</w:t>
      </w:r>
    </w:p>
    <w:p w14:paraId="38308C52" w14:textId="77777777" w:rsidR="00886AA8" w:rsidRPr="00835393" w:rsidRDefault="00886AA8" w:rsidP="00886AA8">
      <w:pPr>
        <w:rPr>
          <w:rFonts w:ascii="Tahoma" w:hAnsi="Tahoma" w:cs="Tahoma"/>
          <w:bCs/>
        </w:rPr>
      </w:pPr>
      <w:r w:rsidRPr="00835393">
        <w:rPr>
          <w:rFonts w:ascii="Tahoma" w:hAnsi="Tahoma" w:cs="Tahoma"/>
          <w:bCs/>
        </w:rPr>
        <w:t>.........................................................................................................................................................</w:t>
      </w:r>
    </w:p>
    <w:p w14:paraId="3983F9B6" w14:textId="77777777" w:rsidR="00886AA8" w:rsidRPr="00835393" w:rsidRDefault="00886AA8" w:rsidP="00886AA8">
      <w:pPr>
        <w:rPr>
          <w:rFonts w:ascii="Tahoma" w:hAnsi="Tahoma" w:cs="Tahoma"/>
          <w:bCs/>
        </w:rPr>
      </w:pPr>
      <w:r w:rsidRPr="00835393">
        <w:rPr>
          <w:rFonts w:ascii="Tahoma" w:hAnsi="Tahoma" w:cs="Tahoma"/>
          <w:bCs/>
        </w:rPr>
        <w:t xml:space="preserve">zwanym dalej </w:t>
      </w:r>
      <w:r w:rsidRPr="00835393">
        <w:rPr>
          <w:rFonts w:ascii="Tahoma" w:hAnsi="Tahoma" w:cs="Tahoma"/>
          <w:b/>
          <w:bCs/>
        </w:rPr>
        <w:t>Wykonawcą</w:t>
      </w:r>
      <w:r w:rsidRPr="00835393">
        <w:rPr>
          <w:rFonts w:ascii="Tahoma" w:hAnsi="Tahoma" w:cs="Tahoma"/>
          <w:bCs/>
        </w:rPr>
        <w:t>,</w:t>
      </w:r>
    </w:p>
    <w:p w14:paraId="170F7F61" w14:textId="77777777" w:rsidR="00886AA8" w:rsidRPr="00835393" w:rsidRDefault="00886AA8" w:rsidP="00886AA8">
      <w:pPr>
        <w:rPr>
          <w:rFonts w:ascii="Tahoma" w:hAnsi="Tahoma" w:cs="Tahoma"/>
          <w:bCs/>
        </w:rPr>
      </w:pPr>
      <w:r w:rsidRPr="00835393">
        <w:rPr>
          <w:rFonts w:ascii="Tahoma" w:hAnsi="Tahoma" w:cs="Tahoma"/>
          <w:bCs/>
        </w:rPr>
        <w:t xml:space="preserve">zwanymi również </w:t>
      </w:r>
      <w:r w:rsidRPr="00835393">
        <w:rPr>
          <w:rFonts w:ascii="Tahoma" w:hAnsi="Tahoma" w:cs="Tahoma"/>
          <w:b/>
          <w:bCs/>
        </w:rPr>
        <w:t xml:space="preserve">Stroną </w:t>
      </w:r>
      <w:r w:rsidRPr="00835393">
        <w:rPr>
          <w:rFonts w:ascii="Tahoma" w:hAnsi="Tahoma" w:cs="Tahoma"/>
          <w:bCs/>
        </w:rPr>
        <w:t xml:space="preserve">lub łącznie </w:t>
      </w:r>
      <w:r w:rsidRPr="00835393">
        <w:rPr>
          <w:rFonts w:ascii="Tahoma" w:hAnsi="Tahoma" w:cs="Tahoma"/>
          <w:b/>
          <w:bCs/>
        </w:rPr>
        <w:t>Stronami</w:t>
      </w:r>
      <w:r w:rsidRPr="00835393">
        <w:rPr>
          <w:rFonts w:ascii="Tahoma" w:hAnsi="Tahoma" w:cs="Tahoma"/>
          <w:bCs/>
        </w:rPr>
        <w:t>,</w:t>
      </w:r>
    </w:p>
    <w:p w14:paraId="489671EC" w14:textId="77777777" w:rsidR="00886AA8" w:rsidRPr="00835393" w:rsidRDefault="00886AA8" w:rsidP="00886AA8">
      <w:pPr>
        <w:rPr>
          <w:rFonts w:ascii="Tahoma" w:hAnsi="Tahoma" w:cs="Tahoma"/>
        </w:rPr>
      </w:pPr>
      <w:r w:rsidRPr="00835393">
        <w:rPr>
          <w:rFonts w:ascii="Tahoma" w:hAnsi="Tahoma" w:cs="Tahoma"/>
        </w:rPr>
        <w:t>o następującej treści:</w:t>
      </w:r>
    </w:p>
    <w:p w14:paraId="4E9D41BA" w14:textId="77777777" w:rsidR="00886AA8" w:rsidRPr="00835393" w:rsidRDefault="00886AA8" w:rsidP="00886AA8">
      <w:pPr>
        <w:rPr>
          <w:rFonts w:ascii="Tahoma" w:hAnsi="Tahoma" w:cs="Tahoma"/>
        </w:rPr>
      </w:pPr>
    </w:p>
    <w:p w14:paraId="01EF51FE" w14:textId="77777777" w:rsidR="00886AA8" w:rsidRPr="00835393" w:rsidRDefault="00886AA8" w:rsidP="00886AA8">
      <w:pPr>
        <w:jc w:val="both"/>
        <w:rPr>
          <w:rFonts w:ascii="Tahoma" w:hAnsi="Tahoma" w:cs="Tahoma"/>
        </w:rPr>
      </w:pPr>
      <w:r w:rsidRPr="00835393">
        <w:rPr>
          <w:rFonts w:ascii="Tahoma" w:hAnsi="Tahoma" w:cs="Tahoma"/>
        </w:rPr>
        <w:t xml:space="preserve">niniejsza umowa została zawarta w wyniku rozstrzygnięcia postępowania o udzielenie zamówienia publicznego przeprowadzonego w trybie podstawowym zgodnie z art. 275 pkt 1 ustawy z dnia 11 września 2019 r. Prawo zamówień publicznych (tekst jednolity Dz.U. z 2022 r. poz. 1710 ze zm.) zwanej dalej także „ustawą </w:t>
      </w:r>
      <w:proofErr w:type="spellStart"/>
      <w:r w:rsidRPr="00835393">
        <w:rPr>
          <w:rFonts w:ascii="Tahoma" w:hAnsi="Tahoma" w:cs="Tahoma"/>
        </w:rPr>
        <w:t>Pzp</w:t>
      </w:r>
      <w:proofErr w:type="spellEnd"/>
      <w:r w:rsidRPr="00835393">
        <w:rPr>
          <w:rFonts w:ascii="Tahoma" w:hAnsi="Tahoma" w:cs="Tahoma"/>
        </w:rPr>
        <w:t>”.</w:t>
      </w:r>
    </w:p>
    <w:p w14:paraId="55293372" w14:textId="77777777" w:rsidR="00886AA8" w:rsidRPr="00835393" w:rsidRDefault="00886AA8" w:rsidP="00886AA8">
      <w:pPr>
        <w:rPr>
          <w:rFonts w:ascii="Tahoma" w:hAnsi="Tahoma" w:cs="Tahoma"/>
        </w:rPr>
      </w:pPr>
    </w:p>
    <w:p w14:paraId="28A782C5" w14:textId="77777777" w:rsidR="00886AA8" w:rsidRPr="00835393" w:rsidRDefault="00886AA8" w:rsidP="00886AA8">
      <w:pPr>
        <w:jc w:val="center"/>
        <w:rPr>
          <w:rFonts w:ascii="Tahoma" w:hAnsi="Tahoma" w:cs="Tahoma"/>
          <w:b/>
        </w:rPr>
      </w:pPr>
      <w:r w:rsidRPr="00835393">
        <w:rPr>
          <w:rFonts w:ascii="Tahoma" w:hAnsi="Tahoma" w:cs="Tahoma"/>
          <w:b/>
        </w:rPr>
        <w:t>§ 1.</w:t>
      </w:r>
    </w:p>
    <w:p w14:paraId="3D508EB1" w14:textId="77777777" w:rsidR="00886AA8" w:rsidRPr="00835393" w:rsidRDefault="00886AA8" w:rsidP="00886AA8">
      <w:pPr>
        <w:jc w:val="center"/>
        <w:rPr>
          <w:rFonts w:ascii="Tahoma" w:hAnsi="Tahoma" w:cs="Tahoma"/>
          <w:b/>
        </w:rPr>
      </w:pPr>
      <w:r w:rsidRPr="00835393">
        <w:rPr>
          <w:rFonts w:ascii="Tahoma" w:hAnsi="Tahoma" w:cs="Tahoma"/>
          <w:b/>
        </w:rPr>
        <w:t>Przedmiot umowy</w:t>
      </w:r>
    </w:p>
    <w:p w14:paraId="567EEEF2" w14:textId="77777777" w:rsidR="00886AA8" w:rsidRPr="00835393" w:rsidRDefault="00886AA8" w:rsidP="00886AA8">
      <w:pPr>
        <w:numPr>
          <w:ilvl w:val="0"/>
          <w:numId w:val="424"/>
        </w:numPr>
        <w:tabs>
          <w:tab w:val="clear" w:pos="1380"/>
        </w:tabs>
        <w:suppressAutoHyphens/>
        <w:ind w:left="301" w:hanging="301"/>
        <w:jc w:val="both"/>
        <w:rPr>
          <w:rFonts w:ascii="Tahoma" w:hAnsi="Tahoma" w:cs="Tahoma"/>
        </w:rPr>
      </w:pPr>
      <w:r w:rsidRPr="00835393">
        <w:rPr>
          <w:rFonts w:ascii="Tahoma" w:hAnsi="Tahoma" w:cs="Tahoma"/>
        </w:rPr>
        <w:t xml:space="preserve">Zamawiający zleca, a Wykonawca przyjmuje do wykonania roboty budowlane pn.: </w:t>
      </w:r>
      <w:r w:rsidRPr="00835393">
        <w:rPr>
          <w:rFonts w:ascii="Tahoma" w:hAnsi="Tahoma" w:cs="Tahoma"/>
          <w:b/>
          <w:bCs/>
        </w:rPr>
        <w:t xml:space="preserve">„Modernizacja łazienek na I </w:t>
      </w:r>
      <w:proofErr w:type="spellStart"/>
      <w:r w:rsidRPr="00835393">
        <w:rPr>
          <w:rFonts w:ascii="Tahoma" w:hAnsi="Tahoma" w:cs="Tahoma"/>
          <w:b/>
          <w:bCs/>
        </w:rPr>
        <w:t>i</w:t>
      </w:r>
      <w:proofErr w:type="spellEnd"/>
      <w:r w:rsidRPr="00835393">
        <w:rPr>
          <w:rFonts w:ascii="Tahoma" w:hAnsi="Tahoma" w:cs="Tahoma"/>
          <w:b/>
          <w:bCs/>
        </w:rPr>
        <w:t xml:space="preserve"> II piętrze w Zespole Szkół Technicznych w Wodzisławiu Śląskim przy ul. Pszowskiej 92”</w:t>
      </w:r>
      <w:r w:rsidRPr="00835393">
        <w:rPr>
          <w:rFonts w:ascii="Tahoma" w:hAnsi="Tahoma" w:cs="Tahoma"/>
          <w:bCs/>
        </w:rPr>
        <w:t xml:space="preserve"> na podstawie dokumentacji projektowej wykonanej przez P.K.B „MHPROJEKT” Marcin Hlubek z Radlina.</w:t>
      </w:r>
    </w:p>
    <w:p w14:paraId="5EA1A12A" w14:textId="77777777" w:rsidR="00886AA8" w:rsidRPr="00835393" w:rsidRDefault="00886AA8" w:rsidP="00886AA8">
      <w:pPr>
        <w:numPr>
          <w:ilvl w:val="0"/>
          <w:numId w:val="424"/>
        </w:numPr>
        <w:tabs>
          <w:tab w:val="clear" w:pos="1380"/>
        </w:tabs>
        <w:suppressAutoHyphens/>
        <w:ind w:left="301" w:hanging="301"/>
        <w:jc w:val="both"/>
        <w:rPr>
          <w:rFonts w:ascii="Tahoma" w:hAnsi="Tahoma" w:cs="Tahoma"/>
        </w:rPr>
      </w:pPr>
      <w:r w:rsidRPr="00835393">
        <w:rPr>
          <w:rFonts w:ascii="Tahoma" w:hAnsi="Tahoma" w:cs="Tahoma"/>
        </w:rPr>
        <w:t>Zakres świadczenia Wykonawcy wynikający z niniejszej umowy jest tożsamy z jego zobowiązaniem zawartym w ofercie oraz specyfikacji warunków zamówienia wraz z załącznikami. Dokumenty te stanowią integralną część umowy.</w:t>
      </w:r>
    </w:p>
    <w:p w14:paraId="79B0ADA2" w14:textId="77777777" w:rsidR="00886AA8" w:rsidRPr="00835393" w:rsidRDefault="00886AA8" w:rsidP="00886AA8">
      <w:pPr>
        <w:numPr>
          <w:ilvl w:val="0"/>
          <w:numId w:val="424"/>
        </w:numPr>
        <w:tabs>
          <w:tab w:val="clear" w:pos="1380"/>
        </w:tabs>
        <w:suppressAutoHyphens/>
        <w:ind w:left="301" w:hanging="301"/>
        <w:jc w:val="both"/>
        <w:rPr>
          <w:rFonts w:ascii="Tahoma" w:hAnsi="Tahoma" w:cs="Tahoma"/>
        </w:rPr>
      </w:pPr>
      <w:r w:rsidRPr="00835393">
        <w:rPr>
          <w:rFonts w:ascii="Tahoma" w:hAnsi="Tahoma" w:cs="Tahoma"/>
        </w:rPr>
        <w:t>Wykonawca przekazał Zamawiającemu następujące dokumenty:</w:t>
      </w:r>
    </w:p>
    <w:p w14:paraId="0A0216D7" w14:textId="77777777" w:rsidR="00886AA8" w:rsidRPr="00835393" w:rsidRDefault="00886AA8" w:rsidP="00886AA8">
      <w:pPr>
        <w:numPr>
          <w:ilvl w:val="0"/>
          <w:numId w:val="423"/>
        </w:numPr>
        <w:tabs>
          <w:tab w:val="clear" w:pos="1440"/>
        </w:tabs>
        <w:suppressAutoHyphens/>
        <w:ind w:left="720"/>
        <w:jc w:val="both"/>
        <w:rPr>
          <w:rFonts w:ascii="Tahoma" w:hAnsi="Tahoma" w:cs="Tahoma"/>
          <w:bCs/>
        </w:rPr>
      </w:pPr>
      <w:r w:rsidRPr="00835393">
        <w:rPr>
          <w:rFonts w:ascii="Tahoma" w:hAnsi="Tahoma" w:cs="Tahoma"/>
          <w:bCs/>
        </w:rPr>
        <w:t>harmonogram rzeczowo-finansowy robót (rozliczenie ryczałtowe) według wzoru stanowiącego załącznik do SWZ,</w:t>
      </w:r>
    </w:p>
    <w:p w14:paraId="0D32FAAB" w14:textId="678D938D" w:rsidR="00886AA8" w:rsidRPr="00835393" w:rsidRDefault="00886AA8" w:rsidP="00886AA8">
      <w:pPr>
        <w:numPr>
          <w:ilvl w:val="0"/>
          <w:numId w:val="423"/>
        </w:numPr>
        <w:tabs>
          <w:tab w:val="clear" w:pos="1440"/>
        </w:tabs>
        <w:suppressAutoHyphens/>
        <w:ind w:left="714" w:hanging="357"/>
        <w:jc w:val="both"/>
        <w:rPr>
          <w:rFonts w:ascii="Tahoma" w:hAnsi="Tahoma" w:cs="Tahoma"/>
          <w:bCs/>
        </w:rPr>
      </w:pPr>
      <w:r w:rsidRPr="00835393">
        <w:rPr>
          <w:rFonts w:ascii="Tahoma" w:hAnsi="Tahoma" w:cs="Tahoma"/>
          <w:bCs/>
        </w:rPr>
        <w:t>oświadczenia kierowników robót stwierdzające przyjęcie obowiązku kierowania robotami wraz z uprawnieniami budowlanymi i aktualnym zaświadczeniem właściwej OIIB (jeśli jest wymagane),</w:t>
      </w:r>
    </w:p>
    <w:p w14:paraId="77C72D50" w14:textId="77777777" w:rsidR="00886AA8" w:rsidRPr="00835393" w:rsidRDefault="00886AA8" w:rsidP="00886AA8">
      <w:pPr>
        <w:numPr>
          <w:ilvl w:val="0"/>
          <w:numId w:val="423"/>
        </w:numPr>
        <w:tabs>
          <w:tab w:val="clear" w:pos="1440"/>
        </w:tabs>
        <w:suppressAutoHyphens/>
        <w:ind w:left="714" w:hanging="357"/>
        <w:jc w:val="both"/>
        <w:rPr>
          <w:rFonts w:ascii="Tahoma" w:hAnsi="Tahoma" w:cs="Tahoma"/>
          <w:b/>
          <w:bCs/>
        </w:rPr>
      </w:pPr>
      <w:r w:rsidRPr="00835393">
        <w:rPr>
          <w:rFonts w:ascii="Tahoma" w:hAnsi="Tahoma" w:cs="Tahoma"/>
        </w:rPr>
        <w:t>umowę regulującą współpracę Wykonawców, którzy zobowiązali się do wspólnego wykonania niniejszej umowy,</w:t>
      </w:r>
      <w:r w:rsidRPr="00835393">
        <w:rPr>
          <w:rFonts w:ascii="Tahoma" w:hAnsi="Tahoma" w:cs="Tahoma"/>
          <w:vertAlign w:val="superscript"/>
        </w:rPr>
        <w:t>1)</w:t>
      </w:r>
    </w:p>
    <w:p w14:paraId="2F2242EF" w14:textId="77777777" w:rsidR="00886AA8" w:rsidRPr="00835393" w:rsidRDefault="00886AA8" w:rsidP="00886AA8">
      <w:pPr>
        <w:numPr>
          <w:ilvl w:val="0"/>
          <w:numId w:val="423"/>
        </w:numPr>
        <w:tabs>
          <w:tab w:val="clear" w:pos="1440"/>
        </w:tabs>
        <w:suppressAutoHyphens/>
        <w:ind w:left="720"/>
        <w:jc w:val="both"/>
        <w:rPr>
          <w:rFonts w:ascii="Tahoma" w:hAnsi="Tahoma" w:cs="Tahoma"/>
          <w:bCs/>
        </w:rPr>
      </w:pPr>
      <w:r w:rsidRPr="00835393">
        <w:rPr>
          <w:rFonts w:ascii="Tahoma" w:hAnsi="Tahoma" w:cs="Tahoma"/>
          <w:bCs/>
        </w:rPr>
        <w:t>polisę lub inny dokument potwierdzający, że Wykonawca jest ubezpieczony od odpowiedzialności cywilnej w zakresie prowadzonej działalności związanej z przedmiotem zamówienia na sumę ubezpieczenia co najmniej 550 000,00 zł,</w:t>
      </w:r>
    </w:p>
    <w:p w14:paraId="506EA1D1" w14:textId="77777777" w:rsidR="00886AA8" w:rsidRPr="00835393" w:rsidRDefault="00886AA8" w:rsidP="00886AA8">
      <w:pPr>
        <w:ind w:left="357"/>
        <w:jc w:val="both"/>
        <w:rPr>
          <w:rFonts w:ascii="Tahoma" w:hAnsi="Tahoma" w:cs="Tahoma"/>
          <w:bCs/>
        </w:rPr>
      </w:pPr>
      <w:r w:rsidRPr="00835393">
        <w:rPr>
          <w:rFonts w:ascii="Tahoma" w:hAnsi="Tahoma" w:cs="Tahoma"/>
        </w:rPr>
        <w:t>które stanowią integralną część umowy.</w:t>
      </w:r>
    </w:p>
    <w:p w14:paraId="3F42A458" w14:textId="77777777" w:rsidR="00886AA8" w:rsidRPr="00835393" w:rsidRDefault="00886AA8" w:rsidP="00886AA8">
      <w:pPr>
        <w:numPr>
          <w:ilvl w:val="0"/>
          <w:numId w:val="422"/>
        </w:numPr>
        <w:tabs>
          <w:tab w:val="clear" w:pos="720"/>
        </w:tabs>
        <w:suppressAutoHyphens/>
        <w:ind w:left="301" w:hanging="301"/>
        <w:jc w:val="both"/>
        <w:rPr>
          <w:rFonts w:ascii="Tahoma" w:hAnsi="Tahoma" w:cs="Tahoma"/>
        </w:rPr>
      </w:pPr>
      <w:r w:rsidRPr="00835393">
        <w:rPr>
          <w:rFonts w:ascii="Tahoma" w:hAnsi="Tahoma" w:cs="Tahoma"/>
        </w:rPr>
        <w:t>Harmonogram, o którym mowa w ust. 3 pkt 1 podlega zatwierdzeniu przez Zamawiającego. Harmonogram służy w szczególności do:</w:t>
      </w:r>
    </w:p>
    <w:p w14:paraId="7AA7A080" w14:textId="77777777" w:rsidR="00886AA8" w:rsidRPr="00835393" w:rsidRDefault="00886AA8" w:rsidP="00886AA8">
      <w:pPr>
        <w:numPr>
          <w:ilvl w:val="0"/>
          <w:numId w:val="486"/>
        </w:numPr>
        <w:suppressAutoHyphens/>
        <w:ind w:left="714" w:hanging="357"/>
        <w:jc w:val="both"/>
        <w:rPr>
          <w:rFonts w:ascii="Tahoma" w:hAnsi="Tahoma" w:cs="Tahoma"/>
        </w:rPr>
      </w:pPr>
      <w:r w:rsidRPr="00835393">
        <w:rPr>
          <w:rFonts w:ascii="Tahoma" w:hAnsi="Tahoma" w:cs="Tahoma"/>
        </w:rPr>
        <w:t>monitorowania przez Zamawiającego postępu robót pod względem rzeczowym i finansowym,</w:t>
      </w:r>
    </w:p>
    <w:p w14:paraId="0BC55B38" w14:textId="77777777" w:rsidR="00886AA8" w:rsidRPr="00835393" w:rsidRDefault="00886AA8" w:rsidP="00886AA8">
      <w:pPr>
        <w:numPr>
          <w:ilvl w:val="0"/>
          <w:numId w:val="486"/>
        </w:numPr>
        <w:suppressAutoHyphens/>
        <w:ind w:left="714" w:hanging="357"/>
        <w:jc w:val="both"/>
        <w:rPr>
          <w:rFonts w:ascii="Tahoma" w:hAnsi="Tahoma" w:cs="Tahoma"/>
        </w:rPr>
      </w:pPr>
      <w:r w:rsidRPr="00835393">
        <w:rPr>
          <w:rFonts w:ascii="Tahoma" w:hAnsi="Tahoma" w:cs="Tahoma"/>
        </w:rPr>
        <w:t>rozliczania elementów robót.</w:t>
      </w:r>
    </w:p>
    <w:p w14:paraId="2D492B9E" w14:textId="77777777" w:rsidR="00886AA8" w:rsidRPr="00835393" w:rsidRDefault="00886AA8" w:rsidP="00886AA8">
      <w:pPr>
        <w:numPr>
          <w:ilvl w:val="0"/>
          <w:numId w:val="422"/>
        </w:numPr>
        <w:tabs>
          <w:tab w:val="clear" w:pos="720"/>
        </w:tabs>
        <w:suppressAutoHyphens/>
        <w:ind w:left="301" w:hanging="301"/>
        <w:jc w:val="both"/>
        <w:rPr>
          <w:rFonts w:ascii="Tahoma" w:hAnsi="Tahoma" w:cs="Tahoma"/>
        </w:rPr>
      </w:pPr>
      <w:r w:rsidRPr="00835393">
        <w:rPr>
          <w:rFonts w:ascii="Tahoma" w:hAnsi="Tahoma" w:cs="Tahoma"/>
        </w:rPr>
        <w:t>Wykonawców występujących wspólnie wiąże umowa zawarta w dniu …………., która reguluje ich współpracę.</w:t>
      </w:r>
      <w:r w:rsidRPr="00835393">
        <w:rPr>
          <w:rFonts w:ascii="Tahoma" w:hAnsi="Tahoma" w:cs="Tahoma"/>
          <w:vertAlign w:val="superscript"/>
        </w:rPr>
        <w:t>1)</w:t>
      </w:r>
    </w:p>
    <w:p w14:paraId="6B1B0FAF" w14:textId="77777777" w:rsidR="00886AA8" w:rsidRPr="00835393" w:rsidRDefault="00886AA8" w:rsidP="00886AA8">
      <w:pPr>
        <w:numPr>
          <w:ilvl w:val="0"/>
          <w:numId w:val="422"/>
        </w:numPr>
        <w:tabs>
          <w:tab w:val="clear" w:pos="720"/>
        </w:tabs>
        <w:suppressAutoHyphens/>
        <w:ind w:left="301" w:hanging="301"/>
        <w:jc w:val="both"/>
        <w:rPr>
          <w:rFonts w:ascii="Tahoma" w:hAnsi="Tahoma" w:cs="Tahoma"/>
        </w:rPr>
      </w:pPr>
      <w:r w:rsidRPr="00835393">
        <w:rPr>
          <w:rFonts w:ascii="Tahoma" w:hAnsi="Tahoma" w:cs="Tahoma"/>
        </w:rPr>
        <w:t>Pełnomocnikiem do zawarcia umowy w sprawie zamówienia publicznego, Wykonawcy ustanowili ……………………………………………………………………………………….…</w:t>
      </w:r>
      <w:r w:rsidRPr="00835393">
        <w:rPr>
          <w:rFonts w:ascii="Tahoma" w:hAnsi="Tahoma" w:cs="Tahoma"/>
          <w:vertAlign w:val="superscript"/>
        </w:rPr>
        <w:t>1)</w:t>
      </w:r>
    </w:p>
    <w:p w14:paraId="08358AC3" w14:textId="77777777" w:rsidR="00886AA8" w:rsidRPr="00835393" w:rsidRDefault="00886AA8" w:rsidP="00886AA8">
      <w:pPr>
        <w:numPr>
          <w:ilvl w:val="0"/>
          <w:numId w:val="422"/>
        </w:numPr>
        <w:tabs>
          <w:tab w:val="clear" w:pos="720"/>
        </w:tabs>
        <w:suppressAutoHyphens/>
        <w:ind w:left="301" w:hanging="301"/>
        <w:jc w:val="both"/>
        <w:rPr>
          <w:rFonts w:ascii="Tahoma" w:hAnsi="Tahoma" w:cs="Tahoma"/>
        </w:rPr>
      </w:pPr>
      <w:r w:rsidRPr="00835393">
        <w:rPr>
          <w:rFonts w:ascii="Tahoma" w:hAnsi="Tahoma" w:cs="Tahoma"/>
        </w:rPr>
        <w:t>Wykonawcy ponoszą solidarną odpowiedzialność za wykonanie niniejszej umowy zgodnie z jej postanowieniami.</w:t>
      </w:r>
      <w:r w:rsidRPr="00835393">
        <w:rPr>
          <w:rFonts w:ascii="Tahoma" w:hAnsi="Tahoma" w:cs="Tahoma"/>
          <w:vertAlign w:val="superscript"/>
        </w:rPr>
        <w:t>1)</w:t>
      </w:r>
    </w:p>
    <w:p w14:paraId="09191AC2" w14:textId="77777777" w:rsidR="00886AA8" w:rsidRPr="00835393" w:rsidRDefault="00886AA8" w:rsidP="00886AA8">
      <w:pPr>
        <w:numPr>
          <w:ilvl w:val="0"/>
          <w:numId w:val="422"/>
        </w:numPr>
        <w:tabs>
          <w:tab w:val="clear" w:pos="720"/>
        </w:tabs>
        <w:suppressAutoHyphens/>
        <w:ind w:left="301" w:hanging="301"/>
        <w:jc w:val="both"/>
        <w:rPr>
          <w:rFonts w:ascii="Tahoma" w:hAnsi="Tahoma" w:cs="Tahoma"/>
        </w:rPr>
      </w:pPr>
      <w:r w:rsidRPr="00835393">
        <w:rPr>
          <w:rFonts w:ascii="Tahoma" w:hAnsi="Tahoma" w:cs="Tahoma"/>
        </w:rPr>
        <w:t>Zamawiający może w ramach odpowiedzialności solidarnej żądać wykonania niniejszej umowy w całości lub w części od wszystkich wykonawców występujących wspólnie, od kilku z nich lub od każdego z osobna.</w:t>
      </w:r>
      <w:r w:rsidRPr="00835393">
        <w:rPr>
          <w:rFonts w:ascii="Tahoma" w:hAnsi="Tahoma" w:cs="Tahoma"/>
          <w:vertAlign w:val="superscript"/>
        </w:rPr>
        <w:t>1)</w:t>
      </w:r>
    </w:p>
    <w:p w14:paraId="232435A2" w14:textId="77777777" w:rsidR="00886AA8" w:rsidRPr="00835393" w:rsidRDefault="00886AA8" w:rsidP="00886AA8">
      <w:pPr>
        <w:numPr>
          <w:ilvl w:val="0"/>
          <w:numId w:val="422"/>
        </w:numPr>
        <w:tabs>
          <w:tab w:val="clear" w:pos="720"/>
        </w:tabs>
        <w:suppressAutoHyphens/>
        <w:ind w:left="301" w:hanging="301"/>
        <w:jc w:val="both"/>
        <w:rPr>
          <w:rFonts w:ascii="Tahoma" w:hAnsi="Tahoma" w:cs="Tahoma"/>
        </w:rPr>
      </w:pPr>
      <w:r w:rsidRPr="00835393">
        <w:rPr>
          <w:rFonts w:ascii="Tahoma" w:hAnsi="Tahoma" w:cs="Tahoma"/>
        </w:rPr>
        <w:t>Wynagrodzenie Zamawiający wypłaci Wykonawcom w proporcjach przez nich uzgodnionych w formie pisemnej, w przypadku braku uzgodnienia – w proporcjach równych.</w:t>
      </w:r>
      <w:r w:rsidRPr="00835393">
        <w:rPr>
          <w:rFonts w:ascii="Tahoma" w:hAnsi="Tahoma" w:cs="Tahoma"/>
          <w:vertAlign w:val="superscript"/>
        </w:rPr>
        <w:t>1)</w:t>
      </w:r>
    </w:p>
    <w:p w14:paraId="3F2A4152" w14:textId="77777777" w:rsidR="00886AA8" w:rsidRPr="00835393" w:rsidRDefault="00886AA8" w:rsidP="00886AA8">
      <w:pPr>
        <w:jc w:val="center"/>
        <w:rPr>
          <w:rFonts w:ascii="Tahoma" w:hAnsi="Tahoma" w:cs="Tahoma"/>
          <w:b/>
        </w:rPr>
      </w:pPr>
    </w:p>
    <w:p w14:paraId="5318CCD7" w14:textId="77777777" w:rsidR="00886AA8" w:rsidRPr="00835393" w:rsidRDefault="00886AA8" w:rsidP="00886AA8">
      <w:pPr>
        <w:jc w:val="center"/>
        <w:rPr>
          <w:rFonts w:ascii="Tahoma" w:hAnsi="Tahoma" w:cs="Tahoma"/>
          <w:b/>
        </w:rPr>
      </w:pPr>
      <w:r w:rsidRPr="00835393">
        <w:rPr>
          <w:rFonts w:ascii="Tahoma" w:hAnsi="Tahoma" w:cs="Tahoma"/>
          <w:b/>
        </w:rPr>
        <w:t>§ 2.</w:t>
      </w:r>
    </w:p>
    <w:p w14:paraId="79773D14" w14:textId="77777777" w:rsidR="00886AA8" w:rsidRPr="00835393" w:rsidRDefault="00886AA8" w:rsidP="00886AA8">
      <w:pPr>
        <w:autoSpaceDE w:val="0"/>
        <w:jc w:val="center"/>
        <w:rPr>
          <w:rFonts w:ascii="Tahoma" w:hAnsi="Tahoma" w:cs="Tahoma"/>
          <w:b/>
          <w:bCs/>
        </w:rPr>
      </w:pPr>
      <w:r w:rsidRPr="00835393">
        <w:rPr>
          <w:rFonts w:ascii="Tahoma" w:hAnsi="Tahoma" w:cs="Tahoma"/>
          <w:b/>
          <w:bCs/>
        </w:rPr>
        <w:t>Podwykonawcy</w:t>
      </w:r>
    </w:p>
    <w:p w14:paraId="6E6F1476" w14:textId="77777777" w:rsidR="00886AA8" w:rsidRPr="00835393" w:rsidRDefault="00886AA8" w:rsidP="00886AA8">
      <w:pPr>
        <w:numPr>
          <w:ilvl w:val="0"/>
          <w:numId w:val="425"/>
        </w:numPr>
        <w:tabs>
          <w:tab w:val="clear" w:pos="360"/>
        </w:tabs>
        <w:suppressAutoHyphens/>
        <w:ind w:left="301" w:hanging="301"/>
        <w:jc w:val="both"/>
        <w:rPr>
          <w:rFonts w:ascii="Tahoma" w:hAnsi="Tahoma" w:cs="Tahoma"/>
        </w:rPr>
      </w:pPr>
      <w:r w:rsidRPr="00835393">
        <w:rPr>
          <w:rFonts w:ascii="Tahoma" w:hAnsi="Tahoma" w:cs="Tahoma"/>
        </w:rPr>
        <w:t>Wykonawca do wykonania przedmiotu umowy zaangażuje Podwykonawców w zakresie robót budowlanych:</w:t>
      </w:r>
    </w:p>
    <w:p w14:paraId="3670D7CC" w14:textId="77777777" w:rsidR="00886AA8" w:rsidRPr="00835393" w:rsidRDefault="00886AA8" w:rsidP="00886AA8">
      <w:pPr>
        <w:autoSpaceDE w:val="0"/>
        <w:jc w:val="center"/>
        <w:rPr>
          <w:rFonts w:ascii="Tahoma" w:hAnsi="Tahoma" w:cs="Tahoma"/>
        </w:rPr>
      </w:pPr>
      <w:r w:rsidRPr="00835393">
        <w:rPr>
          <w:rFonts w:ascii="Tahoma" w:hAnsi="Tahoma" w:cs="Tahoma"/>
        </w:rPr>
        <w:t>…………………………………………………………………………………………………………………………………………………………</w:t>
      </w:r>
    </w:p>
    <w:p w14:paraId="22137A5D" w14:textId="77777777" w:rsidR="00886AA8" w:rsidRPr="00835393" w:rsidRDefault="00886AA8" w:rsidP="00886AA8">
      <w:pPr>
        <w:autoSpaceDE w:val="0"/>
        <w:jc w:val="center"/>
        <w:rPr>
          <w:rFonts w:ascii="Tahoma" w:hAnsi="Tahoma" w:cs="Tahoma"/>
          <w:i/>
          <w:sz w:val="16"/>
          <w:szCs w:val="16"/>
        </w:rPr>
      </w:pPr>
      <w:r w:rsidRPr="00835393">
        <w:rPr>
          <w:rFonts w:ascii="Tahoma" w:hAnsi="Tahoma" w:cs="Tahoma"/>
          <w:i/>
          <w:sz w:val="16"/>
          <w:szCs w:val="16"/>
        </w:rPr>
        <w:t>(*wpisać zakres robót budowlanych albo „wszystkie roboty budowlane zostaną wykonane własnymi siłami Wykonawcy”)</w:t>
      </w:r>
    </w:p>
    <w:p w14:paraId="11E26B0A" w14:textId="14FFF6C5" w:rsidR="00886AA8" w:rsidRPr="00835393" w:rsidRDefault="00886AA8" w:rsidP="00F95CA5">
      <w:pPr>
        <w:numPr>
          <w:ilvl w:val="0"/>
          <w:numId w:val="425"/>
        </w:numPr>
        <w:tabs>
          <w:tab w:val="clear" w:pos="360"/>
        </w:tabs>
        <w:suppressAutoHyphens/>
        <w:ind w:left="301" w:hanging="301"/>
        <w:jc w:val="both"/>
        <w:rPr>
          <w:rFonts w:ascii="Tahoma" w:hAnsi="Tahoma" w:cs="Tahoma"/>
        </w:rPr>
      </w:pPr>
      <w:r w:rsidRPr="00835393">
        <w:rPr>
          <w:rFonts w:ascii="Tahoma" w:hAnsi="Tahoma" w:cs="Tahoma"/>
        </w:rPr>
        <w:t>Wykonawca następujące części zamówienia (dostawy i usługi) powierzy Podwykonawcom:……………………</w:t>
      </w:r>
    </w:p>
    <w:p w14:paraId="36311448" w14:textId="77777777" w:rsidR="00886AA8" w:rsidRPr="00835393" w:rsidRDefault="00886AA8" w:rsidP="00886AA8">
      <w:pPr>
        <w:numPr>
          <w:ilvl w:val="0"/>
          <w:numId w:val="425"/>
        </w:numPr>
        <w:tabs>
          <w:tab w:val="clear" w:pos="360"/>
        </w:tabs>
        <w:suppressAutoHyphens/>
        <w:ind w:left="301" w:hanging="301"/>
        <w:jc w:val="both"/>
        <w:rPr>
          <w:rFonts w:ascii="Tahoma" w:hAnsi="Tahoma" w:cs="Tahoma"/>
        </w:rPr>
      </w:pPr>
      <w:r w:rsidRPr="00835393">
        <w:rPr>
          <w:rFonts w:ascii="Tahoma" w:hAnsi="Tahoma" w:cs="Tahoma"/>
          <w:bCs/>
        </w:rPr>
        <w:t xml:space="preserve">Jeżeli zmiana albo rezygnacja z Podwykonawcy dotyczy podmiotu, na którego zasoby Wykonawca powoływał się, na zasadach określonych w art. 118 ust. 1 ustawy </w:t>
      </w:r>
      <w:proofErr w:type="spellStart"/>
      <w:r w:rsidRPr="00835393">
        <w:rPr>
          <w:rFonts w:ascii="Tahoma" w:hAnsi="Tahoma" w:cs="Tahoma"/>
          <w:bCs/>
        </w:rPr>
        <w:t>Pzp</w:t>
      </w:r>
      <w:proofErr w:type="spellEnd"/>
      <w:r w:rsidRPr="00835393">
        <w:rPr>
          <w:rFonts w:ascii="Tahoma" w:hAnsi="Tahoma" w:cs="Tahoma"/>
          <w:bCs/>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bookmarkStart w:id="52" w:name="_Hlk63762834"/>
      <w:r w:rsidRPr="00835393">
        <w:rPr>
          <w:rFonts w:ascii="Tahoma" w:hAnsi="Tahoma" w:cs="Tahoma"/>
          <w:bCs/>
        </w:rPr>
        <w:t xml:space="preserve">Ponadto podmiot ten (inny podwykonawca) nie może podlegać wykluczeniu z postępowania w oparciu o przesłanki zawarte w art. 108 i 109 ustawy </w:t>
      </w:r>
      <w:proofErr w:type="spellStart"/>
      <w:r w:rsidRPr="00835393">
        <w:rPr>
          <w:rFonts w:ascii="Tahoma" w:hAnsi="Tahoma" w:cs="Tahoma"/>
          <w:bCs/>
        </w:rPr>
        <w:t>Pzp</w:t>
      </w:r>
      <w:proofErr w:type="spellEnd"/>
      <w:r w:rsidRPr="00835393">
        <w:rPr>
          <w:rFonts w:ascii="Tahoma" w:hAnsi="Tahoma" w:cs="Tahoma"/>
          <w:bCs/>
        </w:rPr>
        <w:t xml:space="preserve"> oraz w art. 7 ust. 1 ustawy z dnia 13 kwietnia 2022 r. o szczególnych rozwiązaniach w zakresie przeciwdziałania wspieraniu agresji na Ukrainę oraz służących ochronie bezpieczeństwa narodowego, wskazane w SWZ. W tym celu zobowiązany jest przedłożyć stosowne oświadczenie i dokumenty wymagane w postanowieniach SWZ. </w:t>
      </w:r>
      <w:bookmarkEnd w:id="52"/>
      <w:r w:rsidRPr="00835393">
        <w:rPr>
          <w:rFonts w:ascii="Tahoma" w:hAnsi="Tahoma" w:cs="Tahoma"/>
          <w:bCs/>
        </w:rPr>
        <w:t xml:space="preserve">Przepis art. 122 ustawy </w:t>
      </w:r>
      <w:proofErr w:type="spellStart"/>
      <w:r w:rsidRPr="00835393">
        <w:rPr>
          <w:rFonts w:ascii="Tahoma" w:hAnsi="Tahoma" w:cs="Tahoma"/>
          <w:bCs/>
        </w:rPr>
        <w:t>Pzp</w:t>
      </w:r>
      <w:proofErr w:type="spellEnd"/>
      <w:r w:rsidRPr="00835393">
        <w:rPr>
          <w:rFonts w:ascii="Tahoma" w:hAnsi="Tahoma" w:cs="Tahoma"/>
          <w:bCs/>
        </w:rPr>
        <w:t xml:space="preserve"> stosuje się odpowiednio.</w:t>
      </w:r>
    </w:p>
    <w:p w14:paraId="13E3EA19" w14:textId="77777777" w:rsidR="00886AA8" w:rsidRPr="00835393" w:rsidRDefault="00886AA8" w:rsidP="00886AA8">
      <w:pPr>
        <w:numPr>
          <w:ilvl w:val="0"/>
          <w:numId w:val="425"/>
        </w:numPr>
        <w:tabs>
          <w:tab w:val="clear" w:pos="360"/>
        </w:tabs>
        <w:suppressAutoHyphens/>
        <w:ind w:left="301" w:hanging="301"/>
        <w:jc w:val="both"/>
        <w:rPr>
          <w:rFonts w:ascii="Tahoma" w:hAnsi="Tahoma" w:cs="Tahoma"/>
        </w:rPr>
      </w:pPr>
      <w:r w:rsidRPr="00835393">
        <w:rPr>
          <w:rFonts w:ascii="Tahoma" w:hAnsi="Tahoma" w:cs="Tahoma"/>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9986FB0" w14:textId="77777777" w:rsidR="00886AA8" w:rsidRPr="00835393" w:rsidRDefault="00886AA8" w:rsidP="00886AA8">
      <w:pPr>
        <w:numPr>
          <w:ilvl w:val="0"/>
          <w:numId w:val="425"/>
        </w:numPr>
        <w:tabs>
          <w:tab w:val="clear" w:pos="360"/>
        </w:tabs>
        <w:suppressAutoHyphens/>
        <w:ind w:left="301" w:hanging="301"/>
        <w:jc w:val="both"/>
        <w:rPr>
          <w:rFonts w:ascii="Tahoma" w:hAnsi="Tahoma" w:cs="Tahoma"/>
        </w:rPr>
      </w:pPr>
      <w:r w:rsidRPr="00835393">
        <w:rPr>
          <w:rFonts w:ascii="Tahoma" w:hAnsi="Tahoma" w:cs="Tahoma"/>
        </w:rPr>
        <w:t>Termin zapłaty wynagrodzenia Podwykonawcy lub dalszemu Podwykonawcy, przewidziany w umowie o podwykonawstwo, nie może być dłuższy niż 14 dni od dnia doręczenia Wykonawcy, Podwykonawcy lub dalszemu Podwykonawcy faktury lub rachunku.</w:t>
      </w:r>
    </w:p>
    <w:p w14:paraId="58018C07" w14:textId="77777777" w:rsidR="00886AA8" w:rsidRPr="00835393" w:rsidRDefault="00886AA8" w:rsidP="00886AA8">
      <w:pPr>
        <w:numPr>
          <w:ilvl w:val="0"/>
          <w:numId w:val="425"/>
        </w:numPr>
        <w:tabs>
          <w:tab w:val="clear" w:pos="360"/>
        </w:tabs>
        <w:suppressAutoHyphens/>
        <w:ind w:left="301" w:hanging="301"/>
        <w:jc w:val="both"/>
        <w:rPr>
          <w:rFonts w:ascii="Tahoma" w:hAnsi="Tahoma" w:cs="Tahoma"/>
        </w:rPr>
      </w:pPr>
      <w:r w:rsidRPr="00835393">
        <w:rPr>
          <w:rFonts w:ascii="Tahoma" w:hAnsi="Tahoma" w:cs="Tahoma"/>
        </w:rPr>
        <w:t>Zamawiający, w terminie 14 dni od otrzymania projektu umowy o podwykonawstwo, zgłasza w formie pisemnej, pod rygorem nieważności, zastrzeżenia do projektu umowy o podwykonawstwo, której przedmiotem są roboty budowlane, w przypadku gdy:</w:t>
      </w:r>
    </w:p>
    <w:p w14:paraId="4E65C142" w14:textId="77777777" w:rsidR="00886AA8" w:rsidRPr="00835393" w:rsidRDefault="00886AA8" w:rsidP="00886AA8">
      <w:pPr>
        <w:autoSpaceDE w:val="0"/>
        <w:ind w:firstLine="360"/>
        <w:jc w:val="both"/>
        <w:rPr>
          <w:rFonts w:ascii="Tahoma" w:hAnsi="Tahoma" w:cs="Tahoma"/>
        </w:rPr>
      </w:pPr>
      <w:r w:rsidRPr="00835393">
        <w:rPr>
          <w:rFonts w:ascii="Tahoma" w:hAnsi="Tahoma" w:cs="Tahoma"/>
        </w:rPr>
        <w:t>1)</w:t>
      </w:r>
      <w:r w:rsidRPr="00835393">
        <w:rPr>
          <w:rFonts w:ascii="Tahoma" w:hAnsi="Tahoma" w:cs="Tahoma"/>
        </w:rPr>
        <w:tab/>
        <w:t>nie spełnia ona wymagań określonych w dokumentach zamówienia;</w:t>
      </w:r>
    </w:p>
    <w:p w14:paraId="30B3DD37" w14:textId="77777777" w:rsidR="00886AA8" w:rsidRPr="00835393" w:rsidRDefault="00886AA8" w:rsidP="00886AA8">
      <w:pPr>
        <w:autoSpaceDE w:val="0"/>
        <w:ind w:left="360"/>
        <w:jc w:val="both"/>
        <w:rPr>
          <w:rFonts w:ascii="Tahoma" w:hAnsi="Tahoma" w:cs="Tahoma"/>
        </w:rPr>
      </w:pPr>
      <w:r w:rsidRPr="00835393">
        <w:rPr>
          <w:rFonts w:ascii="Tahoma" w:hAnsi="Tahoma" w:cs="Tahoma"/>
        </w:rPr>
        <w:t>2)</w:t>
      </w:r>
      <w:r w:rsidRPr="00835393">
        <w:rPr>
          <w:rFonts w:ascii="Tahoma" w:hAnsi="Tahoma" w:cs="Tahoma"/>
        </w:rPr>
        <w:tab/>
        <w:t>przewiduje ona termin zapłaty wynagrodzenia dłuższy niż określony w ust. 5;</w:t>
      </w:r>
    </w:p>
    <w:p w14:paraId="7F3A5175" w14:textId="77777777" w:rsidR="00886AA8" w:rsidRPr="00835393" w:rsidRDefault="00886AA8" w:rsidP="00886AA8">
      <w:pPr>
        <w:autoSpaceDE w:val="0"/>
        <w:ind w:left="360"/>
        <w:jc w:val="both"/>
        <w:rPr>
          <w:rFonts w:ascii="Tahoma" w:hAnsi="Tahoma" w:cs="Tahoma"/>
        </w:rPr>
      </w:pPr>
      <w:r w:rsidRPr="00835393">
        <w:rPr>
          <w:rFonts w:ascii="Tahoma" w:hAnsi="Tahoma" w:cs="Tahoma"/>
        </w:rPr>
        <w:t>3)</w:t>
      </w:r>
      <w:r w:rsidRPr="00835393">
        <w:rPr>
          <w:rFonts w:ascii="Tahoma" w:hAnsi="Tahoma" w:cs="Tahoma"/>
        </w:rPr>
        <w:tab/>
        <w:t xml:space="preserve">zawiera ona postanowienia niezgodne z art. 463 ustawy </w:t>
      </w:r>
      <w:proofErr w:type="spellStart"/>
      <w:r w:rsidRPr="00835393">
        <w:rPr>
          <w:rFonts w:ascii="Tahoma" w:hAnsi="Tahoma" w:cs="Tahoma"/>
        </w:rPr>
        <w:t>Pzp</w:t>
      </w:r>
      <w:proofErr w:type="spellEnd"/>
      <w:r w:rsidRPr="00835393">
        <w:rPr>
          <w:rFonts w:ascii="Tahoma" w:hAnsi="Tahoma" w:cs="Tahoma"/>
        </w:rPr>
        <w:t>.</w:t>
      </w:r>
    </w:p>
    <w:p w14:paraId="7B53E478" w14:textId="77777777" w:rsidR="00886AA8" w:rsidRPr="00835393" w:rsidRDefault="00886AA8" w:rsidP="00886AA8">
      <w:pPr>
        <w:numPr>
          <w:ilvl w:val="0"/>
          <w:numId w:val="425"/>
        </w:numPr>
        <w:tabs>
          <w:tab w:val="clear" w:pos="360"/>
        </w:tabs>
        <w:suppressAutoHyphens/>
        <w:ind w:left="301" w:hanging="301"/>
        <w:jc w:val="both"/>
        <w:rPr>
          <w:rFonts w:ascii="Tahoma" w:hAnsi="Tahoma" w:cs="Tahoma"/>
        </w:rPr>
      </w:pPr>
      <w:r w:rsidRPr="00835393">
        <w:rPr>
          <w:rFonts w:ascii="Tahoma" w:hAnsi="Tahoma" w:cs="Tahoma"/>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5C70D03F" w14:textId="77777777" w:rsidR="00886AA8" w:rsidRPr="00835393" w:rsidRDefault="00886AA8" w:rsidP="00886AA8">
      <w:pPr>
        <w:numPr>
          <w:ilvl w:val="0"/>
          <w:numId w:val="425"/>
        </w:numPr>
        <w:tabs>
          <w:tab w:val="clear" w:pos="360"/>
        </w:tabs>
        <w:suppressAutoHyphens/>
        <w:ind w:left="301" w:hanging="301"/>
        <w:jc w:val="both"/>
        <w:rPr>
          <w:rFonts w:ascii="Tahoma" w:hAnsi="Tahoma" w:cs="Tahoma"/>
        </w:rPr>
      </w:pPr>
      <w:r w:rsidRPr="00835393">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EF1D614" w14:textId="77777777" w:rsidR="00886AA8" w:rsidRPr="00835393" w:rsidRDefault="00886AA8" w:rsidP="00886AA8">
      <w:pPr>
        <w:numPr>
          <w:ilvl w:val="0"/>
          <w:numId w:val="425"/>
        </w:numPr>
        <w:tabs>
          <w:tab w:val="clear" w:pos="360"/>
        </w:tabs>
        <w:suppressAutoHyphens/>
        <w:ind w:left="301" w:hanging="301"/>
        <w:jc w:val="both"/>
        <w:rPr>
          <w:rFonts w:ascii="Tahoma" w:hAnsi="Tahoma" w:cs="Tahoma"/>
        </w:rPr>
      </w:pPr>
      <w:r w:rsidRPr="00835393">
        <w:rPr>
          <w:rFonts w:ascii="Tahoma" w:hAnsi="Tahoma" w:cs="Tahoma"/>
        </w:rPr>
        <w:t>Zamawiający w terminie 14 dni od dnia otrzymania umowy, o której mowa w ust. 8, zgłasza w formie pisemnej pod rygorem nieważności sprzeciw do umowy o podwykonawstwo, której przedmiotem są roboty budowlane, w przypadkach, o których mowa w ust. 6.</w:t>
      </w:r>
    </w:p>
    <w:p w14:paraId="4EAEAB43" w14:textId="77777777" w:rsidR="00886AA8" w:rsidRPr="00835393" w:rsidRDefault="00886AA8" w:rsidP="00886AA8">
      <w:pPr>
        <w:numPr>
          <w:ilvl w:val="0"/>
          <w:numId w:val="425"/>
        </w:numPr>
        <w:tabs>
          <w:tab w:val="clear" w:pos="360"/>
        </w:tabs>
        <w:suppressAutoHyphens/>
        <w:ind w:left="301" w:hanging="301"/>
        <w:jc w:val="both"/>
        <w:rPr>
          <w:rFonts w:ascii="Tahoma" w:hAnsi="Tahoma" w:cs="Tahoma"/>
        </w:rPr>
      </w:pPr>
      <w:r w:rsidRPr="00835393">
        <w:rPr>
          <w:rFonts w:ascii="Tahoma" w:hAnsi="Tahoma" w:cs="Tahoma"/>
        </w:rPr>
        <w:t>Niezgłoszenie sprzeciwu, o którym mowa w ust. 9, do przedłożonej umowy o podwykonawstwo, której przedmiotem są roboty budowlane, w terminie 14 dni od jej otrzymania, uważa się za akceptację umowy przez Zamawiającego.</w:t>
      </w:r>
    </w:p>
    <w:p w14:paraId="1DECF5B2" w14:textId="77777777" w:rsidR="00886AA8" w:rsidRPr="00835393" w:rsidRDefault="00886AA8" w:rsidP="00886AA8">
      <w:pPr>
        <w:numPr>
          <w:ilvl w:val="0"/>
          <w:numId w:val="425"/>
        </w:numPr>
        <w:tabs>
          <w:tab w:val="clear" w:pos="360"/>
        </w:tabs>
        <w:suppressAutoHyphens/>
        <w:ind w:left="301" w:hanging="301"/>
        <w:jc w:val="both"/>
        <w:rPr>
          <w:rFonts w:ascii="Tahoma" w:hAnsi="Tahoma" w:cs="Tahoma"/>
        </w:rPr>
      </w:pPr>
      <w:r w:rsidRPr="00835393">
        <w:rPr>
          <w:rFonts w:ascii="Tahoma" w:hAnsi="Tahoma" w:cs="Tahoma"/>
        </w:rPr>
        <w:t>Wykonawca jest odpowiedzialny za działania lub zaniechania podwykonawcy, jego przedstawicieli lub pracowników, jak za własne działania lub zaniechania.</w:t>
      </w:r>
    </w:p>
    <w:p w14:paraId="269A64AA" w14:textId="77777777" w:rsidR="00886AA8" w:rsidRPr="00835393" w:rsidRDefault="00886AA8" w:rsidP="00886AA8">
      <w:pPr>
        <w:numPr>
          <w:ilvl w:val="0"/>
          <w:numId w:val="425"/>
        </w:numPr>
        <w:tabs>
          <w:tab w:val="clear" w:pos="360"/>
        </w:tabs>
        <w:suppressAutoHyphens/>
        <w:ind w:left="301" w:hanging="301"/>
        <w:jc w:val="both"/>
        <w:rPr>
          <w:rFonts w:ascii="Tahoma" w:hAnsi="Tahoma" w:cs="Tahoma"/>
        </w:rPr>
      </w:pPr>
      <w:r w:rsidRPr="00835393">
        <w:rPr>
          <w:rFonts w:ascii="Tahoma" w:hAnsi="Tahoma" w:cs="Tahoma"/>
        </w:rPr>
        <w:t>Wykonawca jest zobowiązany do sprawowania na bieżąco nadzoru nad pracami wykonywanymi przez podwykonawcę i do ich koordynacji.</w:t>
      </w:r>
    </w:p>
    <w:p w14:paraId="0C148DAD" w14:textId="77777777" w:rsidR="00886AA8" w:rsidRPr="00835393" w:rsidRDefault="00886AA8" w:rsidP="00886AA8">
      <w:pPr>
        <w:numPr>
          <w:ilvl w:val="0"/>
          <w:numId w:val="425"/>
        </w:numPr>
        <w:tabs>
          <w:tab w:val="clear" w:pos="360"/>
        </w:tabs>
        <w:suppressAutoHyphens/>
        <w:ind w:left="301" w:hanging="301"/>
        <w:jc w:val="both"/>
        <w:rPr>
          <w:rFonts w:ascii="Tahoma" w:hAnsi="Tahoma" w:cs="Tahoma"/>
        </w:rPr>
      </w:pPr>
      <w:r w:rsidRPr="00835393">
        <w:rPr>
          <w:rFonts w:ascii="Tahoma" w:hAnsi="Tahoma" w:cs="Tahom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0B8BD701" w14:textId="77777777" w:rsidR="00886AA8" w:rsidRPr="00835393" w:rsidRDefault="00886AA8" w:rsidP="00886AA8">
      <w:pPr>
        <w:numPr>
          <w:ilvl w:val="0"/>
          <w:numId w:val="425"/>
        </w:numPr>
        <w:tabs>
          <w:tab w:val="clear" w:pos="360"/>
        </w:tabs>
        <w:suppressAutoHyphens/>
        <w:ind w:left="301" w:hanging="301"/>
        <w:jc w:val="both"/>
        <w:rPr>
          <w:rFonts w:ascii="Tahoma" w:hAnsi="Tahoma" w:cs="Tahoma"/>
        </w:rPr>
      </w:pPr>
      <w:r w:rsidRPr="00835393">
        <w:rPr>
          <w:rFonts w:ascii="Tahoma" w:hAnsi="Tahoma" w:cs="Tahom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0EC3FAD6" w14:textId="77777777" w:rsidR="00886AA8" w:rsidRPr="00835393" w:rsidRDefault="00886AA8" w:rsidP="00886AA8">
      <w:pPr>
        <w:numPr>
          <w:ilvl w:val="0"/>
          <w:numId w:val="425"/>
        </w:numPr>
        <w:tabs>
          <w:tab w:val="clear" w:pos="360"/>
        </w:tabs>
        <w:suppressAutoHyphens/>
        <w:ind w:left="301" w:hanging="301"/>
        <w:jc w:val="both"/>
        <w:rPr>
          <w:rFonts w:ascii="Tahoma" w:hAnsi="Tahoma" w:cs="Tahoma"/>
        </w:rPr>
      </w:pPr>
      <w:r w:rsidRPr="00835393">
        <w:rPr>
          <w:rFonts w:ascii="Tahoma" w:hAnsi="Tahoma" w:cs="Tahoma"/>
        </w:rPr>
        <w:t>W przypadku, o którym mowa w ust. 14, Podwykonawca lub dalszy Podwykonawca, przedkłada poświadczoną za zgodność z oryginałem kopię umowy również Wykonawcy.</w:t>
      </w:r>
    </w:p>
    <w:p w14:paraId="0F7AA36F" w14:textId="77777777" w:rsidR="00886AA8" w:rsidRPr="00835393" w:rsidRDefault="00886AA8" w:rsidP="00886AA8">
      <w:pPr>
        <w:numPr>
          <w:ilvl w:val="0"/>
          <w:numId w:val="425"/>
        </w:numPr>
        <w:tabs>
          <w:tab w:val="clear" w:pos="360"/>
        </w:tabs>
        <w:suppressAutoHyphens/>
        <w:ind w:left="301" w:hanging="301"/>
        <w:jc w:val="both"/>
        <w:rPr>
          <w:rFonts w:ascii="Tahoma" w:hAnsi="Tahoma" w:cs="Tahoma"/>
        </w:rPr>
      </w:pPr>
      <w:r w:rsidRPr="00835393">
        <w:rPr>
          <w:rFonts w:ascii="Tahoma" w:hAnsi="Tahoma" w:cs="Tahoma"/>
        </w:rPr>
        <w:t>W przypadku, o którym mowa w ust. 14, jeżeli termin zapłaty wynagrodzenia jest dłuższy niż określony w ust. 5, zamawiający informuje o tym wykonawcę i wzywa go do doprowadzenia do zmiany tej umowy, pod rygorem wystąpienia o zapłatę kary umownej.</w:t>
      </w:r>
    </w:p>
    <w:p w14:paraId="6EDC9BEF" w14:textId="77777777" w:rsidR="00886AA8" w:rsidRPr="00835393" w:rsidRDefault="00886AA8" w:rsidP="00886AA8">
      <w:pPr>
        <w:numPr>
          <w:ilvl w:val="0"/>
          <w:numId w:val="425"/>
        </w:numPr>
        <w:tabs>
          <w:tab w:val="clear" w:pos="360"/>
        </w:tabs>
        <w:suppressAutoHyphens/>
        <w:ind w:left="301" w:hanging="301"/>
        <w:jc w:val="both"/>
        <w:rPr>
          <w:rFonts w:ascii="Tahoma" w:hAnsi="Tahoma" w:cs="Tahoma"/>
        </w:rPr>
      </w:pPr>
      <w:r w:rsidRPr="00835393">
        <w:rPr>
          <w:rFonts w:ascii="Tahoma" w:hAnsi="Tahoma" w:cs="Tahoma"/>
        </w:rPr>
        <w:t>Przepisy ust. 4 do 10 oraz 14 do 16 stosuje się odpowiednio do zmian umowy o podwykonawstwo.</w:t>
      </w:r>
    </w:p>
    <w:p w14:paraId="20570C06" w14:textId="77777777" w:rsidR="00886AA8" w:rsidRPr="00835393" w:rsidRDefault="00886AA8" w:rsidP="00886AA8">
      <w:pPr>
        <w:numPr>
          <w:ilvl w:val="0"/>
          <w:numId w:val="425"/>
        </w:numPr>
        <w:tabs>
          <w:tab w:val="clear" w:pos="360"/>
        </w:tabs>
        <w:suppressAutoHyphens/>
        <w:ind w:left="301" w:hanging="301"/>
        <w:jc w:val="both"/>
        <w:rPr>
          <w:rFonts w:ascii="Tahoma" w:hAnsi="Tahoma" w:cs="Tahoma"/>
        </w:rPr>
      </w:pPr>
      <w:r w:rsidRPr="00835393">
        <w:rPr>
          <w:rFonts w:ascii="Tahoma" w:hAnsi="Tahoma"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67500BF" w14:textId="77777777" w:rsidR="00886AA8" w:rsidRPr="00835393" w:rsidRDefault="00886AA8" w:rsidP="00886AA8">
      <w:pPr>
        <w:numPr>
          <w:ilvl w:val="0"/>
          <w:numId w:val="425"/>
        </w:numPr>
        <w:tabs>
          <w:tab w:val="clear" w:pos="360"/>
        </w:tabs>
        <w:suppressAutoHyphens/>
        <w:ind w:left="301" w:hanging="301"/>
        <w:jc w:val="both"/>
        <w:rPr>
          <w:rFonts w:ascii="Tahoma" w:hAnsi="Tahoma" w:cs="Tahoma"/>
        </w:rPr>
      </w:pPr>
      <w:r w:rsidRPr="00835393">
        <w:rPr>
          <w:rFonts w:ascii="Tahoma" w:hAnsi="Tahoma" w:cs="Tahoma"/>
        </w:rPr>
        <w:t>Każdy projekt umowy i umowa o podwykonawstwo musi zawierać postanowienia, które nie będą sprzeczne z postanowieniami niniejszej umowy oraz będzie zawierać w szczególności:</w:t>
      </w:r>
    </w:p>
    <w:p w14:paraId="11AA6C91" w14:textId="77777777" w:rsidR="00886AA8" w:rsidRPr="00835393" w:rsidRDefault="00886AA8" w:rsidP="00886AA8">
      <w:pPr>
        <w:numPr>
          <w:ilvl w:val="0"/>
          <w:numId w:val="457"/>
        </w:numPr>
        <w:tabs>
          <w:tab w:val="clear" w:pos="786"/>
        </w:tabs>
        <w:suppressAutoHyphens/>
        <w:ind w:left="714" w:hanging="357"/>
        <w:jc w:val="both"/>
        <w:rPr>
          <w:rFonts w:ascii="Tahoma" w:hAnsi="Tahoma" w:cs="Tahoma"/>
        </w:rPr>
      </w:pPr>
      <w:r w:rsidRPr="00835393">
        <w:rPr>
          <w:rFonts w:ascii="Tahoma" w:hAnsi="Tahoma" w:cs="Tahom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213AD99" w14:textId="77777777" w:rsidR="00886AA8" w:rsidRPr="00835393" w:rsidRDefault="00886AA8" w:rsidP="00886AA8">
      <w:pPr>
        <w:numPr>
          <w:ilvl w:val="0"/>
          <w:numId w:val="457"/>
        </w:numPr>
        <w:tabs>
          <w:tab w:val="clear" w:pos="786"/>
        </w:tabs>
        <w:suppressAutoHyphens/>
        <w:ind w:left="714" w:hanging="357"/>
        <w:jc w:val="both"/>
        <w:rPr>
          <w:rFonts w:ascii="Tahoma" w:hAnsi="Tahoma" w:cs="Tahoma"/>
        </w:rPr>
      </w:pPr>
      <w:r w:rsidRPr="00835393">
        <w:rPr>
          <w:rFonts w:ascii="Tahoma" w:hAnsi="Tahoma" w:cs="Tahoma"/>
        </w:rPr>
        <w:t xml:space="preserve">zakres robót przewidzianych do wykonania; </w:t>
      </w:r>
    </w:p>
    <w:p w14:paraId="57F7A5E4" w14:textId="77777777" w:rsidR="00886AA8" w:rsidRPr="00835393" w:rsidRDefault="00886AA8" w:rsidP="00886AA8">
      <w:pPr>
        <w:numPr>
          <w:ilvl w:val="0"/>
          <w:numId w:val="457"/>
        </w:numPr>
        <w:tabs>
          <w:tab w:val="clear" w:pos="786"/>
        </w:tabs>
        <w:suppressAutoHyphens/>
        <w:ind w:left="714" w:hanging="357"/>
        <w:jc w:val="both"/>
        <w:rPr>
          <w:rFonts w:ascii="Tahoma" w:hAnsi="Tahoma" w:cs="Tahoma"/>
        </w:rPr>
      </w:pPr>
      <w:r w:rsidRPr="00835393">
        <w:rPr>
          <w:rFonts w:ascii="Tahoma" w:hAnsi="Tahoma" w:cs="Tahoma"/>
        </w:rPr>
        <w:t>termin realizacji robót, który będzie zgodny z terminem wykonania niniejszej umowy;</w:t>
      </w:r>
    </w:p>
    <w:p w14:paraId="52A3F777" w14:textId="77777777" w:rsidR="00886AA8" w:rsidRPr="00835393" w:rsidRDefault="00886AA8" w:rsidP="00886AA8">
      <w:pPr>
        <w:numPr>
          <w:ilvl w:val="0"/>
          <w:numId w:val="457"/>
        </w:numPr>
        <w:tabs>
          <w:tab w:val="clear" w:pos="786"/>
        </w:tabs>
        <w:suppressAutoHyphens/>
        <w:ind w:left="714" w:hanging="357"/>
        <w:jc w:val="both"/>
        <w:rPr>
          <w:rFonts w:ascii="Tahoma" w:hAnsi="Tahoma" w:cs="Tahoma"/>
        </w:rPr>
      </w:pPr>
      <w:r w:rsidRPr="00835393">
        <w:rPr>
          <w:rFonts w:ascii="Tahoma" w:hAnsi="Tahoma" w:cs="Tahoma"/>
        </w:rPr>
        <w:t>terminy realizacji zakresów robót, które będą zgodne z terminami zawartymi w harmonogramie rzeczowo-finansowym stanowiącym załącznik do niniejszej umowy;</w:t>
      </w:r>
    </w:p>
    <w:p w14:paraId="77596FB0" w14:textId="77777777" w:rsidR="00886AA8" w:rsidRPr="00835393" w:rsidRDefault="00886AA8" w:rsidP="00886AA8">
      <w:pPr>
        <w:numPr>
          <w:ilvl w:val="0"/>
          <w:numId w:val="457"/>
        </w:numPr>
        <w:tabs>
          <w:tab w:val="clear" w:pos="786"/>
        </w:tabs>
        <w:suppressAutoHyphens/>
        <w:ind w:left="714" w:hanging="357"/>
        <w:jc w:val="both"/>
        <w:rPr>
          <w:rFonts w:ascii="Tahoma" w:hAnsi="Tahoma" w:cs="Tahoma"/>
        </w:rPr>
      </w:pPr>
      <w:r w:rsidRPr="00835393">
        <w:rPr>
          <w:rFonts w:ascii="Tahoma" w:hAnsi="Tahoma" w:cs="Tahoma"/>
        </w:rPr>
        <w:t>terminy i zasady dokonywania odbioru;</w:t>
      </w:r>
    </w:p>
    <w:p w14:paraId="3D1E9C83" w14:textId="77777777" w:rsidR="00886AA8" w:rsidRPr="00835393" w:rsidRDefault="00886AA8" w:rsidP="00886AA8">
      <w:pPr>
        <w:numPr>
          <w:ilvl w:val="0"/>
          <w:numId w:val="457"/>
        </w:numPr>
        <w:tabs>
          <w:tab w:val="clear" w:pos="786"/>
        </w:tabs>
        <w:suppressAutoHyphens/>
        <w:ind w:left="714" w:hanging="357"/>
        <w:jc w:val="both"/>
        <w:rPr>
          <w:rFonts w:ascii="Tahoma" w:hAnsi="Tahoma" w:cs="Tahoma"/>
        </w:rPr>
      </w:pPr>
      <w:r w:rsidRPr="00835393">
        <w:rPr>
          <w:rFonts w:ascii="Tahoma" w:hAnsi="Tahoma" w:cs="Tahoma"/>
        </w:rPr>
        <w:t>wynagrodzenie i zasady płatności za wykonanie robót, z zastrzeżeniem że nie będzie ono wyższe od wynagrodzenia za wykonanie tego samego zakresu robót należnego wykonawcy od zamawiającego (wynikającego z niniejszej umowy i elementów harmonogramu rzeczowo-finansowego);</w:t>
      </w:r>
    </w:p>
    <w:p w14:paraId="5A6724E1" w14:textId="77777777" w:rsidR="00886AA8" w:rsidRPr="00835393" w:rsidRDefault="00886AA8" w:rsidP="00886AA8">
      <w:pPr>
        <w:numPr>
          <w:ilvl w:val="0"/>
          <w:numId w:val="457"/>
        </w:numPr>
        <w:tabs>
          <w:tab w:val="clear" w:pos="786"/>
        </w:tabs>
        <w:suppressAutoHyphens/>
        <w:ind w:left="714" w:hanging="357"/>
        <w:jc w:val="both"/>
        <w:rPr>
          <w:rFonts w:ascii="Tahoma" w:hAnsi="Tahoma" w:cs="Tahoma"/>
        </w:rPr>
      </w:pPr>
      <w:r w:rsidRPr="00835393">
        <w:rPr>
          <w:rFonts w:ascii="Tahoma" w:hAnsi="Tahoma" w:cs="Tahoma"/>
        </w:rPr>
        <w:t>wymóg zatrudnienia przez podwykonawcę na podstawie umowy o pracę osób wykonujących czynności, o których mowa w § 4 ust. 3 umowy, obowiązki w zakresie dokumentowania oraz sankcje z tytułu niespełnienia tego wymogu;</w:t>
      </w:r>
    </w:p>
    <w:p w14:paraId="41FEBD08" w14:textId="77777777" w:rsidR="00886AA8" w:rsidRPr="00835393" w:rsidRDefault="00886AA8" w:rsidP="00886AA8">
      <w:pPr>
        <w:numPr>
          <w:ilvl w:val="0"/>
          <w:numId w:val="457"/>
        </w:numPr>
        <w:tabs>
          <w:tab w:val="clear" w:pos="786"/>
        </w:tabs>
        <w:suppressAutoHyphens/>
        <w:ind w:left="714" w:hanging="357"/>
        <w:jc w:val="both"/>
        <w:rPr>
          <w:rFonts w:ascii="Tahoma" w:hAnsi="Tahoma" w:cs="Tahoma"/>
        </w:rPr>
      </w:pPr>
      <w:r w:rsidRPr="00835393">
        <w:rPr>
          <w:rFonts w:ascii="Tahoma" w:hAnsi="Tahoma" w:cs="Tahoma"/>
        </w:rPr>
        <w:t>wymaganą treść postanowień projektu umowy i umowy o podwykonawstwo zawieranej z dalszym podwykonawcą, przy czym nie może ona być mniej korzystna dla dalszego podwykonawcy niż postanowienia niniejszej umowy.</w:t>
      </w:r>
    </w:p>
    <w:p w14:paraId="64A6A7F5" w14:textId="77777777" w:rsidR="00886AA8" w:rsidRPr="00835393" w:rsidRDefault="00886AA8" w:rsidP="00886AA8">
      <w:pPr>
        <w:autoSpaceDE w:val="0"/>
        <w:jc w:val="center"/>
        <w:rPr>
          <w:rFonts w:ascii="Tahoma" w:hAnsi="Tahoma" w:cs="Tahoma"/>
        </w:rPr>
      </w:pPr>
    </w:p>
    <w:p w14:paraId="688649DA" w14:textId="77777777" w:rsidR="00886AA8" w:rsidRPr="00835393" w:rsidRDefault="00886AA8" w:rsidP="00886AA8">
      <w:pPr>
        <w:autoSpaceDE w:val="0"/>
        <w:autoSpaceDN w:val="0"/>
        <w:adjustRightInd w:val="0"/>
        <w:jc w:val="center"/>
        <w:rPr>
          <w:rFonts w:ascii="Tahoma" w:hAnsi="Tahoma" w:cs="Tahoma"/>
          <w:b/>
          <w:bCs/>
        </w:rPr>
      </w:pPr>
      <w:r w:rsidRPr="00835393">
        <w:rPr>
          <w:rFonts w:ascii="Tahoma" w:hAnsi="Tahoma" w:cs="Tahoma"/>
          <w:b/>
          <w:bCs/>
        </w:rPr>
        <w:t>§ 3.</w:t>
      </w:r>
    </w:p>
    <w:p w14:paraId="02CC26F6" w14:textId="77777777" w:rsidR="00886AA8" w:rsidRPr="00835393" w:rsidRDefault="00886AA8" w:rsidP="00886AA8">
      <w:pPr>
        <w:autoSpaceDE w:val="0"/>
        <w:autoSpaceDN w:val="0"/>
        <w:adjustRightInd w:val="0"/>
        <w:jc w:val="center"/>
        <w:rPr>
          <w:rFonts w:ascii="Tahoma" w:hAnsi="Tahoma" w:cs="Tahoma"/>
          <w:b/>
          <w:bCs/>
        </w:rPr>
      </w:pPr>
      <w:r w:rsidRPr="00835393">
        <w:rPr>
          <w:rFonts w:ascii="Tahoma" w:hAnsi="Tahoma" w:cs="Tahoma"/>
          <w:b/>
          <w:bCs/>
        </w:rPr>
        <w:t>Termin wykonania</w:t>
      </w:r>
    </w:p>
    <w:p w14:paraId="6CFF5B05" w14:textId="77777777" w:rsidR="00886AA8" w:rsidRPr="00835393" w:rsidRDefault="00886AA8" w:rsidP="00886AA8">
      <w:pPr>
        <w:numPr>
          <w:ilvl w:val="0"/>
          <w:numId w:val="456"/>
        </w:numPr>
        <w:tabs>
          <w:tab w:val="clear" w:pos="360"/>
        </w:tabs>
        <w:suppressAutoHyphens/>
        <w:ind w:left="301" w:hanging="301"/>
        <w:jc w:val="both"/>
        <w:rPr>
          <w:rFonts w:ascii="Tahoma" w:hAnsi="Tahoma" w:cs="Tahoma"/>
        </w:rPr>
      </w:pPr>
      <w:r w:rsidRPr="00835393">
        <w:rPr>
          <w:rFonts w:ascii="Tahoma" w:hAnsi="Tahoma" w:cs="Tahoma"/>
        </w:rPr>
        <w:t xml:space="preserve">Termin wykonania robót określonych w </w:t>
      </w:r>
      <w:r w:rsidRPr="00835393">
        <w:rPr>
          <w:rFonts w:ascii="Tahoma" w:hAnsi="Tahoma" w:cs="Tahoma"/>
          <w:bCs/>
        </w:rPr>
        <w:t>§ 1 umowy</w:t>
      </w:r>
      <w:r w:rsidRPr="00835393">
        <w:rPr>
          <w:rFonts w:ascii="Tahoma" w:hAnsi="Tahoma" w:cs="Tahoma"/>
        </w:rPr>
        <w:t xml:space="preserve"> </w:t>
      </w:r>
      <w:r w:rsidRPr="00835393">
        <w:rPr>
          <w:rFonts w:ascii="Tahoma" w:hAnsi="Tahoma" w:cs="Tahoma"/>
          <w:b/>
        </w:rPr>
        <w:t xml:space="preserve">3 miesiące od dnia zawarcia umowy tj. </w:t>
      </w:r>
      <w:r w:rsidRPr="00835393">
        <w:rPr>
          <w:rFonts w:ascii="Tahoma" w:hAnsi="Tahoma" w:cs="Tahoma"/>
          <w:b/>
          <w:bCs/>
        </w:rPr>
        <w:t>do dnia ……………………… r.</w:t>
      </w:r>
    </w:p>
    <w:p w14:paraId="1B53BCBE" w14:textId="77777777" w:rsidR="00886AA8" w:rsidRPr="00835393" w:rsidRDefault="00886AA8" w:rsidP="00886AA8">
      <w:pPr>
        <w:numPr>
          <w:ilvl w:val="0"/>
          <w:numId w:val="456"/>
        </w:numPr>
        <w:tabs>
          <w:tab w:val="clear" w:pos="360"/>
        </w:tabs>
        <w:suppressAutoHyphens/>
        <w:ind w:left="301" w:hanging="301"/>
        <w:jc w:val="both"/>
        <w:rPr>
          <w:rFonts w:ascii="Tahoma" w:hAnsi="Tahoma" w:cs="Tahoma"/>
        </w:rPr>
      </w:pPr>
      <w:r w:rsidRPr="00835393">
        <w:rPr>
          <w:rFonts w:ascii="Tahoma" w:hAnsi="Tahoma" w:cs="Tahoma"/>
          <w:bCs/>
        </w:rPr>
        <w:t>Terminy realizacji poszczególnych elementów według zatwierdzonego harmonogramu rzeczowo-finansowego.</w:t>
      </w:r>
    </w:p>
    <w:p w14:paraId="767C7B0B" w14:textId="77777777" w:rsidR="00886AA8" w:rsidRPr="00835393" w:rsidRDefault="00886AA8" w:rsidP="00886AA8">
      <w:pPr>
        <w:numPr>
          <w:ilvl w:val="0"/>
          <w:numId w:val="456"/>
        </w:numPr>
        <w:tabs>
          <w:tab w:val="clear" w:pos="360"/>
        </w:tabs>
        <w:suppressAutoHyphens/>
        <w:ind w:left="301" w:hanging="301"/>
        <w:jc w:val="both"/>
        <w:rPr>
          <w:rFonts w:ascii="Tahoma" w:hAnsi="Tahoma" w:cs="Tahoma"/>
        </w:rPr>
      </w:pPr>
      <w:r w:rsidRPr="00835393">
        <w:rPr>
          <w:rFonts w:ascii="Tahoma" w:hAnsi="Tahoma" w:cs="Tahoma"/>
          <w:bCs/>
        </w:rPr>
        <w:t xml:space="preserve">Rozpoczęcie realizacji robót nastąpi w terminie do </w:t>
      </w:r>
      <w:r w:rsidRPr="00835393">
        <w:rPr>
          <w:rFonts w:ascii="Tahoma" w:hAnsi="Tahoma" w:cs="Tahoma"/>
          <w:b/>
          <w:bCs/>
        </w:rPr>
        <w:t>7 dni</w:t>
      </w:r>
      <w:r w:rsidRPr="00835393">
        <w:rPr>
          <w:rFonts w:ascii="Tahoma" w:hAnsi="Tahoma" w:cs="Tahoma"/>
          <w:bCs/>
        </w:rPr>
        <w:t xml:space="preserve"> od dnia przekazania Wykonawcy terenu budowy.</w:t>
      </w:r>
    </w:p>
    <w:p w14:paraId="208953C7" w14:textId="3AAA8DC0" w:rsidR="00886AA8" w:rsidRPr="00835393" w:rsidRDefault="00886AA8" w:rsidP="00886AA8">
      <w:pPr>
        <w:autoSpaceDE w:val="0"/>
        <w:autoSpaceDN w:val="0"/>
        <w:adjustRightInd w:val="0"/>
        <w:jc w:val="center"/>
        <w:rPr>
          <w:rFonts w:ascii="Tahoma" w:hAnsi="Tahoma" w:cs="Tahoma"/>
          <w:bCs/>
        </w:rPr>
      </w:pPr>
    </w:p>
    <w:p w14:paraId="3C0CE2B4" w14:textId="5561F911" w:rsidR="00F95CA5" w:rsidRPr="00835393" w:rsidRDefault="00F95CA5" w:rsidP="00886AA8">
      <w:pPr>
        <w:autoSpaceDE w:val="0"/>
        <w:autoSpaceDN w:val="0"/>
        <w:adjustRightInd w:val="0"/>
        <w:jc w:val="center"/>
        <w:rPr>
          <w:rFonts w:ascii="Tahoma" w:hAnsi="Tahoma" w:cs="Tahoma"/>
          <w:bCs/>
        </w:rPr>
      </w:pPr>
    </w:p>
    <w:p w14:paraId="2A9CEDAC" w14:textId="77777777" w:rsidR="00F95CA5" w:rsidRPr="00835393" w:rsidRDefault="00F95CA5" w:rsidP="00886AA8">
      <w:pPr>
        <w:autoSpaceDE w:val="0"/>
        <w:autoSpaceDN w:val="0"/>
        <w:adjustRightInd w:val="0"/>
        <w:jc w:val="center"/>
        <w:rPr>
          <w:rFonts w:ascii="Tahoma" w:hAnsi="Tahoma" w:cs="Tahoma"/>
          <w:bCs/>
        </w:rPr>
      </w:pPr>
    </w:p>
    <w:p w14:paraId="4F5FB9A8" w14:textId="77777777" w:rsidR="00886AA8" w:rsidRPr="00835393" w:rsidRDefault="00886AA8" w:rsidP="00886AA8">
      <w:pPr>
        <w:autoSpaceDE w:val="0"/>
        <w:autoSpaceDN w:val="0"/>
        <w:adjustRightInd w:val="0"/>
        <w:jc w:val="center"/>
        <w:rPr>
          <w:rFonts w:ascii="Tahoma" w:hAnsi="Tahoma" w:cs="Tahoma"/>
        </w:rPr>
      </w:pPr>
      <w:r w:rsidRPr="00835393">
        <w:rPr>
          <w:rFonts w:ascii="Tahoma" w:hAnsi="Tahoma" w:cs="Tahoma"/>
          <w:b/>
          <w:bCs/>
        </w:rPr>
        <w:t>§ 4.</w:t>
      </w:r>
    </w:p>
    <w:p w14:paraId="26623CFF" w14:textId="77777777" w:rsidR="00886AA8" w:rsidRPr="00835393" w:rsidRDefault="00886AA8" w:rsidP="00886AA8">
      <w:pPr>
        <w:jc w:val="center"/>
        <w:rPr>
          <w:rFonts w:ascii="Tahoma" w:hAnsi="Tahoma" w:cs="Tahoma"/>
          <w:b/>
        </w:rPr>
      </w:pPr>
      <w:r w:rsidRPr="00835393">
        <w:rPr>
          <w:rFonts w:ascii="Tahoma" w:hAnsi="Tahoma" w:cs="Tahoma"/>
          <w:b/>
        </w:rPr>
        <w:t>Obowiązki stron</w:t>
      </w:r>
    </w:p>
    <w:p w14:paraId="21CAC9BF" w14:textId="77777777" w:rsidR="00886AA8" w:rsidRPr="00835393" w:rsidRDefault="00886AA8" w:rsidP="00886AA8">
      <w:pPr>
        <w:numPr>
          <w:ilvl w:val="0"/>
          <w:numId w:val="427"/>
        </w:numPr>
        <w:suppressAutoHyphens/>
        <w:ind w:left="301" w:hanging="301"/>
        <w:jc w:val="both"/>
        <w:rPr>
          <w:rFonts w:ascii="Tahoma" w:hAnsi="Tahoma" w:cs="Tahoma"/>
        </w:rPr>
      </w:pPr>
      <w:r w:rsidRPr="00835393">
        <w:rPr>
          <w:rFonts w:ascii="Tahoma" w:hAnsi="Tahoma" w:cs="Tahoma"/>
        </w:rPr>
        <w:t>Do obowiązków Zamawiającego należy:</w:t>
      </w:r>
    </w:p>
    <w:p w14:paraId="7BAA6652" w14:textId="77777777" w:rsidR="00886AA8" w:rsidRPr="00835393" w:rsidRDefault="00886AA8" w:rsidP="00886AA8">
      <w:pPr>
        <w:numPr>
          <w:ilvl w:val="0"/>
          <w:numId w:val="426"/>
        </w:numPr>
        <w:suppressAutoHyphens/>
        <w:ind w:left="692" w:hanging="352"/>
        <w:jc w:val="both"/>
        <w:rPr>
          <w:rFonts w:ascii="Tahoma" w:hAnsi="Tahoma" w:cs="Tahoma"/>
        </w:rPr>
      </w:pPr>
      <w:r w:rsidRPr="00835393">
        <w:rPr>
          <w:rFonts w:ascii="Tahoma" w:hAnsi="Tahoma" w:cs="Tahoma"/>
        </w:rPr>
        <w:t>przekazanie Wykonawcy dokumentacji projektowej i specyfikacji technicznej wykonania i odbioru robót budowlanych najpóźniej w dniu zawarcia umowy,</w:t>
      </w:r>
    </w:p>
    <w:p w14:paraId="532451FF" w14:textId="77777777" w:rsidR="00886AA8" w:rsidRPr="00835393" w:rsidRDefault="00886AA8" w:rsidP="00886AA8">
      <w:pPr>
        <w:numPr>
          <w:ilvl w:val="0"/>
          <w:numId w:val="426"/>
        </w:numPr>
        <w:suppressAutoHyphens/>
        <w:ind w:left="692" w:hanging="352"/>
        <w:jc w:val="both"/>
        <w:rPr>
          <w:rFonts w:ascii="Tahoma" w:hAnsi="Tahoma" w:cs="Tahoma"/>
        </w:rPr>
      </w:pPr>
      <w:r w:rsidRPr="00835393">
        <w:rPr>
          <w:rFonts w:ascii="Tahoma" w:hAnsi="Tahoma" w:cs="Tahoma"/>
        </w:rPr>
        <w:t xml:space="preserve">wprowadzenie i pisemne przekazanie terenu budowy </w:t>
      </w:r>
      <w:r w:rsidRPr="00835393">
        <w:rPr>
          <w:rFonts w:ascii="Tahoma" w:hAnsi="Tahoma" w:cs="Tahoma"/>
          <w:kern w:val="22"/>
        </w:rPr>
        <w:t>nastąpi w dniu ……………………………</w:t>
      </w:r>
      <w:r w:rsidRPr="00835393">
        <w:rPr>
          <w:rFonts w:ascii="Tahoma" w:hAnsi="Tahoma" w:cs="Tahoma"/>
        </w:rPr>
        <w:t>,</w:t>
      </w:r>
    </w:p>
    <w:p w14:paraId="336A875E" w14:textId="77777777" w:rsidR="00886AA8" w:rsidRPr="00835393" w:rsidRDefault="00886AA8" w:rsidP="00886AA8">
      <w:pPr>
        <w:numPr>
          <w:ilvl w:val="0"/>
          <w:numId w:val="426"/>
        </w:numPr>
        <w:suppressAutoHyphens/>
        <w:ind w:left="692" w:hanging="352"/>
        <w:jc w:val="both"/>
        <w:rPr>
          <w:rFonts w:ascii="Tahoma" w:hAnsi="Tahoma" w:cs="Tahoma"/>
        </w:rPr>
      </w:pPr>
      <w:r w:rsidRPr="00835393">
        <w:rPr>
          <w:rFonts w:ascii="Tahoma" w:hAnsi="Tahoma" w:cs="Tahoma"/>
        </w:rPr>
        <w:t>zapewnienie na swój koszt nadzoru inwestorskiego,</w:t>
      </w:r>
    </w:p>
    <w:p w14:paraId="18D7F1ED" w14:textId="77777777" w:rsidR="00886AA8" w:rsidRPr="00835393" w:rsidRDefault="00886AA8" w:rsidP="00886AA8">
      <w:pPr>
        <w:numPr>
          <w:ilvl w:val="0"/>
          <w:numId w:val="426"/>
        </w:numPr>
        <w:suppressAutoHyphens/>
        <w:ind w:left="692" w:hanging="352"/>
        <w:jc w:val="both"/>
        <w:rPr>
          <w:rFonts w:ascii="Tahoma" w:hAnsi="Tahoma" w:cs="Tahoma"/>
        </w:rPr>
      </w:pPr>
      <w:r w:rsidRPr="00835393">
        <w:rPr>
          <w:rFonts w:ascii="Tahoma" w:hAnsi="Tahoma" w:cs="Tahoma"/>
        </w:rPr>
        <w:t>odebranie przedmiotu umowy po sprawdzeniu prawidłowości jego wykonania na zasadach określonych w niniejszej umowie,</w:t>
      </w:r>
    </w:p>
    <w:p w14:paraId="2F68BD3B" w14:textId="77777777" w:rsidR="00886AA8" w:rsidRPr="00835393" w:rsidRDefault="00886AA8" w:rsidP="00886AA8">
      <w:pPr>
        <w:numPr>
          <w:ilvl w:val="0"/>
          <w:numId w:val="426"/>
        </w:numPr>
        <w:suppressAutoHyphens/>
        <w:ind w:left="692" w:hanging="352"/>
        <w:jc w:val="both"/>
        <w:rPr>
          <w:rFonts w:ascii="Tahoma" w:hAnsi="Tahoma" w:cs="Tahoma"/>
        </w:rPr>
      </w:pPr>
      <w:r w:rsidRPr="00835393">
        <w:rPr>
          <w:rFonts w:ascii="Tahoma" w:hAnsi="Tahoma" w:cs="Tahoma"/>
        </w:rPr>
        <w:t>terminowa zapłata wynagrodzenia za wykonane i odebrane roboty przy zachowaniu ustalonych w umowie warunków.</w:t>
      </w:r>
    </w:p>
    <w:p w14:paraId="603059BF" w14:textId="77777777" w:rsidR="00886AA8" w:rsidRPr="00835393" w:rsidRDefault="00886AA8" w:rsidP="00886AA8">
      <w:pPr>
        <w:numPr>
          <w:ilvl w:val="2"/>
          <w:numId w:val="429"/>
        </w:numPr>
        <w:tabs>
          <w:tab w:val="clear" w:pos="737"/>
          <w:tab w:val="num" w:pos="283"/>
        </w:tabs>
        <w:suppressAutoHyphens/>
        <w:ind w:left="301" w:hanging="301"/>
        <w:jc w:val="both"/>
        <w:rPr>
          <w:rFonts w:ascii="Tahoma" w:hAnsi="Tahoma" w:cs="Tahoma"/>
        </w:rPr>
      </w:pPr>
      <w:r w:rsidRPr="00835393">
        <w:rPr>
          <w:rFonts w:ascii="Tahoma" w:hAnsi="Tahoma" w:cs="Tahoma"/>
        </w:rPr>
        <w:t>Do obowiązków Wykonawcy należy:</w:t>
      </w:r>
    </w:p>
    <w:p w14:paraId="39EFE202"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wykonanie ustalonego w umowie przedmiotu zamówienia zgodnie z dokumentacją projektową, zasadami sztuki budowlanej i wiedzy technicznej, przepisami prawa oraz specyfikacją techniczną wykonania i odbioru robót budowlanych, i oddania go Zamawiającemu w terminie i na zasadach ustalonych w umowie,</w:t>
      </w:r>
    </w:p>
    <w:p w14:paraId="42BE369A" w14:textId="77777777" w:rsidR="00886AA8" w:rsidRPr="00835393" w:rsidRDefault="00886AA8" w:rsidP="00886AA8">
      <w:pPr>
        <w:numPr>
          <w:ilvl w:val="0"/>
          <w:numId w:val="428"/>
        </w:numPr>
        <w:tabs>
          <w:tab w:val="clear" w:pos="720"/>
        </w:tabs>
        <w:suppressAutoHyphens/>
        <w:jc w:val="both"/>
        <w:rPr>
          <w:rFonts w:ascii="Tahoma" w:hAnsi="Tahoma" w:cs="Tahoma"/>
        </w:rPr>
      </w:pPr>
      <w:r w:rsidRPr="00835393">
        <w:rPr>
          <w:rFonts w:ascii="Tahoma" w:hAnsi="Tahoma" w:cs="Tahoma"/>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w:t>
      </w:r>
      <w:r w:rsidRPr="00835393">
        <w:rPr>
          <w:rFonts w:ascii="Tahoma" w:hAnsi="Tahoma" w:cs="Tahoma"/>
          <w:bCs/>
        </w:rPr>
        <w:t>550 000,00 zł</w:t>
      </w:r>
      <w:r w:rsidRPr="00835393">
        <w:rPr>
          <w:rFonts w:ascii="Tahoma" w:hAnsi="Tahoma" w:cs="Tahoma"/>
        </w:rPr>
        <w:t xml:space="preserve">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16417D8D" w14:textId="77777777" w:rsidR="00886AA8" w:rsidRPr="00835393" w:rsidRDefault="00886AA8" w:rsidP="00886AA8">
      <w:pPr>
        <w:numPr>
          <w:ilvl w:val="0"/>
          <w:numId w:val="428"/>
        </w:numPr>
        <w:tabs>
          <w:tab w:val="clear" w:pos="720"/>
        </w:tabs>
        <w:suppressAutoHyphens/>
        <w:jc w:val="both"/>
        <w:rPr>
          <w:rFonts w:ascii="Tahoma" w:hAnsi="Tahoma" w:cs="Tahoma"/>
        </w:rPr>
      </w:pPr>
      <w:r w:rsidRPr="00835393">
        <w:rPr>
          <w:rFonts w:ascii="Tahoma" w:hAnsi="Tahoma" w:cs="Tahoma"/>
        </w:rPr>
        <w:t>dostosowania się do wymagań wynikających z przepisów ustawy z dnia 11 stycznia 2018 r. o </w:t>
      </w:r>
      <w:proofErr w:type="spellStart"/>
      <w:r w:rsidRPr="00835393">
        <w:rPr>
          <w:rFonts w:ascii="Tahoma" w:hAnsi="Tahoma" w:cs="Tahoma"/>
        </w:rPr>
        <w:t>elektromobilności</w:t>
      </w:r>
      <w:proofErr w:type="spellEnd"/>
      <w:r w:rsidRPr="00835393">
        <w:rPr>
          <w:rFonts w:ascii="Tahoma" w:hAnsi="Tahoma" w:cs="Tahoma"/>
        </w:rPr>
        <w:t xml:space="preserve"> i paliwach alternatywnych (tekst jednolity Dz.U. z 2022 r. poz. 1083 ze zm.) zwanej dalej „ustawą o </w:t>
      </w:r>
      <w:proofErr w:type="spellStart"/>
      <w:r w:rsidRPr="00835393">
        <w:rPr>
          <w:rFonts w:ascii="Tahoma" w:hAnsi="Tahoma" w:cs="Tahoma"/>
        </w:rPr>
        <w:t>elektromobilności</w:t>
      </w:r>
      <w:proofErr w:type="spellEnd"/>
      <w:r w:rsidRPr="00835393">
        <w:rPr>
          <w:rFonts w:ascii="Tahoma" w:hAnsi="Tahoma" w:cs="Tahoma"/>
        </w:rPr>
        <w:t>”. Począwszy od 1 stycznia 2022 r. Wykonawca zobowiązany jest do zapewnienia, aby co najmniej 10% floty pojazdów samochodowych w rozumieniu art. 2 pkt 33 ustawy z dnia 20 czerwca 1997 r. – Prawo o ruchu drogowym (tekst jednolity Dz.U. z 2022 r. poz. 988 ze zm.) używanych do wykonywania niniejszej umowy, stanowiły pojazdy elektryczne lub pojazdy napędzane gazem ziemnym w rozumieniu ustawy o </w:t>
      </w:r>
      <w:proofErr w:type="spellStart"/>
      <w:r w:rsidRPr="00835393">
        <w:rPr>
          <w:rFonts w:ascii="Tahoma" w:hAnsi="Tahoma" w:cs="Tahoma"/>
        </w:rPr>
        <w:t>elektromobilności</w:t>
      </w:r>
      <w:proofErr w:type="spellEnd"/>
      <w:r w:rsidRPr="00835393">
        <w:rPr>
          <w:rFonts w:ascii="Tahoma" w:hAnsi="Tahoma" w:cs="Tahoma"/>
        </w:rPr>
        <w:t>, co odpowiada wymaganiu zawartemu w art. 68 ust. 3 ustawy o </w:t>
      </w:r>
      <w:proofErr w:type="spellStart"/>
      <w:r w:rsidRPr="00835393">
        <w:rPr>
          <w:rFonts w:ascii="Tahoma" w:hAnsi="Tahoma" w:cs="Tahoma"/>
        </w:rPr>
        <w:t>elektromobilności</w:t>
      </w:r>
      <w:proofErr w:type="spellEnd"/>
      <w:r w:rsidRPr="00835393">
        <w:rPr>
          <w:rFonts w:ascii="Tahoma" w:hAnsi="Tahoma" w:cs="Tahoma"/>
        </w:rPr>
        <w:t>. Mając powyższe na uwadze:</w:t>
      </w:r>
    </w:p>
    <w:p w14:paraId="697A4843" w14:textId="77777777" w:rsidR="00886AA8" w:rsidRPr="00835393" w:rsidRDefault="00886AA8" w:rsidP="00886AA8">
      <w:pPr>
        <w:pStyle w:val="Akapitzlist"/>
        <w:numPr>
          <w:ilvl w:val="0"/>
          <w:numId w:val="461"/>
        </w:numPr>
        <w:suppressAutoHyphens/>
        <w:autoSpaceDN/>
        <w:spacing w:after="0" w:line="240" w:lineRule="auto"/>
        <w:ind w:left="1134"/>
        <w:contextualSpacing/>
        <w:jc w:val="both"/>
        <w:textAlignment w:val="auto"/>
        <w:rPr>
          <w:rFonts w:ascii="Tahoma" w:hAnsi="Tahoma" w:cs="Tahoma"/>
          <w:sz w:val="20"/>
          <w:szCs w:val="20"/>
        </w:rPr>
      </w:pPr>
      <w:r w:rsidRPr="00835393">
        <w:rPr>
          <w:rFonts w:ascii="Tahoma" w:hAnsi="Tahoma" w:cs="Tahoma"/>
          <w:sz w:val="20"/>
          <w:szCs w:val="20"/>
        </w:rPr>
        <w:t xml:space="preserve">Wykonawca oświadcza, iż udział pojazdów samochodowych elektrycznych  lub pojazdów samochodowych napędzanych gazem ziemnym we flocie użytkowanych pojazdów przy wykonywaniu zamówienia, będzie wynosił co najmniej 10% zgodnie z art. 68 ust. 3 ustawy o </w:t>
      </w:r>
      <w:proofErr w:type="spellStart"/>
      <w:r w:rsidRPr="00835393">
        <w:rPr>
          <w:rFonts w:ascii="Tahoma" w:hAnsi="Tahoma" w:cs="Tahoma"/>
          <w:sz w:val="20"/>
          <w:szCs w:val="20"/>
        </w:rPr>
        <w:t>elektromobilności</w:t>
      </w:r>
      <w:proofErr w:type="spellEnd"/>
      <w:r w:rsidRPr="00835393">
        <w:rPr>
          <w:rFonts w:ascii="Tahoma" w:hAnsi="Tahoma" w:cs="Tahoma"/>
          <w:sz w:val="20"/>
          <w:szCs w:val="20"/>
        </w:rPr>
        <w:t xml:space="preserve"> (sposób wyliczenia wymienionych pojazdów, których udział będzie wynosił co najmniej 10%, reguluje art. 36a ustawy o </w:t>
      </w:r>
      <w:proofErr w:type="spellStart"/>
      <w:r w:rsidRPr="00835393">
        <w:rPr>
          <w:rFonts w:ascii="Tahoma" w:hAnsi="Tahoma" w:cs="Tahoma"/>
          <w:sz w:val="20"/>
          <w:szCs w:val="20"/>
        </w:rPr>
        <w:t>elektromobilności</w:t>
      </w:r>
      <w:proofErr w:type="spellEnd"/>
      <w:r w:rsidRPr="00835393">
        <w:rPr>
          <w:rFonts w:ascii="Tahoma" w:hAnsi="Tahoma" w:cs="Tahoma"/>
          <w:sz w:val="20"/>
          <w:szCs w:val="20"/>
        </w:rPr>
        <w:t>); stosowne oświadczenie Wykonawca przedłożył Zamawiającemu przed zawarciem umowy,</w:t>
      </w:r>
    </w:p>
    <w:p w14:paraId="13331B78" w14:textId="77777777" w:rsidR="00886AA8" w:rsidRPr="00835393" w:rsidRDefault="00886AA8" w:rsidP="00886AA8">
      <w:pPr>
        <w:pStyle w:val="Akapitzlist"/>
        <w:numPr>
          <w:ilvl w:val="0"/>
          <w:numId w:val="461"/>
        </w:numPr>
        <w:suppressAutoHyphens/>
        <w:autoSpaceDN/>
        <w:spacing w:after="0" w:line="240" w:lineRule="auto"/>
        <w:ind w:left="1134" w:hanging="357"/>
        <w:contextualSpacing/>
        <w:jc w:val="both"/>
        <w:textAlignment w:val="auto"/>
        <w:rPr>
          <w:rFonts w:ascii="Tahoma" w:hAnsi="Tahoma" w:cs="Tahoma"/>
          <w:sz w:val="20"/>
          <w:szCs w:val="20"/>
        </w:rPr>
      </w:pPr>
      <w:r w:rsidRPr="00835393">
        <w:rPr>
          <w:rFonts w:ascii="Tahoma" w:hAnsi="Tahoma" w:cs="Tahoma"/>
          <w:sz w:val="20"/>
          <w:szCs w:val="20"/>
        </w:rPr>
        <w:t xml:space="preserve">Wykonawca, nie później niż do dnia zawarcia umowy zobowiązany jest przedstawić Zamawiającemu wykaz floty pojazdów samochodowych używanych przy wykonywaniu zamówienia (ilość, nr rejestracyjne pojazdów samochodowych ze wskazaniem (%) udziału pojazdów elektrycznych lub pojazdów napędzanych gazem ziemnym, o ile z wyliczenia, dokonanego zgodnie z art. 36a ustawy o </w:t>
      </w:r>
      <w:proofErr w:type="spellStart"/>
      <w:r w:rsidRPr="00835393">
        <w:rPr>
          <w:rFonts w:ascii="Tahoma" w:hAnsi="Tahoma" w:cs="Tahoma"/>
          <w:sz w:val="20"/>
          <w:szCs w:val="20"/>
        </w:rPr>
        <w:t>elektromobilności</w:t>
      </w:r>
      <w:proofErr w:type="spellEnd"/>
      <w:r w:rsidRPr="00835393">
        <w:rPr>
          <w:rFonts w:ascii="Tahoma" w:hAnsi="Tahoma" w:cs="Tahoma"/>
          <w:sz w:val="20"/>
          <w:szCs w:val="20"/>
        </w:rPr>
        <w:t xml:space="preserve"> zachodzić będzie konieczność użycia takiego pojazdu/pojazdów).</w:t>
      </w:r>
    </w:p>
    <w:p w14:paraId="2AB17800"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 xml:space="preserve">Zamawiający uprawniony jest do kontrolowania Wykonawcy pod kątem spełniania przez niego wymagań wskazanych w ustawie o </w:t>
      </w:r>
      <w:proofErr w:type="spellStart"/>
      <w:r w:rsidRPr="00835393">
        <w:rPr>
          <w:rFonts w:ascii="Tahoma" w:hAnsi="Tahoma" w:cs="Tahoma"/>
        </w:rPr>
        <w:t>elektromobilności</w:t>
      </w:r>
      <w:proofErr w:type="spellEnd"/>
      <w:r w:rsidRPr="00835393">
        <w:rPr>
          <w:rFonts w:ascii="Tahoma" w:hAnsi="Tahoma" w:cs="Tahoma"/>
        </w:rPr>
        <w:t>:</w:t>
      </w:r>
    </w:p>
    <w:p w14:paraId="755574AF" w14:textId="77777777" w:rsidR="00886AA8" w:rsidRPr="00835393" w:rsidRDefault="00886AA8" w:rsidP="00886AA8">
      <w:pPr>
        <w:pStyle w:val="Akapitzlist"/>
        <w:numPr>
          <w:ilvl w:val="1"/>
          <w:numId w:val="428"/>
        </w:numPr>
        <w:tabs>
          <w:tab w:val="clear" w:pos="1440"/>
        </w:tabs>
        <w:suppressAutoHyphens/>
        <w:autoSpaceDN/>
        <w:spacing w:after="0" w:line="240" w:lineRule="auto"/>
        <w:ind w:left="1134" w:hanging="357"/>
        <w:contextualSpacing/>
        <w:jc w:val="both"/>
        <w:textAlignment w:val="auto"/>
        <w:rPr>
          <w:rFonts w:ascii="Tahoma" w:hAnsi="Tahoma" w:cs="Tahoma"/>
          <w:sz w:val="20"/>
          <w:szCs w:val="20"/>
        </w:rPr>
      </w:pPr>
      <w:r w:rsidRPr="00835393">
        <w:rPr>
          <w:rFonts w:ascii="Tahoma" w:hAnsi="Tahoma" w:cs="Tahoma"/>
          <w:sz w:val="20"/>
          <w:szCs w:val="20"/>
        </w:rPr>
        <w:t xml:space="preserve">Wykonawca na każde żądanie Zamawiającego zobowiązuje się składać pisemne oświadczenie o wykorzystywanej flocie pojazdów samochodowych przy realizacji zadań zleconych niniejszą umową, które zawierać będzie informację na temat łącznej ilości pojazdów samochodowych, w tym ilości pojazdów samochodowych elektrycznych lub napędzanych gazem ziemnym, wraz z informacją o numerach rejestracyjnych tych pojazdów. Brak złożenia pisemnego oświadczenia w wyznaczonym terminie zostanie potraktowane przez Zamawiającego jako niespełnienie wymogu ustawy o </w:t>
      </w:r>
      <w:proofErr w:type="spellStart"/>
      <w:r w:rsidRPr="00835393">
        <w:rPr>
          <w:rFonts w:ascii="Tahoma" w:hAnsi="Tahoma" w:cs="Tahoma"/>
          <w:sz w:val="20"/>
          <w:szCs w:val="20"/>
        </w:rPr>
        <w:t>elektromobilności</w:t>
      </w:r>
      <w:proofErr w:type="spellEnd"/>
      <w:r w:rsidRPr="00835393">
        <w:rPr>
          <w:rFonts w:ascii="Tahoma" w:hAnsi="Tahoma" w:cs="Tahoma"/>
          <w:sz w:val="20"/>
          <w:szCs w:val="20"/>
        </w:rPr>
        <w:t>, co stanowić będzie jednocześnie podstawę do naliczenia kary umownej, zgodnie z postanowieniami niniejszej umowy,</w:t>
      </w:r>
    </w:p>
    <w:p w14:paraId="6A6A51DC" w14:textId="77777777" w:rsidR="00886AA8" w:rsidRPr="00835393" w:rsidRDefault="00886AA8" w:rsidP="00886AA8">
      <w:pPr>
        <w:pStyle w:val="Akapitzlist"/>
        <w:numPr>
          <w:ilvl w:val="1"/>
          <w:numId w:val="428"/>
        </w:numPr>
        <w:tabs>
          <w:tab w:val="clear" w:pos="1440"/>
        </w:tabs>
        <w:suppressAutoHyphens/>
        <w:autoSpaceDN/>
        <w:spacing w:after="0" w:line="240" w:lineRule="auto"/>
        <w:ind w:left="1134" w:hanging="357"/>
        <w:contextualSpacing/>
        <w:jc w:val="both"/>
        <w:textAlignment w:val="auto"/>
        <w:rPr>
          <w:rFonts w:ascii="Tahoma" w:hAnsi="Tahoma" w:cs="Tahoma"/>
          <w:sz w:val="20"/>
          <w:szCs w:val="20"/>
        </w:rPr>
      </w:pPr>
      <w:r w:rsidRPr="00835393">
        <w:rPr>
          <w:rFonts w:ascii="Tahoma" w:hAnsi="Tahoma" w:cs="Tahoma"/>
          <w:sz w:val="20"/>
          <w:szCs w:val="20"/>
        </w:rPr>
        <w:t>przedłożenie oświadczenia, o którym mowa powyżej, nie wyłącza uprawnienia Zamawiającego do weryfikacji (kontroli) spełnienia ww. wymogu w sposób wybrany przez Zamawiającego, w szczególności poprzez żądanie okazania pojazdu,</w:t>
      </w:r>
    </w:p>
    <w:p w14:paraId="0BD36188"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 xml:space="preserve">w przypadku zmiany ustawy o </w:t>
      </w:r>
      <w:proofErr w:type="spellStart"/>
      <w:r w:rsidRPr="00835393">
        <w:rPr>
          <w:rFonts w:ascii="Tahoma" w:hAnsi="Tahoma" w:cs="Tahoma"/>
        </w:rPr>
        <w:t>elektromobilności</w:t>
      </w:r>
      <w:proofErr w:type="spellEnd"/>
      <w:r w:rsidRPr="00835393">
        <w:rPr>
          <w:rFonts w:ascii="Tahoma" w:hAnsi="Tahoma" w:cs="Tahoma"/>
        </w:rPr>
        <w:t xml:space="preserve"> Wykonawca i Zamawiający zobowiązani są do dostosowania się do wymagań wynikających ze zmienionych przepisów tej ustawy,</w:t>
      </w:r>
    </w:p>
    <w:p w14:paraId="47515481"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przejęcie terenu budowy w wyznaczonym przez Zamawiającego terminie,</w:t>
      </w:r>
    </w:p>
    <w:p w14:paraId="1623B840"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prowadzenie dokumentacji budowy przez cały okres realizacji robót,</w:t>
      </w:r>
    </w:p>
    <w:p w14:paraId="73602B7D"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zagospodarowanie i zabezpieczenie terenu, w tym między innymi: ogrodzenie i oświetlenie terenu, zorganizowanie stanowiska ppoż., urządzenie zaplecza sanitarnego i socjalnego, wyznaczenie stref niebezpiecznych i oznakowanie terenu, urządzenie składowisk materiałów,</w:t>
      </w:r>
    </w:p>
    <w:p w14:paraId="4B715C1C" w14:textId="77777777" w:rsidR="00886AA8" w:rsidRPr="00835393" w:rsidRDefault="00886AA8" w:rsidP="00886AA8">
      <w:pPr>
        <w:numPr>
          <w:ilvl w:val="0"/>
          <w:numId w:val="428"/>
        </w:numPr>
        <w:autoSpaceDE w:val="0"/>
        <w:autoSpaceDN w:val="0"/>
        <w:adjustRightInd w:val="0"/>
        <w:jc w:val="both"/>
        <w:rPr>
          <w:rFonts w:ascii="Tahoma" w:hAnsi="Tahoma" w:cs="Tahoma"/>
        </w:rPr>
      </w:pPr>
      <w:r w:rsidRPr="00835393">
        <w:rPr>
          <w:rFonts w:ascii="Tahoma" w:hAnsi="Tahoma" w:cs="Tahoma"/>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56E78832" w14:textId="77777777" w:rsidR="00886AA8" w:rsidRPr="00835393" w:rsidRDefault="00886AA8" w:rsidP="00886AA8">
      <w:pPr>
        <w:numPr>
          <w:ilvl w:val="0"/>
          <w:numId w:val="428"/>
        </w:numPr>
        <w:autoSpaceDE w:val="0"/>
        <w:autoSpaceDN w:val="0"/>
        <w:adjustRightInd w:val="0"/>
        <w:jc w:val="both"/>
        <w:rPr>
          <w:rFonts w:ascii="Tahoma" w:hAnsi="Tahoma" w:cs="Tahoma"/>
        </w:rPr>
      </w:pPr>
      <w:r w:rsidRPr="00835393">
        <w:rPr>
          <w:rFonts w:ascii="Tahoma" w:hAnsi="Tahoma" w:cs="Tahoma"/>
        </w:rPr>
        <w:t>powierzone roboty wykonywać fachowo i sumiennie, zgodnie z zasadami wiedzy technicznej i obowiązującymi przepisami, w szczególności techniczno-budowlanymi oraz warunkami BHP i ppoż.,</w:t>
      </w:r>
    </w:p>
    <w:p w14:paraId="0B60C0D5" w14:textId="77777777" w:rsidR="00886AA8" w:rsidRPr="00835393" w:rsidRDefault="00886AA8" w:rsidP="00886AA8">
      <w:pPr>
        <w:numPr>
          <w:ilvl w:val="0"/>
          <w:numId w:val="428"/>
        </w:numPr>
        <w:autoSpaceDE w:val="0"/>
        <w:autoSpaceDN w:val="0"/>
        <w:adjustRightInd w:val="0"/>
        <w:jc w:val="both"/>
        <w:rPr>
          <w:rFonts w:ascii="Tahoma" w:hAnsi="Tahoma" w:cs="Tahoma"/>
        </w:rPr>
      </w:pPr>
      <w:r w:rsidRPr="00835393">
        <w:rPr>
          <w:rFonts w:ascii="Tahoma" w:hAnsi="Tahoma" w:cs="Tahoma"/>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19D2569D" w14:textId="77777777" w:rsidR="00886AA8" w:rsidRPr="00835393" w:rsidRDefault="00886AA8" w:rsidP="00886AA8">
      <w:pPr>
        <w:numPr>
          <w:ilvl w:val="0"/>
          <w:numId w:val="428"/>
        </w:numPr>
        <w:autoSpaceDE w:val="0"/>
        <w:autoSpaceDN w:val="0"/>
        <w:adjustRightInd w:val="0"/>
        <w:jc w:val="both"/>
        <w:rPr>
          <w:rFonts w:ascii="Tahoma" w:hAnsi="Tahoma" w:cs="Tahoma"/>
        </w:rPr>
      </w:pPr>
      <w:r w:rsidRPr="00835393">
        <w:rPr>
          <w:rFonts w:ascii="Tahoma" w:hAnsi="Tahoma" w:cs="Tahoma"/>
        </w:rPr>
        <w:t>zorganizowanie robót w systemie wielozmianowym, jeżeli będzie to niezbędne dla zachowania uzgodnionych w harmonogramie rzeczowo-finansowym terminów wykonania poszczególnych elementów robót i całego przedmiotu umowy,</w:t>
      </w:r>
    </w:p>
    <w:p w14:paraId="35519775" w14:textId="77777777" w:rsidR="00886AA8" w:rsidRPr="00835393" w:rsidRDefault="00886AA8" w:rsidP="00886AA8">
      <w:pPr>
        <w:numPr>
          <w:ilvl w:val="0"/>
          <w:numId w:val="428"/>
        </w:numPr>
        <w:autoSpaceDE w:val="0"/>
        <w:autoSpaceDN w:val="0"/>
        <w:adjustRightInd w:val="0"/>
        <w:jc w:val="both"/>
        <w:rPr>
          <w:rFonts w:ascii="Tahoma" w:hAnsi="Tahoma" w:cs="Tahoma"/>
        </w:rPr>
      </w:pPr>
      <w:r w:rsidRPr="00835393">
        <w:rPr>
          <w:rFonts w:ascii="Tahoma" w:hAnsi="Tahoma" w:cs="Tahoma"/>
          <w:bCs/>
        </w:rPr>
        <w:t>zorganizowanie robót w taki sposób, żeby nie utrudniać dojścia i dojazdu oraz pracy w budynku, roboty prowadzone będą w czynnym obiekcie – placówka oświatowa, na wniosek Zamawiającego prowadzić roboty w godzinach popołudniowych,</w:t>
      </w:r>
    </w:p>
    <w:p w14:paraId="162C35DA"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wywóz gruzu i odpadów będących efektem prowadzonych robót na wysypisko z poniesieniem opłat za ich składowanie, przy przestrzeganiu przepisów prawa, dowód zapłaty za ich przyjęcie Wykonawca przedłoży Inspektorowi nadzoru - koordynatorowi; w przypadku innego ich zagospodarowania Wykonawca przedłoży Inspektorowi nadzoru - koordynatorowi dokument świadczący o legalnym sposobie zagospodarowania (wywozu) gruzu i odpadów,</w:t>
      </w:r>
    </w:p>
    <w:p w14:paraId="391AB793"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stosowanie przy wykonywaniu robót wyłącznie nowych materiałów budowlanych najwyższej jakości (np. nie gorszych niż I gatunku), dopuszczonych do obrotu na podstawie ustawy z dnia 16 kwietnia 2004 r. o wyrobach budowlanych (tekst jednolity Dz.U. z 2021 r. poz. 1213),</w:t>
      </w:r>
    </w:p>
    <w:p w14:paraId="510151E7" w14:textId="77777777" w:rsidR="00886AA8" w:rsidRPr="00835393" w:rsidRDefault="00886AA8" w:rsidP="00886AA8">
      <w:pPr>
        <w:numPr>
          <w:ilvl w:val="0"/>
          <w:numId w:val="428"/>
        </w:numPr>
        <w:autoSpaceDE w:val="0"/>
        <w:autoSpaceDN w:val="0"/>
        <w:adjustRightInd w:val="0"/>
        <w:jc w:val="both"/>
        <w:rPr>
          <w:rFonts w:ascii="Tahoma" w:hAnsi="Tahoma" w:cs="Tahoma"/>
        </w:rPr>
      </w:pPr>
      <w:r w:rsidRPr="00835393">
        <w:rPr>
          <w:rFonts w:ascii="Tahoma" w:hAnsi="Tahoma" w:cs="Tahoma"/>
        </w:rPr>
        <w:t>przedstawienie inspektorowi nadzoru do zatwierdzenia stosownych dokumentów potwierdzających dopuszczenie materiału do stosowania w budownictwie przed ich wbudowaniem. Dokumenty te będą stanowić załączniki do protokołu odbioru końcowego,</w:t>
      </w:r>
    </w:p>
    <w:p w14:paraId="3AAFDA0B"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ponoszenie pełnej odpowiedzialności za szkody oraz następstwa nieszczęśliwych wypadków pracowników i osób trzecich, powstałe w związku z prowadzonymi robotami, w tym także ruchem pojazdów,</w:t>
      </w:r>
    </w:p>
    <w:p w14:paraId="074CAAA5"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233B3CD5"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zabezpieczenie istniejącej infrastruktury technicznej na terenie budowy i w jego bezpośrednim otoczeniu przed jej zniszczeniem lub uszkodzeniem w trakcie wykonywania robót,</w:t>
      </w:r>
    </w:p>
    <w:p w14:paraId="32997665"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kompletowanie w trakcie realizacji robót wszelkiej dokumentacji zgodnie z przepisami Prawa budowlanego oraz przygotowanie do odbioru końcowego kompletu protokołów niezbędnych przy odbiorze,</w:t>
      </w:r>
    </w:p>
    <w:p w14:paraId="445FD150"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usunięcie wszelkich wad stwierdzonych przez nadzór inwestorski w trakcie trwania robót w terminie nie dłuższym niż termin technicznie uzasadniony i konieczny do ich usunięcia,</w:t>
      </w:r>
    </w:p>
    <w:p w14:paraId="2AEDD4FD"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ponoszenie wyłącznej odpowiedzialności za wszelkie szkody będące następstwem niewykonania lub nienależytego wykonania umowy, które to szkody Wykonawca zobowiązuje się pokryć w pełnej wysokości,</w:t>
      </w:r>
    </w:p>
    <w:p w14:paraId="0110A91C"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niezwłoczne informowanie PZZN i Inspektora Nadzoru Inwestorskiego o problemach technicznych lub okolicznościach, które mogą wpłynąć na jakość robót lub termin zakończenia robót,</w:t>
      </w:r>
    </w:p>
    <w:p w14:paraId="77343750"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w stosunku do Podwykonawców – koordynowanie wszelkich działań związanych z wykonaniem przedmiotu umowy,</w:t>
      </w:r>
      <w:r w:rsidRPr="00835393">
        <w:rPr>
          <w:rFonts w:ascii="Tahoma" w:hAnsi="Tahoma" w:cs="Tahoma"/>
          <w:b/>
          <w:bCs/>
          <w:vertAlign w:val="superscript"/>
        </w:rPr>
        <w:t>2)</w:t>
      </w:r>
    </w:p>
    <w:p w14:paraId="293AF558"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zamówienie elementów związanych z realizacją zadania z wyprzedzeniem pozwalającym na realizację robót w terminie określonym w umowie oraz harmonogramie rzeczowo-finansowym,</w:t>
      </w:r>
    </w:p>
    <w:p w14:paraId="55E30AF5"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poniesienie opłat niezbędnych do prowadzenia robót i prawidłowej realizacji przedmiotu umowy,</w:t>
      </w:r>
    </w:p>
    <w:p w14:paraId="0228389E"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roboty zewnętrzne mogą być prowadzone tylko w warunkach atmosferycznych pozwalających na zastosowanie wybranej technologii robót,</w:t>
      </w:r>
    </w:p>
    <w:p w14:paraId="5C10B02E"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zorganizowanie zaplecza socjalnego dla swoich brygad roboczych wraz z jego likwidacją po zakończeniu robót,</w:t>
      </w:r>
    </w:p>
    <w:p w14:paraId="0743CA0E"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przedstawianie PZZN i Inspektorowi Nadzoru Inwestorskiego próbek materiałów z wyprzedzeniem co najmniej 3 dni przed ich użyciem w robotach, celem ich zatwierdzenia,</w:t>
      </w:r>
    </w:p>
    <w:p w14:paraId="4EAB306F" w14:textId="572775CA" w:rsidR="00886AA8" w:rsidRPr="00835393" w:rsidRDefault="00886AA8" w:rsidP="00886AA8">
      <w:pPr>
        <w:numPr>
          <w:ilvl w:val="0"/>
          <w:numId w:val="428"/>
        </w:numPr>
        <w:jc w:val="both"/>
        <w:rPr>
          <w:rFonts w:ascii="Tahoma" w:hAnsi="Tahoma" w:cs="Tahoma"/>
        </w:rPr>
      </w:pPr>
      <w:r w:rsidRPr="00835393">
        <w:rPr>
          <w:rFonts w:ascii="Tahoma" w:hAnsi="Tahoma" w:cs="Tahoma"/>
        </w:rPr>
        <w:t>wypełnianie zapisów Rozporządzenia Parlamentu Europejskiego i Rady (UE) 2016/679 z dnia 27.04.2016</w:t>
      </w:r>
      <w:r w:rsidR="00F95CA5" w:rsidRPr="00835393">
        <w:rPr>
          <w:rFonts w:ascii="Tahoma" w:hAnsi="Tahoma" w:cs="Tahoma"/>
        </w:rPr>
        <w:t> </w:t>
      </w:r>
      <w:r w:rsidRPr="00835393">
        <w:rPr>
          <w:rFonts w:ascii="Tahoma" w:hAnsi="Tahoma" w:cs="Tahoma"/>
        </w:rPr>
        <w:t>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186DF8C1"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przestrzeganie przepisów ustawy z dnia 10 maja 2018 roku o ochronie danych osobowych (tekst jednolity Dz.U. z 2019 r. poz. 1781),</w:t>
      </w:r>
    </w:p>
    <w:p w14:paraId="4DECC334"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wykonanie badań odbiorczych, badań kontrolnych, sprawdzeń i pomiarów kontrolnych zgodnie z wymaganiami zawartymi w specyfikacjach technicznych wykonania i odbioru robót budowlanych,</w:t>
      </w:r>
    </w:p>
    <w:p w14:paraId="0F09797C"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udzielenie gwarancji obejmującej wszystkie wykonane roboty budowlane, zastosowane materiały i zabudowane urządzenia licząc od dnia podpisania protokołu odbioru końcowego robót do upływu gwarancji na wykonane zadanie,</w:t>
      </w:r>
    </w:p>
    <w:p w14:paraId="79864A7B"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wydanie karty gwarancyjnej w formie pisemnej na wykonany przedmiot umowy,</w:t>
      </w:r>
    </w:p>
    <w:p w14:paraId="2FE458FB"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6636583E" w14:textId="77777777" w:rsidR="00886AA8" w:rsidRPr="00835393" w:rsidRDefault="00886AA8" w:rsidP="00886AA8">
      <w:pPr>
        <w:numPr>
          <w:ilvl w:val="0"/>
          <w:numId w:val="428"/>
        </w:numPr>
        <w:jc w:val="both"/>
        <w:rPr>
          <w:rFonts w:ascii="Tahoma" w:hAnsi="Tahoma" w:cs="Tahoma"/>
        </w:rPr>
      </w:pPr>
      <w:r w:rsidRPr="00835393">
        <w:rPr>
          <w:rFonts w:ascii="Tahoma" w:hAnsi="Tahoma" w:cs="Tahoma"/>
        </w:rPr>
        <w:t>sporządzenie kompletnej dokumentacji powykonawczej budowy zgodnie z przepisami ustawy – Prawo budowlane.</w:t>
      </w:r>
    </w:p>
    <w:p w14:paraId="4DE4322B" w14:textId="77777777" w:rsidR="00886AA8" w:rsidRPr="00835393" w:rsidRDefault="00886AA8" w:rsidP="00886AA8">
      <w:pPr>
        <w:numPr>
          <w:ilvl w:val="2"/>
          <w:numId w:val="429"/>
        </w:numPr>
        <w:tabs>
          <w:tab w:val="clear" w:pos="737"/>
          <w:tab w:val="num" w:pos="284"/>
        </w:tabs>
        <w:suppressAutoHyphens/>
        <w:ind w:left="301" w:hanging="301"/>
        <w:jc w:val="both"/>
        <w:rPr>
          <w:rFonts w:ascii="Tahoma" w:hAnsi="Tahoma" w:cs="Tahoma"/>
        </w:rPr>
      </w:pPr>
      <w:r w:rsidRPr="00835393">
        <w:rPr>
          <w:rFonts w:ascii="Tahoma" w:hAnsi="Tahoma" w:cs="Tahoma"/>
        </w:rPr>
        <w:t>Przed zawarciem umowy Wykonawca zobowiązany jest przedłożyć Zamawiającemu kompletną listę pracowników przeznaczonych do realizacji zamówienia (w zakresie czynności wskazanych rozdz. V Działu I SWZ) zawierającą: imię i nazwisko, datę zawarcia umowy, rodzaj umowy o pracę oraz zakres obowiązków pracowników zatrudnionych na podstawie umowy o pracę, która stanowić będzie integralną część umowy. Wykonawca zobowiązuje się, że osoby wykonujące czynności określone przez Zamawiającego będą w okresie realizacji umowy zatrudnione na podstawie umowy o pracę w rozumieniu przepisów ustawy z dnia 26 czerwca 1974 r. - Kodeks pracy (tekst jednolity Dz.U. z 2022 r. poz. 1510 ze zm.) oraz będą otrzymywać wynagrodzenie za pracę równe lub przekraczające równowartość wysokości wynagrodzenia minimalnego, o którym mowa w ustawie z 10.10.2002 r. o minimalnym wynagrodzeniu za pracę (tekst jednolity Dz.U. z 2020 r. poz. 2207). W trakcie realizacji umowy w przypadku zmiany osób wykonujących czynności określone przez Zamawiającego Wykonawca zobowiązany jest aktualizować tę listę w terminie 15 dni od dnia wystąpienia zmiany.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poświadczonymi za zgodność z 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466567D3" w14:textId="77777777" w:rsidR="00886AA8" w:rsidRPr="00835393" w:rsidRDefault="00886AA8" w:rsidP="00886AA8">
      <w:pPr>
        <w:jc w:val="center"/>
        <w:rPr>
          <w:rFonts w:ascii="Tahoma" w:hAnsi="Tahoma" w:cs="Tahoma"/>
          <w:b/>
          <w:bCs/>
        </w:rPr>
      </w:pPr>
    </w:p>
    <w:p w14:paraId="3B4CD914" w14:textId="77777777" w:rsidR="00886AA8" w:rsidRPr="00835393" w:rsidRDefault="00886AA8" w:rsidP="00886AA8">
      <w:pPr>
        <w:jc w:val="center"/>
        <w:rPr>
          <w:rFonts w:ascii="Tahoma" w:hAnsi="Tahoma" w:cs="Tahoma"/>
          <w:b/>
          <w:bCs/>
        </w:rPr>
      </w:pPr>
      <w:r w:rsidRPr="00835393">
        <w:rPr>
          <w:rFonts w:ascii="Tahoma" w:hAnsi="Tahoma" w:cs="Tahoma"/>
          <w:b/>
          <w:bCs/>
        </w:rPr>
        <w:t>§ 5.</w:t>
      </w:r>
    </w:p>
    <w:p w14:paraId="0E309C6D" w14:textId="77777777" w:rsidR="00886AA8" w:rsidRPr="00835393" w:rsidRDefault="00886AA8" w:rsidP="00886AA8">
      <w:pPr>
        <w:pStyle w:val="Tekstpodstawowywcity"/>
        <w:tabs>
          <w:tab w:val="left" w:pos="851"/>
          <w:tab w:val="left" w:pos="1418"/>
          <w:tab w:val="left" w:pos="1843"/>
        </w:tabs>
        <w:spacing w:after="0"/>
        <w:ind w:left="284" w:firstLine="11"/>
        <w:jc w:val="center"/>
        <w:rPr>
          <w:rFonts w:ascii="Tahoma" w:hAnsi="Tahoma" w:cs="Tahoma"/>
          <w:b/>
          <w:szCs w:val="20"/>
        </w:rPr>
      </w:pPr>
      <w:r w:rsidRPr="00835393">
        <w:rPr>
          <w:rFonts w:ascii="Tahoma" w:hAnsi="Tahoma" w:cs="Tahoma"/>
          <w:b/>
          <w:szCs w:val="20"/>
        </w:rPr>
        <w:t>Ryzyko i odpowiedzialność</w:t>
      </w:r>
    </w:p>
    <w:p w14:paraId="79EDB200" w14:textId="77777777" w:rsidR="00886AA8" w:rsidRPr="00835393" w:rsidRDefault="00886AA8" w:rsidP="00886AA8">
      <w:pPr>
        <w:numPr>
          <w:ilvl w:val="0"/>
          <w:numId w:val="430"/>
        </w:numPr>
        <w:tabs>
          <w:tab w:val="clear" w:pos="720"/>
        </w:tabs>
        <w:suppressAutoHyphens/>
        <w:ind w:left="340" w:hanging="340"/>
        <w:jc w:val="both"/>
        <w:rPr>
          <w:rFonts w:ascii="Tahoma" w:hAnsi="Tahoma" w:cs="Tahoma"/>
        </w:rPr>
      </w:pPr>
      <w:r w:rsidRPr="00835393">
        <w:rPr>
          <w:rFonts w:ascii="Tahoma" w:hAnsi="Tahoma" w:cs="Tahoma"/>
        </w:rPr>
        <w:t>Wykonawca jest odpowiedzialny za bezpieczne pod względem przeciwpożarowym prowadzenie robót oraz za przestrzeganie obowiązujących przepisów w zakresie bezpieczeństwa i higieny pracy.</w:t>
      </w:r>
    </w:p>
    <w:p w14:paraId="2ED290E1" w14:textId="77777777" w:rsidR="00886AA8" w:rsidRPr="00835393" w:rsidRDefault="00886AA8" w:rsidP="00886AA8">
      <w:pPr>
        <w:numPr>
          <w:ilvl w:val="0"/>
          <w:numId w:val="430"/>
        </w:numPr>
        <w:tabs>
          <w:tab w:val="clear" w:pos="720"/>
        </w:tabs>
        <w:suppressAutoHyphens/>
        <w:ind w:left="351" w:hanging="340"/>
        <w:jc w:val="both"/>
        <w:rPr>
          <w:rFonts w:ascii="Tahoma" w:hAnsi="Tahoma" w:cs="Tahoma"/>
        </w:rPr>
      </w:pPr>
      <w:r w:rsidRPr="00835393">
        <w:rPr>
          <w:rFonts w:ascii="Tahoma" w:hAnsi="Tahoma" w:cs="Tahom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5F0CCA59" w14:textId="77777777" w:rsidR="00886AA8" w:rsidRPr="00835393" w:rsidRDefault="00886AA8" w:rsidP="00886AA8">
      <w:pPr>
        <w:numPr>
          <w:ilvl w:val="0"/>
          <w:numId w:val="430"/>
        </w:numPr>
        <w:tabs>
          <w:tab w:val="clear" w:pos="720"/>
        </w:tabs>
        <w:suppressAutoHyphens/>
        <w:ind w:left="354" w:hanging="343"/>
        <w:jc w:val="both"/>
        <w:rPr>
          <w:rFonts w:ascii="Tahoma" w:hAnsi="Tahoma" w:cs="Tahoma"/>
        </w:rPr>
      </w:pPr>
      <w:r w:rsidRPr="00835393">
        <w:rPr>
          <w:rFonts w:ascii="Tahoma" w:hAnsi="Tahoma" w:cs="Tahoma"/>
        </w:rPr>
        <w:t>Wykonawca jest odpowiedzialny za ochronę własności publicznej i prywatnej.</w:t>
      </w:r>
    </w:p>
    <w:p w14:paraId="08BBA488" w14:textId="77777777" w:rsidR="00886AA8" w:rsidRPr="00835393" w:rsidRDefault="00886AA8" w:rsidP="00886AA8">
      <w:pPr>
        <w:numPr>
          <w:ilvl w:val="0"/>
          <w:numId w:val="430"/>
        </w:numPr>
        <w:tabs>
          <w:tab w:val="clear" w:pos="720"/>
        </w:tabs>
        <w:suppressAutoHyphens/>
        <w:ind w:left="357" w:hanging="346"/>
        <w:jc w:val="both"/>
        <w:rPr>
          <w:rFonts w:ascii="Tahoma" w:hAnsi="Tahoma" w:cs="Tahoma"/>
        </w:rPr>
      </w:pPr>
      <w:r w:rsidRPr="00835393">
        <w:rPr>
          <w:rFonts w:ascii="Tahoma" w:hAnsi="Tahoma" w:cs="Tahoma"/>
        </w:rPr>
        <w:t>Zamawiający nie ponosi odpowiedzialności za zdarzenia i składniki majątkowe Wykonawcy znajdujące się na terenie budowy w trakcie realizacji przedmiotu umowy.</w:t>
      </w:r>
    </w:p>
    <w:p w14:paraId="21A3B3F9" w14:textId="77777777" w:rsidR="00886AA8" w:rsidRPr="00835393" w:rsidRDefault="00886AA8" w:rsidP="00886AA8">
      <w:pPr>
        <w:tabs>
          <w:tab w:val="left" w:pos="360"/>
        </w:tabs>
        <w:autoSpaceDE w:val="0"/>
        <w:autoSpaceDN w:val="0"/>
        <w:adjustRightInd w:val="0"/>
        <w:jc w:val="center"/>
        <w:rPr>
          <w:rFonts w:ascii="Tahoma" w:hAnsi="Tahoma" w:cs="Tahoma"/>
          <w:b/>
          <w:bCs/>
        </w:rPr>
      </w:pPr>
    </w:p>
    <w:p w14:paraId="203C24A3" w14:textId="77777777" w:rsidR="00886AA8" w:rsidRPr="00835393" w:rsidRDefault="00886AA8" w:rsidP="00886AA8">
      <w:pPr>
        <w:autoSpaceDE w:val="0"/>
        <w:autoSpaceDN w:val="0"/>
        <w:adjustRightInd w:val="0"/>
        <w:jc w:val="center"/>
        <w:rPr>
          <w:rFonts w:ascii="Tahoma" w:hAnsi="Tahoma" w:cs="Tahoma"/>
          <w:b/>
          <w:bCs/>
        </w:rPr>
      </w:pPr>
      <w:r w:rsidRPr="00835393">
        <w:rPr>
          <w:rFonts w:ascii="Tahoma" w:hAnsi="Tahoma" w:cs="Tahoma"/>
          <w:b/>
          <w:bCs/>
        </w:rPr>
        <w:t>§ 6.</w:t>
      </w:r>
    </w:p>
    <w:p w14:paraId="3E563823" w14:textId="77777777" w:rsidR="00886AA8" w:rsidRPr="00835393" w:rsidRDefault="00886AA8" w:rsidP="00886AA8">
      <w:pPr>
        <w:autoSpaceDE w:val="0"/>
        <w:autoSpaceDN w:val="0"/>
        <w:adjustRightInd w:val="0"/>
        <w:jc w:val="center"/>
        <w:rPr>
          <w:rFonts w:ascii="Tahoma" w:hAnsi="Tahoma" w:cs="Tahoma"/>
          <w:b/>
          <w:bCs/>
        </w:rPr>
      </w:pPr>
      <w:r w:rsidRPr="00835393">
        <w:rPr>
          <w:rFonts w:ascii="Tahoma" w:hAnsi="Tahoma" w:cs="Tahoma"/>
          <w:b/>
          <w:bCs/>
        </w:rPr>
        <w:t>Nadzór</w:t>
      </w:r>
    </w:p>
    <w:p w14:paraId="0CB47607" w14:textId="77777777" w:rsidR="00886AA8" w:rsidRPr="00835393" w:rsidRDefault="00886AA8" w:rsidP="00886AA8">
      <w:pPr>
        <w:numPr>
          <w:ilvl w:val="0"/>
          <w:numId w:val="431"/>
        </w:numPr>
        <w:tabs>
          <w:tab w:val="clear" w:pos="720"/>
        </w:tabs>
        <w:suppressAutoHyphens/>
        <w:ind w:left="357" w:hanging="346"/>
        <w:jc w:val="both"/>
        <w:rPr>
          <w:rFonts w:ascii="Tahoma" w:hAnsi="Tahoma" w:cs="Tahoma"/>
        </w:rPr>
      </w:pPr>
      <w:r w:rsidRPr="00835393">
        <w:rPr>
          <w:rFonts w:ascii="Tahoma" w:hAnsi="Tahoma" w:cs="Tahoma"/>
        </w:rPr>
        <w:t xml:space="preserve">Wyznacza się </w:t>
      </w:r>
      <w:r w:rsidRPr="00835393">
        <w:rPr>
          <w:rFonts w:ascii="Tahoma" w:hAnsi="Tahoma" w:cs="Tahoma"/>
          <w:bCs/>
        </w:rPr>
        <w:t xml:space="preserve">Powiatowy Zakład Zarządzania Nieruchomościami (pełniącego funkcję centrum usług wspólnych dla jednostek oświaty) ul. Kard. S. Wyszyńskiego 41, 44-300 Wodzisław Śląski, zwany w umowie PZZN do koordynacji realizacji umowy. Wszelką korespondencję związaną z realizacją Umowy należy kierować do PZZN na adres korespondencyjny: ul. Kard. S. Wyszyńskiego 41, 44-300 Wodzisław Śląski; e-mail: </w:t>
      </w:r>
      <w:hyperlink r:id="rId16" w:history="1">
        <w:r w:rsidRPr="00835393">
          <w:rPr>
            <w:rStyle w:val="Hipercze"/>
            <w:rFonts w:ascii="Tahoma" w:hAnsi="Tahoma" w:cs="Tahoma"/>
            <w:bCs/>
            <w:color w:val="auto"/>
          </w:rPr>
          <w:t>pzzn@pzzn.org.pl</w:t>
        </w:r>
      </w:hyperlink>
      <w:r w:rsidRPr="00835393">
        <w:rPr>
          <w:rFonts w:ascii="Tahoma" w:hAnsi="Tahoma" w:cs="Tahoma"/>
          <w:bCs/>
        </w:rPr>
        <w:t>.</w:t>
      </w:r>
    </w:p>
    <w:p w14:paraId="02209FD2" w14:textId="77777777" w:rsidR="00886AA8" w:rsidRPr="00835393" w:rsidRDefault="00886AA8" w:rsidP="00886AA8">
      <w:pPr>
        <w:numPr>
          <w:ilvl w:val="0"/>
          <w:numId w:val="431"/>
        </w:numPr>
        <w:tabs>
          <w:tab w:val="clear" w:pos="720"/>
        </w:tabs>
        <w:suppressAutoHyphens/>
        <w:ind w:left="357" w:hanging="346"/>
        <w:jc w:val="both"/>
        <w:rPr>
          <w:rFonts w:ascii="Tahoma" w:hAnsi="Tahoma" w:cs="Tahoma"/>
        </w:rPr>
      </w:pPr>
      <w:r w:rsidRPr="00835393">
        <w:rPr>
          <w:rFonts w:ascii="Tahoma" w:hAnsi="Tahoma" w:cs="Tahoma"/>
        </w:rPr>
        <w:t>Nadzór nad robotami budowlanymi ze strony Zamawiającego sprawować będzie:</w:t>
      </w:r>
    </w:p>
    <w:p w14:paraId="389FF463" w14:textId="77777777" w:rsidR="00886AA8" w:rsidRPr="00835393" w:rsidRDefault="00886AA8" w:rsidP="00886AA8">
      <w:pPr>
        <w:numPr>
          <w:ilvl w:val="0"/>
          <w:numId w:val="455"/>
        </w:numPr>
        <w:suppressAutoHyphens/>
        <w:ind w:left="697" w:hanging="357"/>
        <w:jc w:val="both"/>
        <w:rPr>
          <w:rFonts w:ascii="Tahoma" w:hAnsi="Tahoma" w:cs="Tahoma"/>
        </w:rPr>
      </w:pPr>
      <w:r w:rsidRPr="00835393">
        <w:rPr>
          <w:rFonts w:ascii="Tahoma" w:hAnsi="Tahoma" w:cs="Tahoma"/>
        </w:rPr>
        <w:t>Inspektor Nadzoru Inwestorskiego w branży ogólnobudowlanej w osobie ……………………… uprawnienia bud. nr ……………… z dnia …………… OIIB …………, który jednocześnie będzie koordynatorem nadzoru inwestorskiego.</w:t>
      </w:r>
    </w:p>
    <w:p w14:paraId="6B6F3D2D" w14:textId="77777777" w:rsidR="00886AA8" w:rsidRPr="00835393" w:rsidRDefault="00886AA8" w:rsidP="00886AA8">
      <w:pPr>
        <w:numPr>
          <w:ilvl w:val="0"/>
          <w:numId w:val="455"/>
        </w:numPr>
        <w:suppressAutoHyphens/>
        <w:ind w:left="697" w:hanging="357"/>
        <w:jc w:val="both"/>
        <w:rPr>
          <w:rFonts w:ascii="Tahoma" w:hAnsi="Tahoma" w:cs="Tahoma"/>
        </w:rPr>
      </w:pPr>
      <w:r w:rsidRPr="00835393">
        <w:rPr>
          <w:rFonts w:ascii="Tahoma" w:hAnsi="Tahoma" w:cs="Tahoma"/>
        </w:rPr>
        <w:t>Inspektor Nadzoru Inwestorskiego w branży instalacyjnej w zakresie instalacji sanitarnych w osobie ……………… uprawnienia bud. nr …………… z dnia …………… OIIB ………….,</w:t>
      </w:r>
    </w:p>
    <w:p w14:paraId="258AD592" w14:textId="77777777" w:rsidR="00886AA8" w:rsidRPr="00835393" w:rsidRDefault="00886AA8" w:rsidP="00886AA8">
      <w:pPr>
        <w:numPr>
          <w:ilvl w:val="0"/>
          <w:numId w:val="455"/>
        </w:numPr>
        <w:suppressAutoHyphens/>
        <w:ind w:left="697" w:hanging="357"/>
        <w:jc w:val="both"/>
        <w:rPr>
          <w:rFonts w:ascii="Tahoma" w:hAnsi="Tahoma" w:cs="Tahoma"/>
        </w:rPr>
      </w:pPr>
      <w:r w:rsidRPr="00835393">
        <w:rPr>
          <w:rFonts w:ascii="Tahoma" w:hAnsi="Tahoma" w:cs="Tahoma"/>
        </w:rPr>
        <w:t>Inspektor Nadzoru Inwestorskiego w branży instalacyjnej w zakresie instalacji elektrycznych w osobie ……………… uprawnienia bud. nr …………… z dnia …………… OIIB ………….</w:t>
      </w:r>
    </w:p>
    <w:p w14:paraId="5A2FFD02" w14:textId="77777777" w:rsidR="00886AA8" w:rsidRPr="00835393" w:rsidRDefault="00886AA8" w:rsidP="00886AA8">
      <w:pPr>
        <w:numPr>
          <w:ilvl w:val="0"/>
          <w:numId w:val="431"/>
        </w:numPr>
        <w:tabs>
          <w:tab w:val="clear" w:pos="720"/>
        </w:tabs>
        <w:suppressAutoHyphens/>
        <w:ind w:left="357" w:hanging="346"/>
        <w:jc w:val="both"/>
        <w:rPr>
          <w:rFonts w:ascii="Tahoma" w:hAnsi="Tahoma" w:cs="Tahoma"/>
        </w:rPr>
      </w:pPr>
      <w:r w:rsidRPr="00835393">
        <w:rPr>
          <w:rFonts w:ascii="Tahoma" w:hAnsi="Tahoma" w:cs="Tahoma"/>
        </w:rPr>
        <w:t>Wykonawca ustanawia:</w:t>
      </w:r>
    </w:p>
    <w:p w14:paraId="7E0A0DB0" w14:textId="77777777" w:rsidR="00886AA8" w:rsidRPr="00835393" w:rsidRDefault="00886AA8" w:rsidP="00886AA8">
      <w:pPr>
        <w:numPr>
          <w:ilvl w:val="0"/>
          <w:numId w:val="458"/>
        </w:numPr>
        <w:suppressAutoHyphens/>
        <w:ind w:left="697" w:hanging="357"/>
        <w:jc w:val="both"/>
        <w:rPr>
          <w:rFonts w:ascii="Tahoma" w:hAnsi="Tahoma" w:cs="Tahoma"/>
        </w:rPr>
      </w:pPr>
      <w:r w:rsidRPr="00835393">
        <w:rPr>
          <w:rFonts w:ascii="Tahoma" w:hAnsi="Tahoma" w:cs="Tahoma"/>
          <w:kern w:val="22"/>
        </w:rPr>
        <w:t>Kierownika robót posiadającego uprawnienia konstrukcyjno-budowlane w osobie ……………………… uprawnienia bud. nr ……………… z dnia …………… OIIB …………</w:t>
      </w:r>
    </w:p>
    <w:p w14:paraId="62BC2294" w14:textId="77777777" w:rsidR="00886AA8" w:rsidRPr="00835393" w:rsidRDefault="00886AA8" w:rsidP="00886AA8">
      <w:pPr>
        <w:numPr>
          <w:ilvl w:val="0"/>
          <w:numId w:val="458"/>
        </w:numPr>
        <w:suppressAutoHyphens/>
        <w:ind w:left="697" w:hanging="357"/>
        <w:jc w:val="both"/>
        <w:rPr>
          <w:rFonts w:ascii="Tahoma" w:hAnsi="Tahoma" w:cs="Tahoma"/>
        </w:rPr>
      </w:pPr>
      <w:r w:rsidRPr="00835393">
        <w:rPr>
          <w:rFonts w:ascii="Tahoma" w:hAnsi="Tahoma" w:cs="Tahoma"/>
          <w:kern w:val="22"/>
        </w:rPr>
        <w:t>Kierownika robót instalacyjnych w zakresie instalacji sanitarnych w osobie ..………………..…… uprawnienia bud. nr ……………… z dnia …………… OIIB ………….,</w:t>
      </w:r>
    </w:p>
    <w:p w14:paraId="66877B87" w14:textId="77777777" w:rsidR="00886AA8" w:rsidRPr="00835393" w:rsidRDefault="00886AA8" w:rsidP="00886AA8">
      <w:pPr>
        <w:numPr>
          <w:ilvl w:val="0"/>
          <w:numId w:val="458"/>
        </w:numPr>
        <w:suppressAutoHyphens/>
        <w:ind w:left="697" w:hanging="357"/>
        <w:jc w:val="both"/>
        <w:rPr>
          <w:rFonts w:ascii="Tahoma" w:hAnsi="Tahoma" w:cs="Tahoma"/>
        </w:rPr>
      </w:pPr>
      <w:r w:rsidRPr="00835393">
        <w:rPr>
          <w:rFonts w:ascii="Tahoma" w:hAnsi="Tahoma" w:cs="Tahoma"/>
        </w:rPr>
        <w:t>Kierownika robót instalacyjnych w zakresie instalacji elektrycznych w osobie ..………………..…… uprawnienia bud. nr ……………… z dnia …………… OIIB ………….</w:t>
      </w:r>
    </w:p>
    <w:p w14:paraId="769ADC3B" w14:textId="77777777" w:rsidR="00886AA8" w:rsidRPr="00835393" w:rsidRDefault="00886AA8" w:rsidP="00886AA8">
      <w:pPr>
        <w:numPr>
          <w:ilvl w:val="0"/>
          <w:numId w:val="431"/>
        </w:numPr>
        <w:tabs>
          <w:tab w:val="clear" w:pos="720"/>
        </w:tabs>
        <w:suppressAutoHyphens/>
        <w:ind w:left="357" w:hanging="346"/>
        <w:jc w:val="both"/>
        <w:rPr>
          <w:rFonts w:ascii="Tahoma" w:hAnsi="Tahoma" w:cs="Tahoma"/>
          <w:kern w:val="22"/>
        </w:rPr>
      </w:pPr>
      <w:r w:rsidRPr="00835393">
        <w:rPr>
          <w:rFonts w:ascii="Tahoma" w:hAnsi="Tahoma" w:cs="Tahoma"/>
          <w:kern w:val="22"/>
        </w:rPr>
        <w:t>Kierownicy robót oraz inspektorzy nadzoru inwestorskiego działać będą w granicach umocowania określonego w ustawie – Prawo budowlane oraz niniejszej umowy.</w:t>
      </w:r>
    </w:p>
    <w:p w14:paraId="2DFFBCBE" w14:textId="77777777" w:rsidR="00886AA8" w:rsidRPr="00835393" w:rsidRDefault="00886AA8" w:rsidP="00886AA8">
      <w:pPr>
        <w:numPr>
          <w:ilvl w:val="0"/>
          <w:numId w:val="431"/>
        </w:numPr>
        <w:tabs>
          <w:tab w:val="clear" w:pos="720"/>
        </w:tabs>
        <w:suppressAutoHyphens/>
        <w:ind w:left="357" w:hanging="346"/>
        <w:jc w:val="both"/>
        <w:rPr>
          <w:rFonts w:ascii="Tahoma" w:hAnsi="Tahoma" w:cs="Tahoma"/>
          <w:kern w:val="22"/>
        </w:rPr>
      </w:pPr>
      <w:r w:rsidRPr="00835393">
        <w:rPr>
          <w:rFonts w:ascii="Tahoma" w:hAnsi="Tahoma" w:cs="Tahoma"/>
          <w:kern w:val="22"/>
        </w:rPr>
        <w:t>W przypadku wygaśnięcia ważności zaświadczenia właściwej OIIB Wykonawca zobowiązuje się do niezwłocznego przekazania aktualnego dokumentu Zamawiającemu.</w:t>
      </w:r>
      <w:r w:rsidRPr="00835393">
        <w:rPr>
          <w:rFonts w:ascii="Tahoma" w:hAnsi="Tahoma" w:cs="Tahoma"/>
          <w:b/>
          <w:kern w:val="22"/>
          <w:vertAlign w:val="superscript"/>
        </w:rPr>
        <w:t>3)</w:t>
      </w:r>
    </w:p>
    <w:p w14:paraId="46F8A1DC" w14:textId="77777777" w:rsidR="00886AA8" w:rsidRPr="00835393" w:rsidRDefault="00886AA8" w:rsidP="00886AA8">
      <w:pPr>
        <w:numPr>
          <w:ilvl w:val="0"/>
          <w:numId w:val="431"/>
        </w:numPr>
        <w:tabs>
          <w:tab w:val="clear" w:pos="720"/>
        </w:tabs>
        <w:suppressAutoHyphens/>
        <w:ind w:left="357" w:hanging="346"/>
        <w:jc w:val="both"/>
        <w:rPr>
          <w:rFonts w:ascii="Tahoma" w:hAnsi="Tahoma" w:cs="Tahoma"/>
          <w:kern w:val="22"/>
        </w:rPr>
      </w:pPr>
      <w:r w:rsidRPr="00835393">
        <w:rPr>
          <w:rFonts w:ascii="Tahoma" w:hAnsi="Tahoma" w:cs="Tahoma"/>
        </w:rPr>
        <w:t>Oprócz wskazanych inspektorów nadzoru ze strony Zamawiającego, koordynatorem zobowiązań umownych z ramienia Zamawiającego upoważnionym do współpracy z Wykonawcą jest:</w:t>
      </w:r>
    </w:p>
    <w:p w14:paraId="4B6650C9" w14:textId="77777777" w:rsidR="00886AA8" w:rsidRPr="00835393" w:rsidRDefault="00886AA8" w:rsidP="00886AA8">
      <w:pPr>
        <w:numPr>
          <w:ilvl w:val="0"/>
          <w:numId w:val="460"/>
        </w:numPr>
        <w:jc w:val="both"/>
        <w:rPr>
          <w:rFonts w:ascii="Tahoma" w:hAnsi="Tahoma" w:cs="Tahoma"/>
        </w:rPr>
      </w:pPr>
      <w:r w:rsidRPr="00835393">
        <w:rPr>
          <w:rFonts w:ascii="Tahoma" w:hAnsi="Tahoma" w:cs="Tahoma"/>
        </w:rPr>
        <w:t>………………………………… – Wydział Oświaty Starostwa Powiatowego w Wodzisławiu Śląskim.</w:t>
      </w:r>
    </w:p>
    <w:p w14:paraId="2F35FD05" w14:textId="77777777" w:rsidR="00886AA8" w:rsidRPr="00835393" w:rsidRDefault="00886AA8" w:rsidP="00886AA8">
      <w:pPr>
        <w:numPr>
          <w:ilvl w:val="0"/>
          <w:numId w:val="460"/>
        </w:numPr>
        <w:jc w:val="both"/>
        <w:rPr>
          <w:rFonts w:ascii="Tahoma" w:hAnsi="Tahoma" w:cs="Tahoma"/>
        </w:rPr>
      </w:pPr>
      <w:r w:rsidRPr="00835393">
        <w:rPr>
          <w:rFonts w:ascii="Tahoma" w:hAnsi="Tahoma" w:cs="Tahoma"/>
        </w:rPr>
        <w:t>………………………………… – Wydział Funduszy Zewnętrznych i Zamówień Publicznych Starostwa Powiatowego w Wodzisławiu Śląskim.</w:t>
      </w:r>
    </w:p>
    <w:p w14:paraId="45388607" w14:textId="77777777" w:rsidR="00886AA8" w:rsidRPr="00835393" w:rsidRDefault="00886AA8" w:rsidP="00886AA8">
      <w:pPr>
        <w:numPr>
          <w:ilvl w:val="0"/>
          <w:numId w:val="460"/>
        </w:numPr>
        <w:jc w:val="both"/>
        <w:rPr>
          <w:rFonts w:ascii="Tahoma" w:hAnsi="Tahoma" w:cs="Tahoma"/>
        </w:rPr>
      </w:pPr>
      <w:r w:rsidRPr="00835393">
        <w:rPr>
          <w:rFonts w:ascii="Tahoma" w:hAnsi="Tahoma" w:cs="Tahoma"/>
        </w:rPr>
        <w:t>…………………………………………………………………………………………………</w:t>
      </w:r>
    </w:p>
    <w:p w14:paraId="247A92E3" w14:textId="77777777" w:rsidR="00886AA8" w:rsidRPr="00835393" w:rsidRDefault="00886AA8" w:rsidP="00886AA8">
      <w:pPr>
        <w:numPr>
          <w:ilvl w:val="0"/>
          <w:numId w:val="431"/>
        </w:numPr>
        <w:tabs>
          <w:tab w:val="clear" w:pos="720"/>
        </w:tabs>
        <w:suppressAutoHyphens/>
        <w:ind w:left="357" w:hanging="346"/>
        <w:jc w:val="both"/>
        <w:rPr>
          <w:rFonts w:ascii="Tahoma" w:hAnsi="Tahoma" w:cs="Tahoma"/>
          <w:kern w:val="22"/>
          <w:u w:val="single"/>
        </w:rPr>
      </w:pPr>
      <w:r w:rsidRPr="00835393">
        <w:rPr>
          <w:rFonts w:ascii="Tahoma" w:hAnsi="Tahoma" w:cs="Tahoma"/>
        </w:rPr>
        <w:t>Inspektor nadzoru inwestorskiego, będący koordynatorem nadzoru inwestorskiego jest uprawniony do zwoływania narad koordynacyjnych z udziałem przedstawicieli Wykonawcy, Zamawiającego i inspektorów nadzoru oraz innych zaproszonych osób.</w:t>
      </w:r>
    </w:p>
    <w:p w14:paraId="0D61C7DD" w14:textId="77777777" w:rsidR="00886AA8" w:rsidRPr="00835393" w:rsidRDefault="00886AA8" w:rsidP="00886AA8">
      <w:pPr>
        <w:numPr>
          <w:ilvl w:val="0"/>
          <w:numId w:val="431"/>
        </w:numPr>
        <w:tabs>
          <w:tab w:val="clear" w:pos="720"/>
        </w:tabs>
        <w:suppressAutoHyphens/>
        <w:ind w:left="357" w:hanging="346"/>
        <w:jc w:val="both"/>
        <w:rPr>
          <w:rFonts w:ascii="Tahoma" w:hAnsi="Tahoma" w:cs="Tahoma"/>
          <w:kern w:val="22"/>
          <w:u w:val="single"/>
        </w:rPr>
      </w:pPr>
      <w:r w:rsidRPr="00835393">
        <w:rPr>
          <w:rFonts w:ascii="Tahoma" w:hAnsi="Tahoma" w:cs="Tahoma"/>
          <w:bCs/>
          <w:kern w:val="22"/>
        </w:rPr>
        <w:t xml:space="preserve">Osoby wymienione w ust. 2 i 6 oraz </w:t>
      </w:r>
      <w:r w:rsidRPr="00835393">
        <w:rPr>
          <w:rFonts w:ascii="Tahoma" w:hAnsi="Tahoma" w:cs="Tahoma"/>
        </w:rPr>
        <w:t>odpowiedni kierownicy robót są zobowiązani uczestniczyć w naradach koordynacyjnych.</w:t>
      </w:r>
    </w:p>
    <w:p w14:paraId="7B3D2201" w14:textId="77777777" w:rsidR="00886AA8" w:rsidRPr="00835393" w:rsidRDefault="00886AA8" w:rsidP="00886AA8">
      <w:pPr>
        <w:numPr>
          <w:ilvl w:val="0"/>
          <w:numId w:val="431"/>
        </w:numPr>
        <w:tabs>
          <w:tab w:val="clear" w:pos="720"/>
        </w:tabs>
        <w:suppressAutoHyphens/>
        <w:ind w:left="357" w:hanging="346"/>
        <w:jc w:val="both"/>
        <w:rPr>
          <w:rFonts w:ascii="Tahoma" w:hAnsi="Tahoma" w:cs="Tahoma"/>
          <w:kern w:val="22"/>
          <w:u w:val="single"/>
        </w:rPr>
      </w:pPr>
      <w:r w:rsidRPr="00835393">
        <w:rPr>
          <w:rFonts w:ascii="Tahoma" w:hAnsi="Tahoma" w:cs="Tahoma"/>
        </w:rPr>
        <w:t>Inspektor nadzoru inwestorskiego informuje uczestników narady koordynacyjnej o terminie i miejscu narady, prowadzi naradę i zapewnia jej protokołowanie, a kopie protokołu lub ustaleń dostarcza wszystkim uczestnikom narady (dopuszcza się przesłanie drogą elektroniczną).</w:t>
      </w:r>
    </w:p>
    <w:p w14:paraId="734E6D75" w14:textId="77777777" w:rsidR="00886AA8" w:rsidRPr="00835393" w:rsidRDefault="00886AA8" w:rsidP="00886AA8">
      <w:pPr>
        <w:numPr>
          <w:ilvl w:val="0"/>
          <w:numId w:val="431"/>
        </w:numPr>
        <w:tabs>
          <w:tab w:val="clear" w:pos="720"/>
        </w:tabs>
        <w:suppressAutoHyphens/>
        <w:ind w:left="357" w:hanging="346"/>
        <w:jc w:val="both"/>
        <w:rPr>
          <w:rFonts w:ascii="Tahoma" w:hAnsi="Tahoma" w:cs="Tahoma"/>
          <w:kern w:val="22"/>
        </w:rPr>
      </w:pPr>
      <w:r w:rsidRPr="00835393">
        <w:rPr>
          <w:rFonts w:ascii="Tahoma" w:hAnsi="Tahoma" w:cs="Tahoma"/>
          <w:bCs/>
          <w:kern w:val="22"/>
        </w:rPr>
        <w:t>Zmiana osób, o których mowa w ust. 2 i 6 następuje poprzez pisemne zgłoszenie tego faktu drugiej Stronie i nie wymaga zawarcia aneksu do umowy.</w:t>
      </w:r>
    </w:p>
    <w:p w14:paraId="22CA0D54" w14:textId="77777777" w:rsidR="00886AA8" w:rsidRPr="00835393" w:rsidRDefault="00886AA8" w:rsidP="00886AA8">
      <w:pPr>
        <w:suppressAutoHyphens/>
        <w:jc w:val="center"/>
        <w:rPr>
          <w:rFonts w:ascii="Tahoma" w:hAnsi="Tahoma" w:cs="Tahoma"/>
          <w:kern w:val="22"/>
        </w:rPr>
      </w:pPr>
    </w:p>
    <w:p w14:paraId="3C6E11AE" w14:textId="77777777" w:rsidR="00886AA8" w:rsidRPr="00835393" w:rsidRDefault="00886AA8" w:rsidP="00886AA8">
      <w:pPr>
        <w:autoSpaceDE w:val="0"/>
        <w:autoSpaceDN w:val="0"/>
        <w:adjustRightInd w:val="0"/>
        <w:jc w:val="center"/>
        <w:rPr>
          <w:rFonts w:ascii="Tahoma" w:hAnsi="Tahoma" w:cs="Tahoma"/>
          <w:b/>
          <w:bCs/>
        </w:rPr>
      </w:pPr>
      <w:r w:rsidRPr="00835393">
        <w:rPr>
          <w:rFonts w:ascii="Tahoma" w:hAnsi="Tahoma" w:cs="Tahoma"/>
          <w:b/>
          <w:bCs/>
        </w:rPr>
        <w:t>§ 7.</w:t>
      </w:r>
    </w:p>
    <w:p w14:paraId="65A90298" w14:textId="77777777" w:rsidR="00886AA8" w:rsidRPr="00835393" w:rsidRDefault="00886AA8" w:rsidP="00886AA8">
      <w:pPr>
        <w:autoSpaceDE w:val="0"/>
        <w:autoSpaceDN w:val="0"/>
        <w:adjustRightInd w:val="0"/>
        <w:jc w:val="center"/>
        <w:rPr>
          <w:rFonts w:ascii="Tahoma" w:hAnsi="Tahoma" w:cs="Tahoma"/>
          <w:b/>
          <w:bCs/>
        </w:rPr>
      </w:pPr>
      <w:r w:rsidRPr="00835393">
        <w:rPr>
          <w:rFonts w:ascii="Tahoma" w:hAnsi="Tahoma" w:cs="Tahoma"/>
          <w:b/>
          <w:bCs/>
        </w:rPr>
        <w:t>Wynagrodzenie i zapłata wynagrodzenia</w:t>
      </w:r>
    </w:p>
    <w:p w14:paraId="1FD57EE0" w14:textId="77777777" w:rsidR="00886AA8" w:rsidRPr="00835393" w:rsidRDefault="00886AA8" w:rsidP="00886AA8">
      <w:pPr>
        <w:numPr>
          <w:ilvl w:val="0"/>
          <w:numId w:val="433"/>
        </w:numPr>
        <w:autoSpaceDE w:val="0"/>
        <w:autoSpaceDN w:val="0"/>
        <w:adjustRightInd w:val="0"/>
        <w:jc w:val="both"/>
        <w:rPr>
          <w:rFonts w:ascii="Tahoma" w:hAnsi="Tahoma" w:cs="Tahoma"/>
        </w:rPr>
      </w:pPr>
      <w:r w:rsidRPr="00835393">
        <w:rPr>
          <w:rFonts w:ascii="Tahoma" w:hAnsi="Tahoma" w:cs="Tahoma"/>
        </w:rPr>
        <w:t>Za prawidłową realizację przedmiotu umowy strony ustalają wynagrodzenie ryczałtowe, zgodnie z przedłożoną ofertą Wykonawcy. Wynagrodzenie wynosi: kwota brutto ........................................ zł słownie: ........................................................................... w tym kwota netto ................................... zł słownie: .............................................................. i obowiązujący podatek VAT (……%) w kwocie ..................................... zł słownie: .....................................</w:t>
      </w:r>
    </w:p>
    <w:p w14:paraId="5C71224D" w14:textId="77777777" w:rsidR="00886AA8" w:rsidRPr="00835393" w:rsidRDefault="00886AA8" w:rsidP="00886AA8">
      <w:pPr>
        <w:numPr>
          <w:ilvl w:val="0"/>
          <w:numId w:val="433"/>
        </w:numPr>
        <w:autoSpaceDE w:val="0"/>
        <w:autoSpaceDN w:val="0"/>
        <w:adjustRightInd w:val="0"/>
        <w:jc w:val="both"/>
        <w:rPr>
          <w:rFonts w:ascii="Tahoma" w:hAnsi="Tahoma" w:cs="Tahoma"/>
        </w:rPr>
      </w:pPr>
      <w:r w:rsidRPr="00835393">
        <w:rPr>
          <w:rFonts w:ascii="Tahoma" w:hAnsi="Tahoma" w:cs="Tahoma"/>
        </w:rPr>
        <w:t>Wynagrodzenie ryczałtowe, o którym mowa w ust. 1 obejmuje wszystkie koszty związane z realizacją robót objętych specyfikacją warunków zamówienia wraz z załącznikami (m.in. dokumentacją projektową oraz specyfikacją techniczną wykonania i odbioru robót budowlanych) w tym ryzyko Wykonawcy z tytułu niedoszacowania kosztów związanych z realizacją przedmiotu umowy, a wynikających z uzgodnień, opinii, akceptacji zawartych w dokumentacji technicznej oraz przepisów Prawa budowlanego, a także oddziaływania innych czynników mających lub mogących mieć wpływ na koszty.</w:t>
      </w:r>
    </w:p>
    <w:p w14:paraId="7B3DD663" w14:textId="77777777" w:rsidR="00886AA8" w:rsidRPr="00835393" w:rsidRDefault="00886AA8" w:rsidP="00886AA8">
      <w:pPr>
        <w:numPr>
          <w:ilvl w:val="0"/>
          <w:numId w:val="433"/>
        </w:numPr>
        <w:jc w:val="both"/>
        <w:rPr>
          <w:rFonts w:ascii="Tahoma" w:hAnsi="Tahoma" w:cs="Tahoma"/>
        </w:rPr>
      </w:pPr>
      <w:r w:rsidRPr="00835393">
        <w:rPr>
          <w:rFonts w:ascii="Tahoma" w:hAnsi="Tahoma" w:cs="Tahoma"/>
        </w:rPr>
        <w:t>Niedoszacowanie, pominięcie oraz brak rozpoznania zakresu przedmiotu umowy nie może być podstawą do żądania zmiany wynagrodzenia ryczałtowego określonego w ust. 1.</w:t>
      </w:r>
    </w:p>
    <w:p w14:paraId="0E567BD2" w14:textId="77777777" w:rsidR="00886AA8" w:rsidRPr="00835393" w:rsidRDefault="00886AA8" w:rsidP="00886AA8">
      <w:pPr>
        <w:numPr>
          <w:ilvl w:val="0"/>
          <w:numId w:val="433"/>
        </w:numPr>
        <w:suppressAutoHyphens/>
        <w:overflowPunct w:val="0"/>
        <w:autoSpaceDE w:val="0"/>
        <w:autoSpaceDN w:val="0"/>
        <w:adjustRightInd w:val="0"/>
        <w:jc w:val="both"/>
        <w:textAlignment w:val="baseline"/>
        <w:rPr>
          <w:rFonts w:ascii="Tahoma" w:hAnsi="Tahoma" w:cs="Tahoma"/>
        </w:rPr>
      </w:pPr>
      <w:r w:rsidRPr="00835393">
        <w:rPr>
          <w:rFonts w:ascii="Tahoma" w:hAnsi="Tahoma" w:cs="Tahoma"/>
        </w:rPr>
        <w:t>Wynagrodzenie nie będzie podlegało waloryzacji lub negocjacjom w trakcie realizacji zamówienia. Zamawiający nie będzie udzielał Wykonawcy zaliczek na realizację umowy.</w:t>
      </w:r>
    </w:p>
    <w:p w14:paraId="26D8D17A" w14:textId="77777777" w:rsidR="00886AA8" w:rsidRPr="00835393" w:rsidRDefault="00886AA8" w:rsidP="00886AA8">
      <w:pPr>
        <w:numPr>
          <w:ilvl w:val="0"/>
          <w:numId w:val="432"/>
        </w:numPr>
        <w:tabs>
          <w:tab w:val="clear" w:pos="720"/>
          <w:tab w:val="num" w:pos="360"/>
        </w:tabs>
        <w:suppressAutoHyphens/>
        <w:ind w:left="360"/>
        <w:jc w:val="both"/>
        <w:rPr>
          <w:rFonts w:ascii="Tahoma" w:hAnsi="Tahoma" w:cs="Tahoma"/>
        </w:rPr>
      </w:pPr>
      <w:r w:rsidRPr="00835393">
        <w:rPr>
          <w:rFonts w:ascii="Tahoma" w:hAnsi="Tahoma" w:cs="Tahoma"/>
        </w:rPr>
        <w:t>Rozliczenie za wykonane elementy robót, zgodnie z harmonogramem rzeczowo-finansowym, odbywać się będzie fakturami częściowymi i fakturą końcową na podstawie podpisanych przez strony protokołów częściowego odbioru robót i protokołu odbioru końcowego robót. Fakturę końcową wykonawca wystawi po podpisaniu przez strony protokołu odbioru końcowego robót.</w:t>
      </w:r>
    </w:p>
    <w:p w14:paraId="66E8F2E9" w14:textId="77777777" w:rsidR="00886AA8" w:rsidRPr="00835393" w:rsidRDefault="00886AA8" w:rsidP="00886AA8">
      <w:pPr>
        <w:numPr>
          <w:ilvl w:val="0"/>
          <w:numId w:val="432"/>
        </w:numPr>
        <w:tabs>
          <w:tab w:val="clear" w:pos="720"/>
        </w:tabs>
        <w:suppressAutoHyphens/>
        <w:ind w:left="360"/>
        <w:jc w:val="both"/>
        <w:rPr>
          <w:rFonts w:ascii="Tahoma" w:hAnsi="Tahoma" w:cs="Tahoma"/>
        </w:rPr>
      </w:pPr>
      <w:r w:rsidRPr="00835393">
        <w:rPr>
          <w:rFonts w:ascii="Tahoma" w:hAnsi="Tahoma" w:cs="Tahoma"/>
        </w:rPr>
        <w:t xml:space="preserve">Wykonawca wystawi faktury na nabywcę tj. Powiat Wodzisławski, </w:t>
      </w:r>
      <w:r w:rsidRPr="00835393">
        <w:rPr>
          <w:rFonts w:ascii="Tahoma" w:hAnsi="Tahoma" w:cs="Tahoma"/>
          <w:bCs/>
        </w:rPr>
        <w:t xml:space="preserve">ul. </w:t>
      </w:r>
      <w:proofErr w:type="spellStart"/>
      <w:r w:rsidRPr="00835393">
        <w:rPr>
          <w:rFonts w:ascii="Tahoma" w:hAnsi="Tahoma" w:cs="Tahoma"/>
          <w:bCs/>
        </w:rPr>
        <w:t>Bogumińska</w:t>
      </w:r>
      <w:proofErr w:type="spellEnd"/>
      <w:r w:rsidRPr="00835393">
        <w:rPr>
          <w:rFonts w:ascii="Tahoma" w:hAnsi="Tahoma" w:cs="Tahoma"/>
          <w:bCs/>
        </w:rPr>
        <w:t xml:space="preserve"> 2, 44-300 Wodzisław Śląski, NIP 647-21-75-218 z dopiskiem na fakturze, iż odbiorcą jest Zespół Szkół Technicznych, ul. Pszowska 92, 44-300 Wodzisław Śląski.</w:t>
      </w:r>
    </w:p>
    <w:p w14:paraId="11BBBA53" w14:textId="77777777" w:rsidR="00886AA8" w:rsidRPr="00835393" w:rsidRDefault="00886AA8" w:rsidP="00886AA8">
      <w:pPr>
        <w:numPr>
          <w:ilvl w:val="0"/>
          <w:numId w:val="432"/>
        </w:numPr>
        <w:tabs>
          <w:tab w:val="clear" w:pos="720"/>
        </w:tabs>
        <w:suppressAutoHyphens/>
        <w:ind w:left="357" w:hanging="357"/>
        <w:jc w:val="both"/>
        <w:rPr>
          <w:rFonts w:ascii="Tahoma" w:hAnsi="Tahoma" w:cs="Tahoma"/>
        </w:rPr>
      </w:pPr>
      <w:r w:rsidRPr="00835393">
        <w:rPr>
          <w:rFonts w:ascii="Tahoma" w:hAnsi="Tahoma" w:cs="Tahoma"/>
          <w:bCs/>
        </w:rPr>
        <w:t>Faktury będą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 Dz.U z 2020 r. poz. 1666 ze zm.).</w:t>
      </w:r>
    </w:p>
    <w:p w14:paraId="69E7C848" w14:textId="77777777" w:rsidR="00886AA8" w:rsidRPr="00835393" w:rsidRDefault="00886AA8" w:rsidP="00886AA8">
      <w:pPr>
        <w:numPr>
          <w:ilvl w:val="0"/>
          <w:numId w:val="432"/>
        </w:numPr>
        <w:tabs>
          <w:tab w:val="clear" w:pos="720"/>
        </w:tabs>
        <w:suppressAutoHyphens/>
        <w:ind w:left="357" w:hanging="357"/>
        <w:jc w:val="both"/>
        <w:rPr>
          <w:rFonts w:ascii="Tahoma" w:hAnsi="Tahoma" w:cs="Tahoma"/>
        </w:rPr>
      </w:pPr>
      <w:r w:rsidRPr="00835393">
        <w:rPr>
          <w:rFonts w:ascii="Tahoma" w:hAnsi="Tahoma" w:cs="Tahoma"/>
        </w:rPr>
        <w:t>Faktura płatna będzie przelewem na rachunek bankowy Wykonawcy podany na fakturze, w terminie do 30 dni od daty doręczenia Zamawiającemu prawidłowo wystawionej faktury.</w:t>
      </w:r>
    </w:p>
    <w:p w14:paraId="7BFB72F4" w14:textId="77777777" w:rsidR="00886AA8" w:rsidRPr="00835393" w:rsidRDefault="00886AA8" w:rsidP="00886AA8">
      <w:pPr>
        <w:numPr>
          <w:ilvl w:val="0"/>
          <w:numId w:val="432"/>
        </w:numPr>
        <w:tabs>
          <w:tab w:val="clear" w:pos="720"/>
        </w:tabs>
        <w:suppressAutoHyphens/>
        <w:ind w:left="357" w:hanging="357"/>
        <w:jc w:val="both"/>
        <w:rPr>
          <w:rFonts w:ascii="Tahoma" w:hAnsi="Tahoma" w:cs="Tahoma"/>
        </w:rPr>
      </w:pPr>
      <w:r w:rsidRPr="00835393">
        <w:rPr>
          <w:rFonts w:ascii="Tahoma" w:hAnsi="Tahoma" w:cs="Tahoma"/>
        </w:rPr>
        <w:t>Za dzień zapłaty faktury ustala się dzień obciążenia rachunku Zamawiającego.</w:t>
      </w:r>
    </w:p>
    <w:p w14:paraId="7876040E" w14:textId="77777777" w:rsidR="00886AA8" w:rsidRPr="00835393" w:rsidRDefault="00886AA8" w:rsidP="00886AA8">
      <w:pPr>
        <w:numPr>
          <w:ilvl w:val="0"/>
          <w:numId w:val="432"/>
        </w:numPr>
        <w:tabs>
          <w:tab w:val="clear" w:pos="720"/>
        </w:tabs>
        <w:suppressAutoHyphens/>
        <w:ind w:left="357" w:hanging="357"/>
        <w:jc w:val="both"/>
        <w:rPr>
          <w:rFonts w:ascii="Tahoma" w:hAnsi="Tahoma" w:cs="Tahoma"/>
        </w:rPr>
      </w:pPr>
      <w:r w:rsidRPr="00835393">
        <w:rPr>
          <w:rFonts w:ascii="Tahoma" w:hAnsi="Tahoma" w:cs="Tahoma"/>
        </w:rPr>
        <w:t>Wykonawca może zbyć przysługujące mu względem Zamawiającego wierzytelności na inny podmiot tylko za uprzednią zgodą Zamawiającego, wyrażoną w formie pisemnej pod rygorem nieważności.</w:t>
      </w:r>
    </w:p>
    <w:p w14:paraId="62869262" w14:textId="77777777" w:rsidR="00886AA8" w:rsidRPr="00835393" w:rsidRDefault="00886AA8" w:rsidP="00886AA8">
      <w:pPr>
        <w:numPr>
          <w:ilvl w:val="0"/>
          <w:numId w:val="432"/>
        </w:numPr>
        <w:tabs>
          <w:tab w:val="clear" w:pos="720"/>
        </w:tabs>
        <w:suppressAutoHyphens/>
        <w:ind w:left="357" w:hanging="357"/>
        <w:jc w:val="both"/>
        <w:rPr>
          <w:rFonts w:ascii="Tahoma" w:hAnsi="Tahoma" w:cs="Tahoma"/>
        </w:rPr>
      </w:pPr>
      <w:r w:rsidRPr="00835393">
        <w:rPr>
          <w:rFonts w:ascii="Tahoma" w:hAnsi="Tahoma" w:cs="Tahoma"/>
        </w:rPr>
        <w:t>Zamawiający przyjmie fakturę i zapłaci Wykonawcy należności z nich wynikające, pod warunkiem dostarczenia przez Wykonawcę dowodów zapłaty wymagalnego wynagrodzenia podwykonawcom i dalszym podwykonawcom biorącym udział w realizacji odebranych robót budowlanych. Przez dowody zapłaty rozumie się „Oświadczenie podwykonawcy”, dalszego podwykonawcy o otrzymaniu w terminie umownym kwot należnych z tytułu wykonania i odbioru zakresu robót w ramach umowy z Wykonawcą, złożone w sposób właściwy dla składanych przez niego oświadczeń woli zgodnie ze wzorem stanowiącym załącznik do SWZ. Oświadczenie podwykonawcy winno być podpisane również przez Wykonawcę w sposób właściwy dla składanych przez niego oświadczeń woli.</w:t>
      </w:r>
    </w:p>
    <w:p w14:paraId="5FAA98D5" w14:textId="77777777" w:rsidR="00886AA8" w:rsidRPr="00835393" w:rsidRDefault="00886AA8" w:rsidP="00886AA8">
      <w:pPr>
        <w:numPr>
          <w:ilvl w:val="0"/>
          <w:numId w:val="432"/>
        </w:numPr>
        <w:tabs>
          <w:tab w:val="clear" w:pos="720"/>
        </w:tabs>
        <w:suppressAutoHyphens/>
        <w:ind w:left="357" w:hanging="357"/>
        <w:jc w:val="both"/>
        <w:rPr>
          <w:rFonts w:ascii="Tahoma" w:hAnsi="Tahoma" w:cs="Tahoma"/>
          <w:bCs/>
        </w:rPr>
      </w:pPr>
      <w:r w:rsidRPr="00835393">
        <w:rPr>
          <w:rFonts w:ascii="Tahoma" w:hAnsi="Tahoma" w:cs="Tahom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835393">
        <w:rPr>
          <w:rFonts w:ascii="Tahoma" w:hAnsi="Tahoma" w:cs="Tahoma"/>
          <w:b/>
          <w:bCs/>
          <w:vertAlign w:val="superscript"/>
        </w:rPr>
        <w:t>2)</w:t>
      </w:r>
    </w:p>
    <w:p w14:paraId="2EB61E6A" w14:textId="77777777" w:rsidR="00886AA8" w:rsidRPr="00835393" w:rsidRDefault="00886AA8" w:rsidP="00886AA8">
      <w:pPr>
        <w:numPr>
          <w:ilvl w:val="0"/>
          <w:numId w:val="432"/>
        </w:numPr>
        <w:tabs>
          <w:tab w:val="clear" w:pos="720"/>
        </w:tabs>
        <w:suppressAutoHyphens/>
        <w:ind w:left="357" w:hanging="357"/>
        <w:jc w:val="both"/>
        <w:rPr>
          <w:rFonts w:ascii="Tahoma" w:hAnsi="Tahoma" w:cs="Tahoma"/>
          <w:bCs/>
        </w:rPr>
      </w:pPr>
      <w:r w:rsidRPr="00835393">
        <w:rPr>
          <w:rFonts w:ascii="Tahoma" w:hAnsi="Tahoma" w:cs="Tahom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835393">
        <w:rPr>
          <w:rFonts w:ascii="Tahoma" w:hAnsi="Tahoma" w:cs="Tahoma"/>
          <w:b/>
          <w:bCs/>
          <w:vertAlign w:val="superscript"/>
        </w:rPr>
        <w:t>2)</w:t>
      </w:r>
    </w:p>
    <w:p w14:paraId="1BB985BA" w14:textId="77777777" w:rsidR="00886AA8" w:rsidRPr="00835393" w:rsidRDefault="00886AA8" w:rsidP="00886AA8">
      <w:pPr>
        <w:numPr>
          <w:ilvl w:val="0"/>
          <w:numId w:val="432"/>
        </w:numPr>
        <w:tabs>
          <w:tab w:val="clear" w:pos="720"/>
        </w:tabs>
        <w:suppressAutoHyphens/>
        <w:ind w:left="357" w:hanging="357"/>
        <w:jc w:val="both"/>
        <w:rPr>
          <w:rFonts w:ascii="Tahoma" w:hAnsi="Tahoma" w:cs="Tahoma"/>
        </w:rPr>
      </w:pPr>
      <w:r w:rsidRPr="00835393">
        <w:rPr>
          <w:rFonts w:ascii="Tahoma" w:hAnsi="Tahoma" w:cs="Tahom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835393">
        <w:rPr>
          <w:rFonts w:ascii="Tahoma" w:hAnsi="Tahoma" w:cs="Tahoma"/>
          <w:b/>
          <w:vertAlign w:val="superscript"/>
        </w:rPr>
        <w:t>2)</w:t>
      </w:r>
    </w:p>
    <w:p w14:paraId="374BF368" w14:textId="77777777" w:rsidR="00886AA8" w:rsidRPr="00835393" w:rsidRDefault="00886AA8" w:rsidP="00886AA8">
      <w:pPr>
        <w:numPr>
          <w:ilvl w:val="0"/>
          <w:numId w:val="432"/>
        </w:numPr>
        <w:tabs>
          <w:tab w:val="clear" w:pos="720"/>
        </w:tabs>
        <w:suppressAutoHyphens/>
        <w:ind w:left="357" w:hanging="357"/>
        <w:jc w:val="both"/>
        <w:rPr>
          <w:rFonts w:ascii="Tahoma" w:hAnsi="Tahoma" w:cs="Tahoma"/>
        </w:rPr>
      </w:pPr>
      <w:r w:rsidRPr="00835393">
        <w:rPr>
          <w:rFonts w:ascii="Tahoma" w:hAnsi="Tahoma" w:cs="Tahoma"/>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835393">
        <w:rPr>
          <w:rFonts w:ascii="Tahoma" w:hAnsi="Tahoma" w:cs="Tahoma"/>
          <w:b/>
          <w:vertAlign w:val="superscript"/>
        </w:rPr>
        <w:t>2)</w:t>
      </w:r>
    </w:p>
    <w:p w14:paraId="77C5B784" w14:textId="77777777" w:rsidR="00886AA8" w:rsidRPr="00835393" w:rsidRDefault="00886AA8" w:rsidP="00886AA8">
      <w:pPr>
        <w:numPr>
          <w:ilvl w:val="0"/>
          <w:numId w:val="432"/>
        </w:numPr>
        <w:tabs>
          <w:tab w:val="clear" w:pos="720"/>
        </w:tabs>
        <w:suppressAutoHyphens/>
        <w:ind w:left="357" w:hanging="357"/>
        <w:jc w:val="both"/>
        <w:rPr>
          <w:rFonts w:ascii="Tahoma" w:hAnsi="Tahoma" w:cs="Tahoma"/>
        </w:rPr>
      </w:pPr>
      <w:r w:rsidRPr="00835393">
        <w:rPr>
          <w:rFonts w:ascii="Tahoma" w:hAnsi="Tahoma" w:cs="Tahoma"/>
        </w:rPr>
        <w:t>Bezpośrednia zapłata obejmuje wyłącznie należne wynagrodzenie, bez odsetek, należnych Podwykonawcy lub dalszemu Podwykonawcy.</w:t>
      </w:r>
    </w:p>
    <w:p w14:paraId="771E41E1" w14:textId="77777777" w:rsidR="00886AA8" w:rsidRPr="00835393" w:rsidRDefault="00886AA8" w:rsidP="00886AA8">
      <w:pPr>
        <w:numPr>
          <w:ilvl w:val="0"/>
          <w:numId w:val="432"/>
        </w:numPr>
        <w:tabs>
          <w:tab w:val="clear" w:pos="720"/>
        </w:tabs>
        <w:suppressAutoHyphens/>
        <w:ind w:left="357" w:hanging="357"/>
        <w:jc w:val="both"/>
        <w:rPr>
          <w:rFonts w:ascii="Tahoma" w:hAnsi="Tahoma" w:cs="Tahoma"/>
        </w:rPr>
      </w:pPr>
      <w:r w:rsidRPr="00835393">
        <w:rPr>
          <w:rFonts w:ascii="Tahoma" w:hAnsi="Tahoma" w:cs="Tahoma"/>
        </w:rPr>
        <w:t xml:space="preserve">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 </w:t>
      </w:r>
      <w:r w:rsidRPr="00835393">
        <w:rPr>
          <w:rFonts w:ascii="Tahoma" w:hAnsi="Tahoma" w:cs="Tahoma"/>
          <w:b/>
          <w:vertAlign w:val="superscript"/>
        </w:rPr>
        <w:t>2)</w:t>
      </w:r>
    </w:p>
    <w:p w14:paraId="5ED2498D" w14:textId="77777777" w:rsidR="00886AA8" w:rsidRPr="00835393" w:rsidRDefault="00886AA8" w:rsidP="00886AA8">
      <w:pPr>
        <w:numPr>
          <w:ilvl w:val="0"/>
          <w:numId w:val="432"/>
        </w:numPr>
        <w:tabs>
          <w:tab w:val="clear" w:pos="720"/>
        </w:tabs>
        <w:suppressAutoHyphens/>
        <w:ind w:left="357" w:hanging="357"/>
        <w:jc w:val="both"/>
        <w:rPr>
          <w:rFonts w:ascii="Tahoma" w:hAnsi="Tahoma" w:cs="Tahoma"/>
        </w:rPr>
      </w:pPr>
      <w:r w:rsidRPr="00835393">
        <w:rPr>
          <w:rFonts w:ascii="Tahoma" w:hAnsi="Tahoma" w:cs="Tahoma"/>
        </w:rPr>
        <w:t>W przypadku zgłoszenia uwag o których mowa w ust. 17 w terminie wskazanym przez Zamawiającego, Zamawiający może:</w:t>
      </w:r>
      <w:r w:rsidRPr="00835393">
        <w:rPr>
          <w:rFonts w:ascii="Tahoma" w:hAnsi="Tahoma" w:cs="Tahoma"/>
          <w:b/>
          <w:vertAlign w:val="superscript"/>
        </w:rPr>
        <w:t>2)</w:t>
      </w:r>
    </w:p>
    <w:p w14:paraId="445C86F5" w14:textId="77777777" w:rsidR="00886AA8" w:rsidRPr="00835393" w:rsidRDefault="00886AA8" w:rsidP="00886AA8">
      <w:pPr>
        <w:ind w:left="720" w:hanging="360"/>
        <w:jc w:val="both"/>
        <w:rPr>
          <w:rFonts w:ascii="Tahoma" w:hAnsi="Tahoma" w:cs="Tahoma"/>
          <w:vertAlign w:val="superscript"/>
        </w:rPr>
      </w:pPr>
      <w:r w:rsidRPr="00835393">
        <w:rPr>
          <w:rFonts w:ascii="Tahoma" w:hAnsi="Tahoma" w:cs="Tahoma"/>
        </w:rPr>
        <w:t>1)</w:t>
      </w:r>
      <w:r w:rsidRPr="00835393">
        <w:rPr>
          <w:rFonts w:ascii="Tahoma" w:hAnsi="Tahoma" w:cs="Tahoma"/>
        </w:rPr>
        <w:tab/>
        <w:t xml:space="preserve">nie dokonać bezpośredniej zapłaty wynagrodzenia Podwykonawcy lub dalszemu Podwykonawcy, jeżeli Wykonawca wykaże niezasadność takiej zapłaty albo </w:t>
      </w:r>
      <w:r w:rsidRPr="00835393">
        <w:rPr>
          <w:rFonts w:ascii="Tahoma" w:hAnsi="Tahoma" w:cs="Tahoma"/>
          <w:b/>
          <w:vertAlign w:val="superscript"/>
        </w:rPr>
        <w:t>2)</w:t>
      </w:r>
    </w:p>
    <w:p w14:paraId="2CB22B96" w14:textId="77777777" w:rsidR="00886AA8" w:rsidRPr="00835393" w:rsidRDefault="00886AA8" w:rsidP="00886AA8">
      <w:pPr>
        <w:ind w:left="720" w:hanging="360"/>
        <w:jc w:val="both"/>
        <w:rPr>
          <w:rFonts w:ascii="Tahoma" w:hAnsi="Tahoma" w:cs="Tahoma"/>
          <w:vertAlign w:val="superscript"/>
        </w:rPr>
      </w:pPr>
      <w:r w:rsidRPr="00835393">
        <w:rPr>
          <w:rFonts w:ascii="Tahoma" w:hAnsi="Tahoma" w:cs="Tahoma"/>
        </w:rPr>
        <w:t>2)</w:t>
      </w:r>
      <w:r w:rsidRPr="00835393">
        <w:rPr>
          <w:rFonts w:ascii="Tahoma" w:hAnsi="Tahoma" w:cs="Tahom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835393">
        <w:rPr>
          <w:rFonts w:ascii="Tahoma" w:hAnsi="Tahoma" w:cs="Tahoma"/>
          <w:b/>
          <w:vertAlign w:val="superscript"/>
        </w:rPr>
        <w:t>2)</w:t>
      </w:r>
    </w:p>
    <w:p w14:paraId="4A3EF761" w14:textId="77777777" w:rsidR="00886AA8" w:rsidRPr="00835393" w:rsidRDefault="00886AA8" w:rsidP="00886AA8">
      <w:pPr>
        <w:ind w:left="720" w:hanging="360"/>
        <w:jc w:val="both"/>
        <w:rPr>
          <w:rFonts w:ascii="Tahoma" w:hAnsi="Tahoma" w:cs="Tahoma"/>
          <w:vertAlign w:val="superscript"/>
        </w:rPr>
      </w:pPr>
      <w:r w:rsidRPr="00835393">
        <w:rPr>
          <w:rFonts w:ascii="Tahoma" w:hAnsi="Tahoma" w:cs="Tahoma"/>
        </w:rPr>
        <w:t>3)</w:t>
      </w:r>
      <w:r w:rsidRPr="00835393">
        <w:rPr>
          <w:rFonts w:ascii="Tahoma" w:hAnsi="Tahoma" w:cs="Tahoma"/>
        </w:rPr>
        <w:tab/>
        <w:t xml:space="preserve">dokonać bezpośredniej zapłaty wynagrodzenia Podwykonawcy lub dalszemu Podwykonawcy, jeżeli Podwykonawca lub dalszy Podwykonawca wykaże zasadność takiej zapłaty. </w:t>
      </w:r>
      <w:r w:rsidRPr="00835393">
        <w:rPr>
          <w:rFonts w:ascii="Tahoma" w:hAnsi="Tahoma" w:cs="Tahoma"/>
          <w:b/>
          <w:vertAlign w:val="superscript"/>
        </w:rPr>
        <w:t>2)</w:t>
      </w:r>
    </w:p>
    <w:p w14:paraId="6CA50E91" w14:textId="77777777" w:rsidR="00886AA8" w:rsidRPr="00835393" w:rsidRDefault="00886AA8" w:rsidP="00886AA8">
      <w:pPr>
        <w:numPr>
          <w:ilvl w:val="0"/>
          <w:numId w:val="432"/>
        </w:numPr>
        <w:tabs>
          <w:tab w:val="clear" w:pos="720"/>
        </w:tabs>
        <w:suppressAutoHyphens/>
        <w:ind w:left="357" w:hanging="357"/>
        <w:jc w:val="both"/>
        <w:rPr>
          <w:rFonts w:ascii="Tahoma" w:hAnsi="Tahoma" w:cs="Tahoma"/>
        </w:rPr>
      </w:pPr>
      <w:r w:rsidRPr="00835393">
        <w:rPr>
          <w:rFonts w:ascii="Tahoma" w:hAnsi="Tahoma" w:cs="Tahoma"/>
        </w:rPr>
        <w:t>W przypadku dokonania bezpośredniej zapłaty Podwykonawcy lub dalszemu Podwykonawcy, o którym mowa w ust. 14 Zamawiający potrąca kwotę wypłaconego wynagrodzenia z wynagrodzenia należnego Wykonawcy.</w:t>
      </w:r>
      <w:r w:rsidRPr="00835393">
        <w:rPr>
          <w:rFonts w:ascii="Tahoma" w:hAnsi="Tahoma" w:cs="Tahoma"/>
          <w:b/>
          <w:vertAlign w:val="superscript"/>
        </w:rPr>
        <w:t>2)</w:t>
      </w:r>
    </w:p>
    <w:p w14:paraId="132CB1B6" w14:textId="77777777" w:rsidR="00886AA8" w:rsidRPr="00835393" w:rsidRDefault="00886AA8" w:rsidP="00886AA8">
      <w:pPr>
        <w:numPr>
          <w:ilvl w:val="0"/>
          <w:numId w:val="432"/>
        </w:numPr>
        <w:tabs>
          <w:tab w:val="clear" w:pos="720"/>
        </w:tabs>
        <w:suppressAutoHyphens/>
        <w:ind w:left="357" w:hanging="357"/>
        <w:jc w:val="both"/>
        <w:rPr>
          <w:rFonts w:ascii="Tahoma" w:hAnsi="Tahoma" w:cs="Tahoma"/>
        </w:rPr>
      </w:pPr>
      <w:r w:rsidRPr="00835393">
        <w:rPr>
          <w:rFonts w:ascii="Tahoma" w:hAnsi="Tahoma" w:cs="Tahom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835393">
        <w:rPr>
          <w:rFonts w:ascii="Tahoma" w:hAnsi="Tahoma" w:cs="Tahoma"/>
          <w:b/>
          <w:vertAlign w:val="superscript"/>
        </w:rPr>
        <w:t>2)</w:t>
      </w:r>
    </w:p>
    <w:p w14:paraId="34AA4F49" w14:textId="77777777" w:rsidR="00886AA8" w:rsidRPr="00835393" w:rsidRDefault="00886AA8" w:rsidP="00886AA8">
      <w:pPr>
        <w:jc w:val="center"/>
        <w:rPr>
          <w:rFonts w:ascii="Tahoma" w:hAnsi="Tahoma" w:cs="Tahoma"/>
          <w:b/>
        </w:rPr>
      </w:pPr>
    </w:p>
    <w:p w14:paraId="04B077E5" w14:textId="77777777" w:rsidR="00886AA8" w:rsidRPr="00835393" w:rsidRDefault="00886AA8" w:rsidP="00886AA8">
      <w:pPr>
        <w:jc w:val="center"/>
        <w:rPr>
          <w:rFonts w:ascii="Tahoma" w:hAnsi="Tahoma" w:cs="Tahoma"/>
          <w:b/>
        </w:rPr>
      </w:pPr>
      <w:r w:rsidRPr="00835393">
        <w:rPr>
          <w:rFonts w:ascii="Tahoma" w:hAnsi="Tahoma" w:cs="Tahoma"/>
          <w:b/>
        </w:rPr>
        <w:t>§ 8.</w:t>
      </w:r>
    </w:p>
    <w:p w14:paraId="00F42D8A" w14:textId="77777777" w:rsidR="00886AA8" w:rsidRPr="00835393" w:rsidRDefault="00886AA8" w:rsidP="00886AA8">
      <w:pPr>
        <w:jc w:val="center"/>
        <w:rPr>
          <w:rFonts w:ascii="Tahoma" w:hAnsi="Tahoma" w:cs="Tahoma"/>
          <w:b/>
        </w:rPr>
      </w:pPr>
      <w:r w:rsidRPr="00835393">
        <w:rPr>
          <w:rFonts w:ascii="Tahoma" w:hAnsi="Tahoma" w:cs="Tahoma"/>
          <w:b/>
        </w:rPr>
        <w:t>Odbiory robót</w:t>
      </w:r>
    </w:p>
    <w:p w14:paraId="3283B417" w14:textId="77777777" w:rsidR="00886AA8" w:rsidRPr="00835393" w:rsidRDefault="00886AA8" w:rsidP="00886AA8">
      <w:pPr>
        <w:numPr>
          <w:ilvl w:val="0"/>
          <w:numId w:val="436"/>
        </w:numPr>
        <w:tabs>
          <w:tab w:val="clear" w:pos="1440"/>
        </w:tabs>
        <w:suppressAutoHyphens/>
        <w:ind w:left="357" w:hanging="357"/>
        <w:jc w:val="both"/>
        <w:rPr>
          <w:rFonts w:ascii="Tahoma" w:hAnsi="Tahoma" w:cs="Tahoma"/>
        </w:rPr>
      </w:pPr>
      <w:r w:rsidRPr="00835393">
        <w:rPr>
          <w:rFonts w:ascii="Tahoma" w:hAnsi="Tahoma" w:cs="Tahoma"/>
        </w:rPr>
        <w:t>Ustala się następujące rodzaje odbiorów robót:</w:t>
      </w:r>
    </w:p>
    <w:p w14:paraId="01A0AF9A" w14:textId="77777777" w:rsidR="00886AA8" w:rsidRPr="00835393" w:rsidRDefault="00886AA8" w:rsidP="00886AA8">
      <w:pPr>
        <w:numPr>
          <w:ilvl w:val="0"/>
          <w:numId w:val="438"/>
        </w:numPr>
        <w:suppressAutoHyphens/>
        <w:jc w:val="both"/>
        <w:rPr>
          <w:rFonts w:ascii="Tahoma" w:hAnsi="Tahoma" w:cs="Tahoma"/>
        </w:rPr>
      </w:pPr>
      <w:r w:rsidRPr="00835393">
        <w:rPr>
          <w:rFonts w:ascii="Tahoma" w:hAnsi="Tahoma" w:cs="Tahoma"/>
        </w:rPr>
        <w:t>odbiory robót zanikających oraz robót ulegających zakryciu,</w:t>
      </w:r>
    </w:p>
    <w:p w14:paraId="0C7D4C60" w14:textId="77777777" w:rsidR="00886AA8" w:rsidRPr="00835393" w:rsidRDefault="00886AA8" w:rsidP="00886AA8">
      <w:pPr>
        <w:numPr>
          <w:ilvl w:val="0"/>
          <w:numId w:val="438"/>
        </w:numPr>
        <w:suppressAutoHyphens/>
        <w:jc w:val="both"/>
        <w:rPr>
          <w:rFonts w:ascii="Tahoma" w:hAnsi="Tahoma" w:cs="Tahoma"/>
        </w:rPr>
      </w:pPr>
      <w:r w:rsidRPr="00835393">
        <w:rPr>
          <w:rFonts w:ascii="Tahoma" w:hAnsi="Tahoma" w:cs="Tahoma"/>
        </w:rPr>
        <w:t>odbiory częściowe,</w:t>
      </w:r>
    </w:p>
    <w:p w14:paraId="3DE7BB28" w14:textId="77777777" w:rsidR="00886AA8" w:rsidRPr="00835393" w:rsidRDefault="00886AA8" w:rsidP="00886AA8">
      <w:pPr>
        <w:numPr>
          <w:ilvl w:val="0"/>
          <w:numId w:val="438"/>
        </w:numPr>
        <w:suppressAutoHyphens/>
        <w:jc w:val="both"/>
        <w:rPr>
          <w:rFonts w:ascii="Tahoma" w:hAnsi="Tahoma" w:cs="Tahoma"/>
        </w:rPr>
      </w:pPr>
      <w:r w:rsidRPr="00835393">
        <w:rPr>
          <w:rFonts w:ascii="Tahoma" w:hAnsi="Tahoma" w:cs="Tahoma"/>
        </w:rPr>
        <w:t>odbiór końcowy,</w:t>
      </w:r>
    </w:p>
    <w:p w14:paraId="7E03C4AB" w14:textId="77777777" w:rsidR="00886AA8" w:rsidRPr="00835393" w:rsidRDefault="00886AA8" w:rsidP="00886AA8">
      <w:pPr>
        <w:numPr>
          <w:ilvl w:val="0"/>
          <w:numId w:val="438"/>
        </w:numPr>
        <w:suppressAutoHyphens/>
        <w:jc w:val="both"/>
        <w:rPr>
          <w:rFonts w:ascii="Tahoma" w:hAnsi="Tahoma" w:cs="Tahoma"/>
        </w:rPr>
      </w:pPr>
      <w:r w:rsidRPr="00835393">
        <w:rPr>
          <w:rFonts w:ascii="Tahoma" w:hAnsi="Tahoma" w:cs="Tahoma"/>
        </w:rPr>
        <w:t>odbiór ostateczny.</w:t>
      </w:r>
    </w:p>
    <w:p w14:paraId="719CDDD6" w14:textId="77777777" w:rsidR="00886AA8" w:rsidRPr="00835393" w:rsidRDefault="00886AA8" w:rsidP="00886AA8">
      <w:pPr>
        <w:numPr>
          <w:ilvl w:val="0"/>
          <w:numId w:val="437"/>
        </w:numPr>
        <w:suppressAutoHyphens/>
        <w:ind w:left="357" w:hanging="357"/>
        <w:jc w:val="both"/>
        <w:rPr>
          <w:rFonts w:ascii="Tahoma" w:hAnsi="Tahoma" w:cs="Tahoma"/>
          <w:strike/>
        </w:rPr>
      </w:pPr>
      <w:r w:rsidRPr="00835393">
        <w:rPr>
          <w:rFonts w:ascii="Tahoma" w:hAnsi="Tahoma" w:cs="Tahoma"/>
          <w:kern w:val="22"/>
        </w:rPr>
        <w:t xml:space="preserve">Odbiory robót zanikających oraz robót ulegających zakryciu dokonywane będą przez inspektora nadzoru najpóźniej w ciągu </w:t>
      </w:r>
      <w:r w:rsidRPr="00835393">
        <w:rPr>
          <w:rFonts w:ascii="Tahoma" w:hAnsi="Tahoma" w:cs="Tahoma"/>
          <w:b/>
          <w:bCs/>
          <w:kern w:val="22"/>
        </w:rPr>
        <w:t xml:space="preserve">3 dni, </w:t>
      </w:r>
      <w:r w:rsidRPr="00835393">
        <w:rPr>
          <w:rFonts w:ascii="Tahoma" w:hAnsi="Tahoma" w:cs="Tahoma"/>
          <w:kern w:val="22"/>
        </w:rPr>
        <w:t>licząc od dnia zgłoszenia ich przez kierownika robót. Jeżeli koniec terminu przypadnie na dzień ustawowo wolny od pracy, za ostatni dzień terminu uważa się najbliższy następny dzień powszedni. Wykonanie robót inspektor nadzoru stwierdza protokolarnie, jeżeli wymagają tego warunki techniczne wykonania i odbioru robót. Kontynuacja robót może nastąpić po dokonaniu odbioru z wynikiem pozytywnym.</w:t>
      </w:r>
    </w:p>
    <w:p w14:paraId="29F7558D" w14:textId="77777777" w:rsidR="00886AA8" w:rsidRPr="00835393" w:rsidRDefault="00886AA8" w:rsidP="00886AA8">
      <w:pPr>
        <w:numPr>
          <w:ilvl w:val="0"/>
          <w:numId w:val="437"/>
        </w:numPr>
        <w:suppressAutoHyphens/>
        <w:ind w:left="357" w:hanging="357"/>
        <w:jc w:val="both"/>
        <w:rPr>
          <w:rFonts w:ascii="Tahoma" w:hAnsi="Tahoma" w:cs="Tahoma"/>
        </w:rPr>
      </w:pPr>
      <w:r w:rsidRPr="00835393">
        <w:rPr>
          <w:rFonts w:ascii="Tahoma" w:hAnsi="Tahoma" w:cs="Tahoma"/>
        </w:rPr>
        <w:t>Inspektor nadzoru inwestorskiego ma prawo żądać dokonania przez Wykonawcę na swój koszt odkrywek elementów robót w celu kontroli jakości ich wykonania, jeżeli wykonanie tych robót nie zostało zgłoszone do odbioru przed ich zakryciem.</w:t>
      </w:r>
    </w:p>
    <w:p w14:paraId="1099D0FA" w14:textId="77777777" w:rsidR="00886AA8" w:rsidRPr="00835393" w:rsidRDefault="00886AA8" w:rsidP="00886AA8">
      <w:pPr>
        <w:numPr>
          <w:ilvl w:val="0"/>
          <w:numId w:val="437"/>
        </w:numPr>
        <w:suppressAutoHyphens/>
        <w:ind w:left="357" w:hanging="357"/>
        <w:jc w:val="both"/>
        <w:rPr>
          <w:rFonts w:ascii="Tahoma" w:hAnsi="Tahoma" w:cs="Tahoma"/>
        </w:rPr>
      </w:pPr>
      <w:r w:rsidRPr="00835393">
        <w:rPr>
          <w:rFonts w:ascii="Tahoma" w:hAnsi="Tahoma" w:cs="Tahoma"/>
        </w:rPr>
        <w:t>Dokonanie odbioru częściowego nastąpi na podstawie protokołu częściowego odbioru robót, według wzoru ustalonego przez Zamawiającego.</w:t>
      </w:r>
    </w:p>
    <w:p w14:paraId="77F2B69F" w14:textId="77777777" w:rsidR="00886AA8" w:rsidRPr="00835393" w:rsidRDefault="00886AA8" w:rsidP="00886AA8">
      <w:pPr>
        <w:numPr>
          <w:ilvl w:val="0"/>
          <w:numId w:val="437"/>
        </w:numPr>
        <w:suppressAutoHyphens/>
        <w:ind w:left="357" w:hanging="357"/>
        <w:jc w:val="both"/>
        <w:rPr>
          <w:rFonts w:ascii="Tahoma" w:hAnsi="Tahoma" w:cs="Tahoma"/>
        </w:rPr>
      </w:pPr>
      <w:r w:rsidRPr="00835393">
        <w:rPr>
          <w:rFonts w:ascii="Tahoma" w:hAnsi="Tahoma" w:cs="Tahoma"/>
        </w:rPr>
        <w:t>Z czynności odbioru częściowego zostanie spisany protokół odbioru częściowego podpisany przez Strony.</w:t>
      </w:r>
    </w:p>
    <w:p w14:paraId="3554ED9F" w14:textId="77777777" w:rsidR="00886AA8" w:rsidRPr="00835393" w:rsidRDefault="00886AA8" w:rsidP="00886AA8">
      <w:pPr>
        <w:numPr>
          <w:ilvl w:val="0"/>
          <w:numId w:val="437"/>
        </w:numPr>
        <w:suppressAutoHyphens/>
        <w:ind w:left="357" w:hanging="357"/>
        <w:jc w:val="both"/>
        <w:rPr>
          <w:rFonts w:ascii="Tahoma" w:hAnsi="Tahoma" w:cs="Tahoma"/>
        </w:rPr>
      </w:pPr>
      <w:r w:rsidRPr="00835393">
        <w:rPr>
          <w:rFonts w:ascii="Tahoma" w:hAnsi="Tahoma" w:cs="Tahoma"/>
        </w:rPr>
        <w:t xml:space="preserve">Odbiór końcowy zostanie dokonany przez Strony, po całkowitym zakończeniu wszystkich robót. Kierownik robót zgłosi pisemnie lub drogą elektroniczną gotowość do odbioru końcowego niezwłocznie po zakończeniu robót i przygotowaniu kompletnej dokumentacji powykonawczej. Gotowość do odbioru potwierdza inspektor nadzoru pisemnie lub drogą elektroniczną w ciągu </w:t>
      </w:r>
      <w:r w:rsidRPr="00835393">
        <w:rPr>
          <w:rFonts w:ascii="Tahoma" w:hAnsi="Tahoma" w:cs="Tahoma"/>
          <w:b/>
          <w:bCs/>
        </w:rPr>
        <w:t>5 dni</w:t>
      </w:r>
      <w:r w:rsidRPr="00835393">
        <w:rPr>
          <w:rFonts w:ascii="Tahoma" w:hAnsi="Tahoma" w:cs="Tahoma"/>
        </w:rPr>
        <w:t xml:space="preserve"> od daty zgłoszenia przez Kierownika robót gotowości do odbioru końcowego. Odrębnym pismem Wykonawca zawiadomi Zamawiającego o osiągnięciu gotowości do odbioru, z żądaniem wyznaczenia terminu odbioru końcowego.</w:t>
      </w:r>
    </w:p>
    <w:p w14:paraId="162CA9FB" w14:textId="77777777" w:rsidR="00886AA8" w:rsidRPr="00835393" w:rsidRDefault="00886AA8" w:rsidP="00886AA8">
      <w:pPr>
        <w:numPr>
          <w:ilvl w:val="0"/>
          <w:numId w:val="437"/>
        </w:numPr>
        <w:suppressAutoHyphens/>
        <w:ind w:left="357" w:hanging="357"/>
        <w:jc w:val="both"/>
        <w:rPr>
          <w:rFonts w:ascii="Tahoma" w:hAnsi="Tahoma" w:cs="Tahoma"/>
        </w:rPr>
      </w:pPr>
      <w:r w:rsidRPr="00835393">
        <w:rPr>
          <w:rFonts w:ascii="Tahoma" w:hAnsi="Tahoma" w:cs="Tahoma"/>
        </w:rPr>
        <w:t xml:space="preserve">Zamawiający wyznaczy termin odbioru końcowego przedmiotu umowy w ciągu </w:t>
      </w:r>
      <w:r w:rsidRPr="00835393">
        <w:rPr>
          <w:rFonts w:ascii="Tahoma" w:hAnsi="Tahoma" w:cs="Tahoma"/>
          <w:b/>
          <w:bCs/>
        </w:rPr>
        <w:t>5 dni</w:t>
      </w:r>
      <w:r w:rsidRPr="00835393">
        <w:rPr>
          <w:rFonts w:ascii="Tahoma" w:hAnsi="Tahoma" w:cs="Tahoma"/>
        </w:rPr>
        <w:t xml:space="preserve"> od daty potwierdzenia gotowości do odbioru przez inspektora nadzoru, zawiadamiając o tym Wykonawcę pisemnie lub drogą elektroniczną. Strony zakończą odbiór najpóźniej w </w:t>
      </w:r>
      <w:r w:rsidRPr="00835393">
        <w:rPr>
          <w:rFonts w:ascii="Tahoma" w:hAnsi="Tahoma" w:cs="Tahoma"/>
          <w:b/>
          <w:bCs/>
        </w:rPr>
        <w:t xml:space="preserve">5 dniu </w:t>
      </w:r>
      <w:r w:rsidRPr="00835393">
        <w:rPr>
          <w:rFonts w:ascii="Tahoma" w:hAnsi="Tahoma" w:cs="Tahoma"/>
        </w:rPr>
        <w:t>licząc od daty rozpoczęcia czynności odbioru (korespondencja elektroniczna kierowana będzie na adresy e-mail: Wykonawcy ……………………… i Zamawiającego ………………………).</w:t>
      </w:r>
    </w:p>
    <w:p w14:paraId="4A81C505" w14:textId="77777777" w:rsidR="00886AA8" w:rsidRPr="00835393" w:rsidRDefault="00886AA8" w:rsidP="00886AA8">
      <w:pPr>
        <w:numPr>
          <w:ilvl w:val="0"/>
          <w:numId w:val="437"/>
        </w:numPr>
        <w:suppressAutoHyphens/>
        <w:ind w:left="357" w:hanging="357"/>
        <w:jc w:val="both"/>
        <w:rPr>
          <w:rFonts w:ascii="Tahoma" w:hAnsi="Tahoma" w:cs="Tahoma"/>
        </w:rPr>
      </w:pPr>
      <w:r w:rsidRPr="00835393">
        <w:rPr>
          <w:rFonts w:ascii="Tahoma" w:hAnsi="Tahoma" w:cs="Tahoma"/>
        </w:rPr>
        <w:t>Jeżeli w toku czynności odbioru zostaną stwierdzone wady, to Zamawiającemu przysługują następujące uprawnienia:</w:t>
      </w:r>
    </w:p>
    <w:p w14:paraId="6F702B8D" w14:textId="77777777" w:rsidR="00886AA8" w:rsidRPr="00835393" w:rsidRDefault="00886AA8" w:rsidP="00886AA8">
      <w:pPr>
        <w:numPr>
          <w:ilvl w:val="0"/>
          <w:numId w:val="434"/>
        </w:numPr>
        <w:suppressAutoHyphens/>
        <w:ind w:left="709" w:hanging="283"/>
        <w:jc w:val="both"/>
        <w:rPr>
          <w:rFonts w:ascii="Tahoma" w:hAnsi="Tahoma" w:cs="Tahoma"/>
        </w:rPr>
      </w:pPr>
      <w:r w:rsidRPr="00835393">
        <w:rPr>
          <w:rFonts w:ascii="Tahoma" w:hAnsi="Tahoma" w:cs="Tahoma"/>
        </w:rPr>
        <w:t>jeżeli wady nadają się do usunięcia, może odmówić odbioru do czasu usunięcia tych wad lub dokonać odbioru warunkowego, z podaniem terminu na ich usunięcie,</w:t>
      </w:r>
    </w:p>
    <w:p w14:paraId="3D43BF27" w14:textId="77777777" w:rsidR="00886AA8" w:rsidRPr="00835393" w:rsidRDefault="00886AA8" w:rsidP="00886AA8">
      <w:pPr>
        <w:numPr>
          <w:ilvl w:val="0"/>
          <w:numId w:val="434"/>
        </w:numPr>
        <w:suppressAutoHyphens/>
        <w:ind w:left="709" w:hanging="283"/>
        <w:jc w:val="both"/>
        <w:rPr>
          <w:rFonts w:ascii="Tahoma" w:hAnsi="Tahoma" w:cs="Tahoma"/>
        </w:rPr>
      </w:pPr>
      <w:r w:rsidRPr="00835393">
        <w:rPr>
          <w:rFonts w:ascii="Tahoma" w:hAnsi="Tahoma" w:cs="Tahoma"/>
        </w:rPr>
        <w:t>jeżeli Zamawiający dokonał odbioru warunkowego, a wady nie zostaną usunięte w wyznaczonym terminie, Zamawiający może powierzyć usunięcie wad przedmiotu umowy innemu podmiotowi na koszt i ryzyko Wykonawcy,</w:t>
      </w:r>
    </w:p>
    <w:p w14:paraId="6B09099E" w14:textId="77777777" w:rsidR="00886AA8" w:rsidRPr="00835393" w:rsidRDefault="00886AA8" w:rsidP="00886AA8">
      <w:pPr>
        <w:numPr>
          <w:ilvl w:val="0"/>
          <w:numId w:val="434"/>
        </w:numPr>
        <w:suppressAutoHyphens/>
        <w:ind w:left="709" w:hanging="283"/>
        <w:jc w:val="both"/>
        <w:rPr>
          <w:rFonts w:ascii="Tahoma" w:hAnsi="Tahoma" w:cs="Tahoma"/>
        </w:rPr>
      </w:pPr>
      <w:r w:rsidRPr="00835393">
        <w:rPr>
          <w:rFonts w:ascii="Tahoma" w:hAnsi="Tahoma" w:cs="Tahoma"/>
        </w:rPr>
        <w:t>jeżeli wady nie nadają się do usunięcia, a umożliwiają używanie przedmiotu odbioru zgodnie z przeznaczeniem, Zamawiający obniży wynagrodzenie Wykonawcy wg własnej oceny,</w:t>
      </w:r>
    </w:p>
    <w:p w14:paraId="54C2D30E" w14:textId="77777777" w:rsidR="00886AA8" w:rsidRPr="00835393" w:rsidRDefault="00886AA8" w:rsidP="00886AA8">
      <w:pPr>
        <w:numPr>
          <w:ilvl w:val="0"/>
          <w:numId w:val="434"/>
        </w:numPr>
        <w:suppressAutoHyphens/>
        <w:ind w:left="709" w:hanging="283"/>
        <w:jc w:val="both"/>
        <w:rPr>
          <w:rFonts w:ascii="Tahoma" w:hAnsi="Tahoma" w:cs="Tahoma"/>
        </w:rPr>
      </w:pPr>
      <w:r w:rsidRPr="00835393">
        <w:rPr>
          <w:rFonts w:ascii="Tahoma" w:hAnsi="Tahoma" w:cs="Tahoma"/>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5127A636" w14:textId="77777777" w:rsidR="00886AA8" w:rsidRPr="00835393" w:rsidRDefault="00886AA8" w:rsidP="00886AA8">
      <w:pPr>
        <w:numPr>
          <w:ilvl w:val="0"/>
          <w:numId w:val="437"/>
        </w:numPr>
        <w:suppressAutoHyphens/>
        <w:ind w:left="357" w:hanging="357"/>
        <w:jc w:val="both"/>
        <w:rPr>
          <w:rFonts w:ascii="Tahoma" w:hAnsi="Tahoma" w:cs="Tahoma"/>
        </w:rPr>
      </w:pPr>
      <w:r w:rsidRPr="00835393">
        <w:rPr>
          <w:rFonts w:ascii="Tahoma" w:hAnsi="Tahoma" w:cs="Tahoma"/>
        </w:rPr>
        <w:t>Z czynności odbioru końcowego robót zostanie spisany protokół odbioru końcowego podpisany przez Strony w dniu zakończenia odbioru, który zawierać będzie wszystkie ustalenia i zalecenia poczynione w trakcie odbioru oraz terminy wyznaczone na usunięcie ewentualnych wad. Dzień ten stanowi datę odbioru przedmiotu umowy.</w:t>
      </w:r>
    </w:p>
    <w:p w14:paraId="7920558F" w14:textId="77777777" w:rsidR="00886AA8" w:rsidRPr="00835393" w:rsidRDefault="00886AA8" w:rsidP="00886AA8">
      <w:pPr>
        <w:numPr>
          <w:ilvl w:val="0"/>
          <w:numId w:val="437"/>
        </w:numPr>
        <w:suppressAutoHyphens/>
        <w:ind w:left="357" w:hanging="357"/>
        <w:jc w:val="both"/>
        <w:rPr>
          <w:rFonts w:ascii="Tahoma" w:hAnsi="Tahoma" w:cs="Tahoma"/>
        </w:rPr>
      </w:pPr>
      <w:r w:rsidRPr="00835393">
        <w:rPr>
          <w:rFonts w:ascii="Tahoma" w:hAnsi="Tahoma" w:cs="Tahoma"/>
        </w:rPr>
        <w:t>Wykonawca zobowiązany jest do zawiadomienia Zamawiającego o usunięciu wad stwierdzonych przy odbiorze końcowym. Zamawiający dokona odbioru usunięcia wad w terminie uzgodnionym z Wykonawcą. Usunięcie wad zostanie potwierdzone protokołem.</w:t>
      </w:r>
    </w:p>
    <w:p w14:paraId="687F3706" w14:textId="77777777" w:rsidR="00886AA8" w:rsidRPr="00835393" w:rsidRDefault="00886AA8" w:rsidP="00886AA8">
      <w:pPr>
        <w:numPr>
          <w:ilvl w:val="0"/>
          <w:numId w:val="437"/>
        </w:numPr>
        <w:suppressAutoHyphens/>
        <w:ind w:left="357" w:hanging="357"/>
        <w:jc w:val="both"/>
        <w:rPr>
          <w:rFonts w:ascii="Tahoma" w:hAnsi="Tahoma" w:cs="Tahoma"/>
        </w:rPr>
      </w:pPr>
      <w:r w:rsidRPr="00835393">
        <w:rPr>
          <w:rFonts w:ascii="Tahoma" w:hAnsi="Tahoma" w:cs="Tahoma"/>
        </w:rPr>
        <w:t>Za datę zakończenia przedmiotu umowy uznaje się datę osiągnięcia gotowości do odbioru potwierdzoną przez inspektora nadzoru – koordynatora zgodnie z ust. 6. Jeżeli odbiór zostanie dokonany, Wykonawca nie pozostaje w zwłoce ze spełnieniem zobowiązania wynikającego z § 3 ust. 1 umowy od daty gotowości do odbioru.</w:t>
      </w:r>
    </w:p>
    <w:p w14:paraId="736EC68E" w14:textId="77777777" w:rsidR="00886AA8" w:rsidRPr="00835393" w:rsidRDefault="00886AA8" w:rsidP="00886AA8">
      <w:pPr>
        <w:numPr>
          <w:ilvl w:val="0"/>
          <w:numId w:val="437"/>
        </w:numPr>
        <w:suppressAutoHyphens/>
        <w:ind w:left="357" w:hanging="357"/>
        <w:jc w:val="both"/>
        <w:rPr>
          <w:rFonts w:ascii="Tahoma" w:hAnsi="Tahoma" w:cs="Tahoma"/>
        </w:rPr>
      </w:pPr>
      <w:r w:rsidRPr="00835393">
        <w:rPr>
          <w:rFonts w:ascii="Tahoma" w:hAnsi="Tahoma" w:cs="Tahoma"/>
        </w:rPr>
        <w:t>W przypadku, gdy data osiągnięcia gotowości do odbioru robót, potwierdzona przez inspektora nadzoru w sposób wyżej podany, przekroczy termin określony w § 3 ust. 1 umowy, Zamawiający naliczy kary umowne zgodnie z postanowieniem § 11 ust. 1 pkt 1 lit. a).</w:t>
      </w:r>
    </w:p>
    <w:p w14:paraId="7BC42C92" w14:textId="77777777" w:rsidR="00886AA8" w:rsidRPr="00835393" w:rsidRDefault="00886AA8" w:rsidP="00886AA8">
      <w:pPr>
        <w:numPr>
          <w:ilvl w:val="0"/>
          <w:numId w:val="437"/>
        </w:numPr>
        <w:suppressAutoHyphens/>
        <w:ind w:left="357" w:hanging="357"/>
        <w:jc w:val="both"/>
        <w:rPr>
          <w:rFonts w:ascii="Tahoma" w:hAnsi="Tahoma" w:cs="Tahoma"/>
        </w:rPr>
      </w:pPr>
      <w:r w:rsidRPr="00835393">
        <w:rPr>
          <w:rFonts w:ascii="Tahoma" w:hAnsi="Tahoma" w:cs="Tahoma"/>
        </w:rPr>
        <w:t>Jeżeli w toku czynności odbioru końcowego zostanie stwierdzone, że przedmiot nie osiągnął gotowości do odbioru z powodu niezakończenia robót lub niekompletnej dokumentacji powykonawczej, Zamawiający może odmówić odbioru. Nowy termin osiągnięcia gotowości do odbioru ustala się zgodnie z ust. 6 i 7, a Zamawiający naliczy kary umowne zgodnie z postanowieniem § 11 ust. 1 pkt 1 lit. a).</w:t>
      </w:r>
    </w:p>
    <w:p w14:paraId="2FEEC7F7" w14:textId="77777777" w:rsidR="00886AA8" w:rsidRPr="00835393" w:rsidRDefault="00886AA8" w:rsidP="00886AA8">
      <w:pPr>
        <w:numPr>
          <w:ilvl w:val="0"/>
          <w:numId w:val="437"/>
        </w:numPr>
        <w:suppressAutoHyphens/>
        <w:ind w:left="357" w:hanging="357"/>
        <w:jc w:val="both"/>
        <w:rPr>
          <w:rFonts w:ascii="Tahoma" w:hAnsi="Tahoma" w:cs="Tahoma"/>
        </w:rPr>
      </w:pPr>
      <w:r w:rsidRPr="00835393">
        <w:rPr>
          <w:rFonts w:ascii="Tahoma" w:hAnsi="Tahoma" w:cs="Tahoma"/>
        </w:rPr>
        <w:t>Odbiór ostateczny</w:t>
      </w:r>
      <w:r w:rsidRPr="00835393">
        <w:rPr>
          <w:rFonts w:ascii="Tahoma" w:hAnsi="Tahoma" w:cs="Tahoma"/>
          <w:b/>
          <w:bCs/>
        </w:rPr>
        <w:t xml:space="preserve"> </w:t>
      </w:r>
      <w:r w:rsidRPr="00835393">
        <w:rPr>
          <w:rFonts w:ascii="Tahoma" w:hAnsi="Tahoma" w:cs="Tahoma"/>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767A09FF" w14:textId="77777777" w:rsidR="00886AA8" w:rsidRPr="00835393" w:rsidRDefault="00886AA8" w:rsidP="00886AA8">
      <w:pPr>
        <w:numPr>
          <w:ilvl w:val="0"/>
          <w:numId w:val="437"/>
        </w:numPr>
        <w:suppressAutoHyphens/>
        <w:ind w:left="357" w:hanging="357"/>
        <w:jc w:val="both"/>
        <w:rPr>
          <w:rFonts w:ascii="Tahoma" w:hAnsi="Tahoma" w:cs="Tahoma"/>
        </w:rPr>
      </w:pPr>
      <w:r w:rsidRPr="00835393">
        <w:rPr>
          <w:rFonts w:ascii="Tahoma" w:hAnsi="Tahoma" w:cs="Tahoma"/>
        </w:rPr>
        <w:t xml:space="preserve">Wykonawca zobowiązany jest do powiadomienia wszystkich Podwykonawców oraz dalszych Podwykonawców, przy których pomocy wykonał przedmiot odbioru, o terminie jego odbioru. </w:t>
      </w:r>
      <w:r w:rsidRPr="00835393">
        <w:rPr>
          <w:rFonts w:ascii="Tahoma" w:hAnsi="Tahoma" w:cs="Tahoma"/>
          <w:b/>
          <w:bCs/>
          <w:vertAlign w:val="superscript"/>
        </w:rPr>
        <w:t>2)</w:t>
      </w:r>
    </w:p>
    <w:p w14:paraId="42DE6F7A" w14:textId="77777777" w:rsidR="00886AA8" w:rsidRPr="00835393" w:rsidRDefault="00886AA8" w:rsidP="00886AA8">
      <w:pPr>
        <w:jc w:val="center"/>
        <w:rPr>
          <w:rFonts w:ascii="Tahoma" w:hAnsi="Tahoma" w:cs="Tahoma"/>
        </w:rPr>
      </w:pPr>
    </w:p>
    <w:p w14:paraId="6A676E43" w14:textId="77777777" w:rsidR="00886AA8" w:rsidRPr="00835393" w:rsidRDefault="00886AA8" w:rsidP="00886AA8">
      <w:pPr>
        <w:autoSpaceDE w:val="0"/>
        <w:autoSpaceDN w:val="0"/>
        <w:adjustRightInd w:val="0"/>
        <w:jc w:val="center"/>
        <w:rPr>
          <w:rFonts w:ascii="Tahoma" w:hAnsi="Tahoma" w:cs="Tahoma"/>
          <w:b/>
          <w:bCs/>
        </w:rPr>
      </w:pPr>
      <w:r w:rsidRPr="00835393">
        <w:rPr>
          <w:rFonts w:ascii="Tahoma" w:hAnsi="Tahoma" w:cs="Tahoma"/>
          <w:b/>
          <w:bCs/>
        </w:rPr>
        <w:t>§ 9.</w:t>
      </w:r>
    </w:p>
    <w:p w14:paraId="1CFE0378" w14:textId="77777777" w:rsidR="00886AA8" w:rsidRPr="00835393" w:rsidRDefault="00886AA8" w:rsidP="00886AA8">
      <w:pPr>
        <w:tabs>
          <w:tab w:val="num" w:pos="0"/>
        </w:tabs>
        <w:jc w:val="center"/>
        <w:rPr>
          <w:rFonts w:ascii="Tahoma" w:hAnsi="Tahoma" w:cs="Tahoma"/>
          <w:b/>
          <w:bCs/>
        </w:rPr>
      </w:pPr>
      <w:r w:rsidRPr="00835393">
        <w:rPr>
          <w:rFonts w:ascii="Tahoma" w:hAnsi="Tahoma" w:cs="Tahoma"/>
          <w:b/>
          <w:bCs/>
        </w:rPr>
        <w:t>Zabezpieczenie należytego wykonania umowy</w:t>
      </w:r>
    </w:p>
    <w:p w14:paraId="57D7C120" w14:textId="77777777" w:rsidR="00886AA8" w:rsidRPr="00835393" w:rsidRDefault="00886AA8" w:rsidP="00F95CA5">
      <w:pPr>
        <w:numPr>
          <w:ilvl w:val="0"/>
          <w:numId w:val="440"/>
        </w:numPr>
        <w:suppressAutoHyphens/>
        <w:ind w:left="284" w:hanging="284"/>
        <w:jc w:val="both"/>
        <w:rPr>
          <w:rFonts w:ascii="Tahoma" w:hAnsi="Tahoma" w:cs="Tahoma"/>
          <w:bCs/>
        </w:rPr>
      </w:pPr>
      <w:r w:rsidRPr="00835393">
        <w:rPr>
          <w:rFonts w:ascii="Tahoma" w:hAnsi="Tahoma" w:cs="Tahoma"/>
        </w:rPr>
        <w:t xml:space="preserve">Ustanawia się zabezpieczenie należytego wykonania umowy w wysokości </w:t>
      </w:r>
      <w:r w:rsidRPr="00835393">
        <w:rPr>
          <w:rFonts w:ascii="Tahoma" w:hAnsi="Tahoma" w:cs="Tahoma"/>
          <w:b/>
          <w:bCs/>
        </w:rPr>
        <w:t xml:space="preserve">5% </w:t>
      </w:r>
      <w:r w:rsidRPr="00835393">
        <w:rPr>
          <w:rFonts w:ascii="Tahoma" w:hAnsi="Tahoma" w:cs="Tahoma"/>
        </w:rPr>
        <w:t xml:space="preserve">ceny brutto określonej w § 7 ust. 1 umowy, tj. </w:t>
      </w:r>
      <w:r w:rsidRPr="00835393">
        <w:rPr>
          <w:rFonts w:ascii="Tahoma" w:hAnsi="Tahoma" w:cs="Tahoma"/>
          <w:bCs/>
        </w:rPr>
        <w:t>……………………..……………… zł (słownie: …………………….…………………… zł).</w:t>
      </w:r>
    </w:p>
    <w:p w14:paraId="0B18BAC0" w14:textId="20B1DFF1" w:rsidR="00886AA8" w:rsidRPr="00835393" w:rsidRDefault="00886AA8" w:rsidP="00F95CA5">
      <w:pPr>
        <w:numPr>
          <w:ilvl w:val="0"/>
          <w:numId w:val="440"/>
        </w:numPr>
        <w:suppressAutoHyphens/>
        <w:ind w:left="284" w:hanging="284"/>
        <w:jc w:val="both"/>
        <w:rPr>
          <w:rFonts w:ascii="Tahoma" w:hAnsi="Tahoma" w:cs="Tahoma"/>
          <w:bCs/>
        </w:rPr>
      </w:pPr>
      <w:r w:rsidRPr="00835393">
        <w:rPr>
          <w:rFonts w:ascii="Tahoma" w:hAnsi="Tahoma" w:cs="Tahoma"/>
        </w:rPr>
        <w:t>Zabezpieczenie należytego wykonania umowy zostało wniesione przez Wykonawcę w formie ………………………</w:t>
      </w:r>
    </w:p>
    <w:p w14:paraId="4EC10E39" w14:textId="77777777" w:rsidR="00886AA8" w:rsidRPr="00835393" w:rsidRDefault="00886AA8" w:rsidP="00F95CA5">
      <w:pPr>
        <w:numPr>
          <w:ilvl w:val="0"/>
          <w:numId w:val="440"/>
        </w:numPr>
        <w:suppressAutoHyphens/>
        <w:ind w:left="284" w:hanging="284"/>
        <w:jc w:val="both"/>
        <w:rPr>
          <w:rFonts w:ascii="Tahoma" w:hAnsi="Tahoma" w:cs="Tahoma"/>
          <w:bCs/>
        </w:rPr>
      </w:pPr>
      <w:r w:rsidRPr="00835393">
        <w:rPr>
          <w:rFonts w:ascii="Tahoma" w:hAnsi="Tahoma" w:cs="Tahoma"/>
        </w:rPr>
        <w:t>Zamawiający zwróci 70% wysokości zabezpieczenia w ciągu 30 dni od daty odbioru końcowego robót.</w:t>
      </w:r>
    </w:p>
    <w:p w14:paraId="5F4B7C91" w14:textId="77777777" w:rsidR="00886AA8" w:rsidRPr="00835393" w:rsidRDefault="00886AA8" w:rsidP="00F95CA5">
      <w:pPr>
        <w:numPr>
          <w:ilvl w:val="0"/>
          <w:numId w:val="440"/>
        </w:numPr>
        <w:suppressAutoHyphens/>
        <w:ind w:left="284" w:hanging="284"/>
        <w:jc w:val="both"/>
        <w:rPr>
          <w:rFonts w:ascii="Tahoma" w:hAnsi="Tahoma" w:cs="Tahoma"/>
          <w:bCs/>
        </w:rPr>
      </w:pPr>
      <w:r w:rsidRPr="00835393">
        <w:rPr>
          <w:rFonts w:ascii="Tahoma" w:hAnsi="Tahoma" w:cs="Tahoma"/>
        </w:rPr>
        <w:t>Zamawiający pozostawi pozostałą część zabezpieczenia, tj. 30% na zabezpieczenie roszczeń z tytułu rękojmi za wady.</w:t>
      </w:r>
    </w:p>
    <w:p w14:paraId="6DF6BB09" w14:textId="77777777" w:rsidR="00886AA8" w:rsidRPr="00835393" w:rsidRDefault="00886AA8" w:rsidP="00F95CA5">
      <w:pPr>
        <w:numPr>
          <w:ilvl w:val="0"/>
          <w:numId w:val="440"/>
        </w:numPr>
        <w:suppressAutoHyphens/>
        <w:ind w:left="284" w:hanging="284"/>
        <w:jc w:val="both"/>
        <w:rPr>
          <w:rFonts w:ascii="Tahoma" w:hAnsi="Tahoma" w:cs="Tahoma"/>
          <w:bCs/>
        </w:rPr>
      </w:pPr>
      <w:r w:rsidRPr="00835393">
        <w:rPr>
          <w:rFonts w:ascii="Tahoma" w:hAnsi="Tahoma" w:cs="Tahoma"/>
        </w:rPr>
        <w:t xml:space="preserve">Zamawiający zwróci część zabezpieczenia, o której mowa w ust. 4 nie później niż w 15 dniu po upływie okresu rękojmi za wady, który wynosi </w:t>
      </w:r>
      <w:r w:rsidRPr="00835393">
        <w:rPr>
          <w:rFonts w:ascii="Tahoma" w:hAnsi="Tahoma" w:cs="Tahoma"/>
          <w:b/>
        </w:rPr>
        <w:t>…… miesięcy</w:t>
      </w:r>
      <w:r w:rsidRPr="00835393">
        <w:rPr>
          <w:rFonts w:ascii="Tahoma" w:hAnsi="Tahoma" w:cs="Tahoma"/>
        </w:rPr>
        <w:t xml:space="preserve"> od daty odbioru końcowego robót.</w:t>
      </w:r>
    </w:p>
    <w:p w14:paraId="2D724BD8" w14:textId="77777777" w:rsidR="00886AA8" w:rsidRPr="00835393" w:rsidRDefault="00886AA8" w:rsidP="00F95CA5">
      <w:pPr>
        <w:numPr>
          <w:ilvl w:val="0"/>
          <w:numId w:val="440"/>
        </w:numPr>
        <w:suppressAutoHyphens/>
        <w:ind w:left="284" w:hanging="284"/>
        <w:jc w:val="both"/>
        <w:rPr>
          <w:rFonts w:ascii="Tahoma" w:hAnsi="Tahoma" w:cs="Tahoma"/>
          <w:bCs/>
        </w:rPr>
      </w:pPr>
      <w:r w:rsidRPr="00835393">
        <w:rPr>
          <w:rFonts w:ascii="Tahoma" w:hAnsi="Tahoma" w:cs="Tahom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14D475D0" w14:textId="77777777" w:rsidR="00886AA8" w:rsidRPr="00835393" w:rsidRDefault="00886AA8" w:rsidP="00F95CA5">
      <w:pPr>
        <w:numPr>
          <w:ilvl w:val="0"/>
          <w:numId w:val="440"/>
        </w:numPr>
        <w:suppressAutoHyphens/>
        <w:ind w:left="284" w:hanging="284"/>
        <w:jc w:val="both"/>
        <w:rPr>
          <w:rFonts w:ascii="Tahoma" w:hAnsi="Tahoma" w:cs="Tahoma"/>
          <w:bCs/>
        </w:rPr>
      </w:pPr>
      <w:r w:rsidRPr="00835393">
        <w:rPr>
          <w:rFonts w:ascii="Tahoma" w:hAnsi="Tahoma" w:cs="Tahoma"/>
        </w:rPr>
        <w:t>Dokument stanowiący zabezpieczenie należytego wykonania umowy – w przypadku wniesienia zabezpieczenia w formie innej niż w pieniądzu – zostanie niezwłocznie zwrócony Wykonawcy po upływie ostatniego z terminów przewidzianych na jego zwrot.</w:t>
      </w:r>
    </w:p>
    <w:p w14:paraId="35B865F5" w14:textId="77777777" w:rsidR="00886AA8" w:rsidRPr="00835393" w:rsidRDefault="00886AA8" w:rsidP="00F95CA5">
      <w:pPr>
        <w:numPr>
          <w:ilvl w:val="0"/>
          <w:numId w:val="440"/>
        </w:numPr>
        <w:suppressAutoHyphens/>
        <w:ind w:left="284" w:hanging="284"/>
        <w:jc w:val="both"/>
        <w:rPr>
          <w:rFonts w:ascii="Tahoma" w:hAnsi="Tahoma" w:cs="Tahoma"/>
          <w:bCs/>
        </w:rPr>
      </w:pPr>
      <w:r w:rsidRPr="00835393">
        <w:rPr>
          <w:rFonts w:ascii="Tahoma" w:hAnsi="Tahoma" w:cs="Tahoma"/>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7E2C4716" w14:textId="77777777" w:rsidR="00886AA8" w:rsidRPr="00835393" w:rsidRDefault="00886AA8" w:rsidP="00F95CA5">
      <w:pPr>
        <w:numPr>
          <w:ilvl w:val="0"/>
          <w:numId w:val="440"/>
        </w:numPr>
        <w:suppressAutoHyphens/>
        <w:ind w:left="284" w:hanging="284"/>
        <w:jc w:val="both"/>
        <w:rPr>
          <w:rFonts w:ascii="Tahoma" w:hAnsi="Tahoma" w:cs="Tahoma"/>
          <w:bCs/>
        </w:rPr>
      </w:pPr>
      <w:r w:rsidRPr="00835393">
        <w:rPr>
          <w:rFonts w:ascii="Tahoma" w:hAnsi="Tahoma" w:cs="Tahoma"/>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03B00417" w14:textId="77777777" w:rsidR="00886AA8" w:rsidRPr="00835393" w:rsidRDefault="00886AA8" w:rsidP="00F95CA5">
      <w:pPr>
        <w:numPr>
          <w:ilvl w:val="0"/>
          <w:numId w:val="440"/>
        </w:numPr>
        <w:suppressAutoHyphens/>
        <w:ind w:left="284" w:hanging="284"/>
        <w:jc w:val="both"/>
        <w:rPr>
          <w:rFonts w:ascii="Tahoma" w:hAnsi="Tahoma" w:cs="Tahoma"/>
          <w:bCs/>
        </w:rPr>
      </w:pPr>
      <w:r w:rsidRPr="00835393">
        <w:rPr>
          <w:rFonts w:ascii="Tahoma" w:hAnsi="Tahoma" w:cs="Tahoma"/>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1299ABD1" w14:textId="77777777" w:rsidR="00886AA8" w:rsidRPr="00835393" w:rsidRDefault="00886AA8" w:rsidP="00F95CA5">
      <w:pPr>
        <w:numPr>
          <w:ilvl w:val="0"/>
          <w:numId w:val="440"/>
        </w:numPr>
        <w:suppressAutoHyphens/>
        <w:ind w:left="284" w:hanging="284"/>
        <w:jc w:val="both"/>
        <w:rPr>
          <w:rFonts w:ascii="Tahoma" w:hAnsi="Tahoma" w:cs="Tahoma"/>
          <w:bCs/>
        </w:rPr>
      </w:pPr>
      <w:r w:rsidRPr="00835393">
        <w:rPr>
          <w:rFonts w:ascii="Tahoma" w:hAnsi="Tahoma" w:cs="Tahoma"/>
          <w:bCs/>
        </w:rPr>
        <w:t xml:space="preserve">Zgodnie z treścią art. 452 ust. 8 ustawy </w:t>
      </w:r>
      <w:proofErr w:type="spellStart"/>
      <w:r w:rsidRPr="00835393">
        <w:rPr>
          <w:rFonts w:ascii="Tahoma" w:hAnsi="Tahoma" w:cs="Tahoma"/>
          <w:bCs/>
        </w:rPr>
        <w:t>Pzp</w:t>
      </w:r>
      <w:proofErr w:type="spellEnd"/>
      <w:r w:rsidRPr="00835393">
        <w:rPr>
          <w:rFonts w:ascii="Tahoma" w:hAnsi="Tahoma" w:cs="Tahoma"/>
          <w:bCs/>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613304" w14:textId="77777777" w:rsidR="00886AA8" w:rsidRPr="00835393" w:rsidRDefault="00886AA8" w:rsidP="00886AA8">
      <w:pPr>
        <w:autoSpaceDE w:val="0"/>
        <w:autoSpaceDN w:val="0"/>
        <w:adjustRightInd w:val="0"/>
        <w:jc w:val="center"/>
        <w:rPr>
          <w:rFonts w:ascii="Tahoma" w:hAnsi="Tahoma" w:cs="Tahoma"/>
          <w:b/>
          <w:bCs/>
        </w:rPr>
      </w:pPr>
    </w:p>
    <w:p w14:paraId="27EEDBE0" w14:textId="77777777" w:rsidR="00886AA8" w:rsidRPr="00835393" w:rsidRDefault="00886AA8" w:rsidP="00886AA8">
      <w:pPr>
        <w:numPr>
          <w:ilvl w:val="3"/>
          <w:numId w:val="439"/>
        </w:numPr>
        <w:tabs>
          <w:tab w:val="left" w:pos="284"/>
        </w:tabs>
        <w:ind w:left="284" w:hanging="284"/>
        <w:jc w:val="both"/>
        <w:rPr>
          <w:rFonts w:ascii="Tahoma" w:hAnsi="Tahoma" w:cs="Tahoma"/>
          <w:b/>
        </w:rPr>
      </w:pPr>
      <w:r w:rsidRPr="00835393">
        <w:rPr>
          <w:rFonts w:ascii="Tahoma" w:hAnsi="Tahoma" w:cs="Tahoma"/>
          <w:b/>
        </w:rPr>
        <w:t xml:space="preserve">Zapisy </w:t>
      </w:r>
      <w:r w:rsidRPr="00835393">
        <w:rPr>
          <w:rFonts w:ascii="Tahoma" w:hAnsi="Tahoma" w:cs="Tahoma"/>
          <w:b/>
          <w:bCs/>
        </w:rPr>
        <w:t xml:space="preserve">§ 9 </w:t>
      </w:r>
      <w:r w:rsidRPr="00835393">
        <w:rPr>
          <w:rFonts w:ascii="Tahoma" w:hAnsi="Tahoma" w:cs="Tahoma"/>
          <w:b/>
        </w:rPr>
        <w:t>mogą ulec zmianie w zależności od formy wniesionego zabezpieczenia</w:t>
      </w:r>
    </w:p>
    <w:p w14:paraId="1175D56D" w14:textId="77777777" w:rsidR="00886AA8" w:rsidRPr="00835393" w:rsidRDefault="00886AA8" w:rsidP="00886AA8">
      <w:pPr>
        <w:autoSpaceDE w:val="0"/>
        <w:autoSpaceDN w:val="0"/>
        <w:adjustRightInd w:val="0"/>
        <w:jc w:val="center"/>
        <w:rPr>
          <w:rFonts w:ascii="Tahoma" w:hAnsi="Tahoma" w:cs="Tahoma"/>
          <w:b/>
          <w:bCs/>
        </w:rPr>
      </w:pPr>
    </w:p>
    <w:p w14:paraId="70898126" w14:textId="77777777" w:rsidR="00886AA8" w:rsidRPr="00835393" w:rsidRDefault="00886AA8" w:rsidP="00886AA8">
      <w:pPr>
        <w:autoSpaceDE w:val="0"/>
        <w:autoSpaceDN w:val="0"/>
        <w:adjustRightInd w:val="0"/>
        <w:jc w:val="center"/>
        <w:rPr>
          <w:rFonts w:ascii="Tahoma" w:hAnsi="Tahoma" w:cs="Tahoma"/>
          <w:b/>
          <w:bCs/>
        </w:rPr>
      </w:pPr>
      <w:r w:rsidRPr="00835393">
        <w:rPr>
          <w:rFonts w:ascii="Tahoma" w:hAnsi="Tahoma" w:cs="Tahoma"/>
          <w:b/>
          <w:bCs/>
        </w:rPr>
        <w:t>§ 10.</w:t>
      </w:r>
    </w:p>
    <w:p w14:paraId="662C84BD" w14:textId="77777777" w:rsidR="00886AA8" w:rsidRPr="00835393" w:rsidRDefault="00886AA8" w:rsidP="00886AA8">
      <w:pPr>
        <w:autoSpaceDE w:val="0"/>
        <w:autoSpaceDN w:val="0"/>
        <w:adjustRightInd w:val="0"/>
        <w:jc w:val="center"/>
        <w:rPr>
          <w:rFonts w:ascii="Tahoma" w:hAnsi="Tahoma" w:cs="Tahoma"/>
          <w:b/>
          <w:bCs/>
        </w:rPr>
      </w:pPr>
      <w:r w:rsidRPr="00835393">
        <w:rPr>
          <w:rFonts w:ascii="Tahoma" w:hAnsi="Tahoma" w:cs="Tahoma"/>
          <w:b/>
          <w:bCs/>
        </w:rPr>
        <w:t>Rękojmia za wady i gwarancja jakości</w:t>
      </w:r>
    </w:p>
    <w:p w14:paraId="54ED4344" w14:textId="77777777" w:rsidR="00886AA8" w:rsidRPr="00835393" w:rsidRDefault="00886AA8" w:rsidP="00F95CA5">
      <w:pPr>
        <w:numPr>
          <w:ilvl w:val="0"/>
          <w:numId w:val="441"/>
        </w:numPr>
        <w:suppressAutoHyphens/>
        <w:autoSpaceDE w:val="0"/>
        <w:ind w:left="284" w:hanging="284"/>
        <w:jc w:val="both"/>
        <w:rPr>
          <w:rFonts w:ascii="Tahoma" w:hAnsi="Tahoma" w:cs="Tahoma"/>
        </w:rPr>
      </w:pPr>
      <w:r w:rsidRPr="00835393">
        <w:rPr>
          <w:rFonts w:ascii="Tahoma" w:hAnsi="Tahoma" w:cs="Tahoma"/>
        </w:rPr>
        <w:t>Wykonawca udzieli Zamawiającemu w formie pisemnej gwarancji jakości z tytułu wad fizycznych. Stanowi ona rozszerzenie odpowiedzialności Wykonawcy za te wady.</w:t>
      </w:r>
    </w:p>
    <w:p w14:paraId="2D3A642B" w14:textId="77777777" w:rsidR="00886AA8" w:rsidRPr="00835393" w:rsidRDefault="00886AA8" w:rsidP="00F95CA5">
      <w:pPr>
        <w:numPr>
          <w:ilvl w:val="0"/>
          <w:numId w:val="441"/>
        </w:numPr>
        <w:suppressAutoHyphens/>
        <w:autoSpaceDE w:val="0"/>
        <w:ind w:left="284" w:hanging="284"/>
        <w:jc w:val="both"/>
        <w:rPr>
          <w:rFonts w:ascii="Tahoma" w:hAnsi="Tahoma" w:cs="Tahoma"/>
        </w:rPr>
      </w:pPr>
      <w:r w:rsidRPr="00835393">
        <w:rPr>
          <w:rFonts w:ascii="Tahoma" w:hAnsi="Tahoma" w:cs="Tahoma"/>
        </w:rPr>
        <w:t xml:space="preserve">Okres gwarancji jakości na całość robót objętych przedmiotem umowy (wykonane roboty, zastosowane materiały i zabudowane urządzenia) wynosi </w:t>
      </w:r>
      <w:r w:rsidRPr="00835393">
        <w:rPr>
          <w:rFonts w:ascii="Tahoma" w:hAnsi="Tahoma" w:cs="Tahoma"/>
          <w:b/>
          <w:bCs/>
        </w:rPr>
        <w:t>…………</w:t>
      </w:r>
      <w:r w:rsidRPr="00835393">
        <w:rPr>
          <w:rFonts w:ascii="Tahoma" w:hAnsi="Tahoma" w:cs="Tahoma"/>
          <w:b/>
        </w:rPr>
        <w:t xml:space="preserve"> miesięcy</w:t>
      </w:r>
      <w:r w:rsidRPr="00835393">
        <w:rPr>
          <w:rFonts w:ascii="Tahoma" w:hAnsi="Tahoma" w:cs="Tahoma"/>
        </w:rPr>
        <w:t xml:space="preserve"> licząc od dnia podpisania protokołu odbioru końcowego robót. Okres gwarancji w przypadku odbioru warunkowego rozpoczyna się od dnia usunięcia wszystkich wad.</w:t>
      </w:r>
    </w:p>
    <w:p w14:paraId="34217EA4" w14:textId="77777777" w:rsidR="00886AA8" w:rsidRPr="00835393" w:rsidRDefault="00886AA8" w:rsidP="00F95CA5">
      <w:pPr>
        <w:numPr>
          <w:ilvl w:val="0"/>
          <w:numId w:val="441"/>
        </w:numPr>
        <w:suppressAutoHyphens/>
        <w:ind w:left="284" w:hanging="284"/>
        <w:jc w:val="both"/>
        <w:rPr>
          <w:rFonts w:ascii="Tahoma" w:hAnsi="Tahoma" w:cs="Tahoma"/>
        </w:rPr>
      </w:pPr>
      <w:r w:rsidRPr="00835393">
        <w:rPr>
          <w:rFonts w:ascii="Tahoma" w:hAnsi="Tahoma" w:cs="Tahoma"/>
        </w:rPr>
        <w:t>Wypisaną kartę gwarancyjną (wzór karty gwarancyjnej stanowi załącznik do SWZ) Wykonawca jest zobowiązany dostarczyć w dacie odbioru końcowego, jako załącznik do protokołu.</w:t>
      </w:r>
    </w:p>
    <w:p w14:paraId="04043C30" w14:textId="77777777" w:rsidR="00886AA8" w:rsidRPr="00835393" w:rsidRDefault="00886AA8" w:rsidP="00F95CA5">
      <w:pPr>
        <w:numPr>
          <w:ilvl w:val="0"/>
          <w:numId w:val="441"/>
        </w:numPr>
        <w:tabs>
          <w:tab w:val="num" w:pos="360"/>
        </w:tabs>
        <w:suppressAutoHyphens/>
        <w:ind w:left="284" w:hanging="284"/>
        <w:jc w:val="both"/>
        <w:rPr>
          <w:rFonts w:ascii="Tahoma" w:hAnsi="Tahoma" w:cs="Tahoma"/>
        </w:rPr>
      </w:pPr>
      <w:r w:rsidRPr="00835393">
        <w:rPr>
          <w:rFonts w:ascii="Tahoma" w:hAnsi="Tahoma" w:cs="Tahoma"/>
        </w:rPr>
        <w:t>W ramach udzielonej gwarancji jakości Wykonawca zobowiązuje się do:</w:t>
      </w:r>
    </w:p>
    <w:p w14:paraId="3185B26A" w14:textId="77777777" w:rsidR="00886AA8" w:rsidRPr="00835393" w:rsidRDefault="00886AA8" w:rsidP="00886AA8">
      <w:pPr>
        <w:numPr>
          <w:ilvl w:val="0"/>
          <w:numId w:val="464"/>
        </w:numPr>
        <w:suppressAutoHyphens/>
        <w:autoSpaceDE w:val="0"/>
        <w:ind w:left="714" w:hanging="357"/>
        <w:jc w:val="both"/>
        <w:rPr>
          <w:rFonts w:ascii="Tahoma" w:hAnsi="Tahoma" w:cs="Tahoma"/>
        </w:rPr>
      </w:pPr>
      <w:r w:rsidRPr="00835393">
        <w:rPr>
          <w:rFonts w:ascii="Tahoma" w:hAnsi="Tahoma" w:cs="Tahoma"/>
        </w:rPr>
        <w:t>nieodpłatnego usunięcia wad w ciągu 7 dni licząc od powiadomienia Wykonawcy przez Zamawiającego o wadzie, jeżeli będzie to możliwe technicznie lub w innym wyznaczonym przez Zamawiającego terminie,</w:t>
      </w:r>
    </w:p>
    <w:p w14:paraId="711A5017" w14:textId="77777777" w:rsidR="00886AA8" w:rsidRPr="00835393" w:rsidRDefault="00886AA8" w:rsidP="00886AA8">
      <w:pPr>
        <w:numPr>
          <w:ilvl w:val="0"/>
          <w:numId w:val="464"/>
        </w:numPr>
        <w:suppressAutoHyphens/>
        <w:autoSpaceDE w:val="0"/>
        <w:ind w:left="714" w:hanging="357"/>
        <w:jc w:val="both"/>
        <w:rPr>
          <w:rFonts w:ascii="Tahoma" w:hAnsi="Tahoma" w:cs="Tahoma"/>
        </w:rPr>
      </w:pPr>
      <w:r w:rsidRPr="00835393">
        <w:rPr>
          <w:rFonts w:ascii="Tahoma" w:hAnsi="Tahoma" w:cs="Tahoma"/>
        </w:rPr>
        <w:t>w przypadku awarii – stawienia się na wezwanie Zamawiającego w ciągu 24 godzin i usunięcia awarii w trybie pilnym,</w:t>
      </w:r>
    </w:p>
    <w:p w14:paraId="197F7C6B" w14:textId="77777777" w:rsidR="00886AA8" w:rsidRPr="00835393" w:rsidRDefault="00886AA8" w:rsidP="00886AA8">
      <w:pPr>
        <w:numPr>
          <w:ilvl w:val="0"/>
          <w:numId w:val="464"/>
        </w:numPr>
        <w:suppressAutoHyphens/>
        <w:autoSpaceDE w:val="0"/>
        <w:ind w:left="714" w:hanging="357"/>
        <w:jc w:val="both"/>
        <w:rPr>
          <w:rFonts w:ascii="Tahoma" w:hAnsi="Tahoma" w:cs="Tahoma"/>
        </w:rPr>
      </w:pPr>
      <w:r w:rsidRPr="00835393">
        <w:rPr>
          <w:rFonts w:ascii="Tahoma" w:hAnsi="Tahoma" w:cs="Tahoma"/>
        </w:rPr>
        <w:t>do usunięcia wad po terminie gwarancji, jeżeli Zamawiający zawiadomił o wadzie przed upływem tego terminu,</w:t>
      </w:r>
    </w:p>
    <w:p w14:paraId="4AD4C44D" w14:textId="77777777" w:rsidR="00886AA8" w:rsidRPr="00835393" w:rsidRDefault="00886AA8" w:rsidP="00886AA8">
      <w:pPr>
        <w:numPr>
          <w:ilvl w:val="0"/>
          <w:numId w:val="464"/>
        </w:numPr>
        <w:suppressAutoHyphens/>
        <w:autoSpaceDE w:val="0"/>
        <w:ind w:left="714" w:hanging="357"/>
        <w:jc w:val="both"/>
        <w:rPr>
          <w:rFonts w:ascii="Tahoma" w:hAnsi="Tahoma" w:cs="Tahoma"/>
        </w:rPr>
      </w:pPr>
      <w:r w:rsidRPr="00835393">
        <w:rPr>
          <w:rFonts w:ascii="Tahoma" w:hAnsi="Tahoma" w:cs="Tahoma"/>
        </w:rPr>
        <w:t>obniżenia umówionego wynagrodzenia w razie stwierdzenia, iż wady nie da się usunąć.</w:t>
      </w:r>
    </w:p>
    <w:p w14:paraId="5F7B96FC" w14:textId="77777777" w:rsidR="00886AA8" w:rsidRPr="00835393" w:rsidRDefault="00886AA8" w:rsidP="00F95CA5">
      <w:pPr>
        <w:suppressAutoHyphens/>
        <w:ind w:left="284" w:hanging="284"/>
        <w:jc w:val="both"/>
        <w:rPr>
          <w:rFonts w:ascii="Tahoma" w:hAnsi="Tahoma" w:cs="Tahoma"/>
        </w:rPr>
      </w:pPr>
      <w:r w:rsidRPr="00835393">
        <w:rPr>
          <w:rFonts w:ascii="Tahoma" w:hAnsi="Tahoma" w:cs="Tahoma"/>
        </w:rPr>
        <w:t>5.</w:t>
      </w:r>
      <w:r w:rsidRPr="00835393">
        <w:rPr>
          <w:rFonts w:ascii="Tahoma" w:hAnsi="Tahoma" w:cs="Tahoma"/>
        </w:rPr>
        <w:tab/>
        <w:t>Zgłoszenie Wykonawcy wady przez Zamawiającego nastąpi pisemnie lub za pomocą poczty elektronicznej na adres e-mail: …………………………………. Usunięcie wady stwierdza się protokołem.</w:t>
      </w:r>
    </w:p>
    <w:p w14:paraId="235C39A9" w14:textId="77777777" w:rsidR="00886AA8" w:rsidRPr="00835393" w:rsidRDefault="00886AA8" w:rsidP="00F95CA5">
      <w:pPr>
        <w:suppressAutoHyphens/>
        <w:ind w:left="284" w:hanging="284"/>
        <w:jc w:val="both"/>
        <w:rPr>
          <w:rFonts w:ascii="Tahoma" w:hAnsi="Tahoma" w:cs="Tahoma"/>
        </w:rPr>
      </w:pPr>
      <w:r w:rsidRPr="00835393">
        <w:rPr>
          <w:rFonts w:ascii="Tahoma" w:hAnsi="Tahoma" w:cs="Tahoma"/>
        </w:rPr>
        <w:t>6.</w:t>
      </w:r>
      <w:r w:rsidRPr="00835393">
        <w:rPr>
          <w:rFonts w:ascii="Tahoma" w:hAnsi="Tahoma" w:cs="Tahoma"/>
        </w:rPr>
        <w:tab/>
        <w:t>W przypadku bezskutecznego upływu terminu wyznaczonego na usunięcie wad, Zamawiający może zlecić usunięcie wad osobie trzeciej na koszt i ryzyko Wykonawcy, bez utraty praw wynikających z gwarancji lub rękojmi.</w:t>
      </w:r>
    </w:p>
    <w:p w14:paraId="241CC264" w14:textId="77777777" w:rsidR="00886AA8" w:rsidRPr="00835393" w:rsidRDefault="00886AA8" w:rsidP="00F95CA5">
      <w:pPr>
        <w:suppressAutoHyphens/>
        <w:ind w:left="284" w:hanging="284"/>
        <w:jc w:val="both"/>
        <w:rPr>
          <w:rFonts w:ascii="Tahoma" w:hAnsi="Tahoma" w:cs="Tahoma"/>
        </w:rPr>
      </w:pPr>
      <w:r w:rsidRPr="00835393">
        <w:rPr>
          <w:rFonts w:ascii="Tahoma" w:hAnsi="Tahoma" w:cs="Tahoma"/>
        </w:rPr>
        <w:t>7.</w:t>
      </w:r>
      <w:r w:rsidRPr="00835393">
        <w:rPr>
          <w:rFonts w:ascii="Tahoma" w:hAnsi="Tahoma" w:cs="Tahom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7E5A406E" w14:textId="77777777" w:rsidR="00886AA8" w:rsidRPr="00835393" w:rsidRDefault="00886AA8" w:rsidP="00F95CA5">
      <w:pPr>
        <w:suppressAutoHyphens/>
        <w:ind w:left="284" w:hanging="284"/>
        <w:jc w:val="both"/>
        <w:rPr>
          <w:rFonts w:ascii="Tahoma" w:hAnsi="Tahoma" w:cs="Tahoma"/>
        </w:rPr>
      </w:pPr>
      <w:r w:rsidRPr="00835393">
        <w:rPr>
          <w:rFonts w:ascii="Tahoma" w:hAnsi="Tahoma" w:cs="Tahoma"/>
        </w:rPr>
        <w:t>8.</w:t>
      </w:r>
      <w:r w:rsidRPr="00835393">
        <w:rPr>
          <w:rFonts w:ascii="Tahoma" w:hAnsi="Tahoma" w:cs="Tahoma"/>
        </w:rPr>
        <w:tab/>
        <w:t>Dochodzenie praw wynikających z udzielonych przez producenta gwarancji na materiały budowlane i urządzenia spoczywa:</w:t>
      </w:r>
    </w:p>
    <w:p w14:paraId="6766AE73" w14:textId="77777777" w:rsidR="00886AA8" w:rsidRPr="00835393" w:rsidRDefault="00886AA8" w:rsidP="00886AA8">
      <w:pPr>
        <w:numPr>
          <w:ilvl w:val="1"/>
          <w:numId w:val="463"/>
        </w:numPr>
        <w:tabs>
          <w:tab w:val="clear" w:pos="2520"/>
        </w:tabs>
        <w:suppressAutoHyphens/>
        <w:autoSpaceDE w:val="0"/>
        <w:ind w:left="714" w:hanging="357"/>
        <w:jc w:val="both"/>
        <w:rPr>
          <w:rFonts w:ascii="Tahoma" w:hAnsi="Tahoma" w:cs="Tahoma"/>
        </w:rPr>
      </w:pPr>
      <w:r w:rsidRPr="00835393">
        <w:rPr>
          <w:rFonts w:ascii="Tahoma" w:hAnsi="Tahoma" w:cs="Tahoma"/>
        </w:rPr>
        <w:t>w okresie gwarancji i rękojmi – na Wykonawcy,</w:t>
      </w:r>
    </w:p>
    <w:p w14:paraId="693F6098" w14:textId="77777777" w:rsidR="00886AA8" w:rsidRPr="00835393" w:rsidRDefault="00886AA8" w:rsidP="00886AA8">
      <w:pPr>
        <w:numPr>
          <w:ilvl w:val="1"/>
          <w:numId w:val="463"/>
        </w:numPr>
        <w:tabs>
          <w:tab w:val="clear" w:pos="2520"/>
        </w:tabs>
        <w:suppressAutoHyphens/>
        <w:autoSpaceDE w:val="0"/>
        <w:ind w:left="714" w:hanging="357"/>
        <w:jc w:val="both"/>
        <w:rPr>
          <w:rFonts w:ascii="Tahoma" w:hAnsi="Tahoma" w:cs="Tahoma"/>
        </w:rPr>
      </w:pPr>
      <w:r w:rsidRPr="00835393">
        <w:rPr>
          <w:rFonts w:ascii="Tahoma" w:hAnsi="Tahoma" w:cs="Tahoma"/>
        </w:rPr>
        <w:t>po okresie gwarancji i rękojmi – na Zamawiającym.</w:t>
      </w:r>
    </w:p>
    <w:p w14:paraId="3F6999DC" w14:textId="77777777" w:rsidR="00886AA8" w:rsidRPr="00835393" w:rsidRDefault="00886AA8" w:rsidP="00886AA8">
      <w:pPr>
        <w:suppressAutoHyphens/>
        <w:autoSpaceDE w:val="0"/>
        <w:ind w:left="357"/>
        <w:jc w:val="both"/>
        <w:rPr>
          <w:rFonts w:ascii="Tahoma" w:hAnsi="Tahoma" w:cs="Tahoma"/>
        </w:rPr>
      </w:pPr>
      <w:r w:rsidRPr="00835393">
        <w:rPr>
          <w:rFonts w:ascii="Tahoma" w:hAnsi="Tahoma" w:cs="Tahoma"/>
        </w:rPr>
        <w:t xml:space="preserve">Wykonawca zobowiązuje się do zachowania i udostępnienia dokumentu zakupu produktu (faktury VAT), a Zamawiający – karty gwarancyjnej wydanej przez producenta lub dystrybutora, ważnej z ww. dokumentem zakupu. </w:t>
      </w:r>
    </w:p>
    <w:p w14:paraId="51406350" w14:textId="77777777" w:rsidR="00886AA8" w:rsidRPr="00835393" w:rsidRDefault="00886AA8" w:rsidP="00F95CA5">
      <w:pPr>
        <w:suppressAutoHyphens/>
        <w:ind w:left="284" w:hanging="284"/>
        <w:jc w:val="both"/>
        <w:rPr>
          <w:rFonts w:ascii="Tahoma" w:hAnsi="Tahoma" w:cs="Tahoma"/>
        </w:rPr>
      </w:pPr>
      <w:r w:rsidRPr="00835393">
        <w:rPr>
          <w:rFonts w:ascii="Tahoma" w:hAnsi="Tahoma" w:cs="Tahoma"/>
        </w:rPr>
        <w:t>9.</w:t>
      </w:r>
      <w:r w:rsidRPr="00835393">
        <w:rPr>
          <w:rFonts w:ascii="Tahoma" w:hAnsi="Tahoma" w:cs="Tahoma"/>
        </w:rPr>
        <w:tab/>
        <w:t>Wykonawca jest odpowiedzialny za wszelkie szkody i straty, które spowodował w czasie prac nad usunięciem wady.</w:t>
      </w:r>
    </w:p>
    <w:p w14:paraId="2E2EDE76" w14:textId="77777777" w:rsidR="00886AA8" w:rsidRPr="00835393" w:rsidRDefault="00886AA8" w:rsidP="00F95CA5">
      <w:pPr>
        <w:suppressAutoHyphens/>
        <w:ind w:left="284" w:hanging="284"/>
        <w:jc w:val="both"/>
        <w:rPr>
          <w:rFonts w:ascii="Tahoma" w:hAnsi="Tahoma" w:cs="Tahoma"/>
        </w:rPr>
      </w:pPr>
      <w:r w:rsidRPr="00835393">
        <w:rPr>
          <w:rFonts w:ascii="Tahoma" w:hAnsi="Tahoma" w:cs="Tahoma"/>
        </w:rPr>
        <w:t>10.</w:t>
      </w:r>
      <w:r w:rsidRPr="00835393">
        <w:rPr>
          <w:rFonts w:ascii="Tahoma" w:hAnsi="Tahoma" w:cs="Tahoma"/>
        </w:rPr>
        <w:tab/>
        <w:t>Strony dokonają corocznych przeglądów gwarancyjnych, a stwierdzone wówczas usterki lub wady Wykonawca usunie niezwłocznie w ramach gwarancji.</w:t>
      </w:r>
    </w:p>
    <w:p w14:paraId="57192C02" w14:textId="77777777" w:rsidR="00886AA8" w:rsidRPr="00835393" w:rsidRDefault="00886AA8" w:rsidP="00F95CA5">
      <w:pPr>
        <w:suppressAutoHyphens/>
        <w:ind w:left="284" w:hanging="284"/>
        <w:jc w:val="both"/>
        <w:rPr>
          <w:rFonts w:ascii="Tahoma" w:hAnsi="Tahoma" w:cs="Tahoma"/>
        </w:rPr>
      </w:pPr>
      <w:r w:rsidRPr="00835393">
        <w:rPr>
          <w:rFonts w:ascii="Tahoma" w:hAnsi="Tahoma" w:cs="Tahoma"/>
        </w:rPr>
        <w:t>11.</w:t>
      </w:r>
      <w:r w:rsidRPr="00835393">
        <w:rPr>
          <w:rFonts w:ascii="Tahoma" w:hAnsi="Tahoma" w:cs="Tahoma"/>
        </w:rPr>
        <w:tab/>
        <w:t>Niezależnie od uprawnień z tytułu udzielonej gwarancji jakości, Zamawiający może wykonywać uprawnienia z tytułu rękojmi za wady fizyczne przedmiotu umowy.</w:t>
      </w:r>
    </w:p>
    <w:p w14:paraId="7BBA2C14" w14:textId="77777777" w:rsidR="00886AA8" w:rsidRPr="00835393" w:rsidRDefault="00886AA8" w:rsidP="00F95CA5">
      <w:pPr>
        <w:suppressAutoHyphens/>
        <w:ind w:left="284" w:hanging="284"/>
        <w:jc w:val="both"/>
        <w:rPr>
          <w:rFonts w:ascii="Tahoma" w:hAnsi="Tahoma" w:cs="Tahoma"/>
        </w:rPr>
      </w:pPr>
      <w:r w:rsidRPr="00835393">
        <w:rPr>
          <w:rFonts w:ascii="Tahoma" w:hAnsi="Tahoma" w:cs="Tahoma"/>
        </w:rPr>
        <w:t>12.</w:t>
      </w:r>
      <w:r w:rsidRPr="00835393">
        <w:rPr>
          <w:rFonts w:ascii="Tahoma" w:hAnsi="Tahoma" w:cs="Tahoma"/>
        </w:rPr>
        <w:tab/>
        <w:t>Na podstawie art. 558 § 1 Kodeksu cywilnego termin rękojmi za wady wynosi 60 miesięcy licząc od dnia podpisania protokołu odbioru końcowego. Okres rękojmi w przypadku odbioru warunkowego zaczyna się w dniu usunięcia wad.</w:t>
      </w:r>
    </w:p>
    <w:p w14:paraId="3039F5ED" w14:textId="77777777" w:rsidR="00886AA8" w:rsidRPr="00835393" w:rsidRDefault="00886AA8" w:rsidP="00886AA8">
      <w:pPr>
        <w:jc w:val="center"/>
        <w:rPr>
          <w:rFonts w:ascii="Tahoma" w:hAnsi="Tahoma" w:cs="Tahoma"/>
          <w:b/>
        </w:rPr>
      </w:pPr>
    </w:p>
    <w:p w14:paraId="3A9C45E9" w14:textId="77777777" w:rsidR="00886AA8" w:rsidRPr="00835393" w:rsidRDefault="00886AA8" w:rsidP="00886AA8">
      <w:pPr>
        <w:jc w:val="center"/>
        <w:rPr>
          <w:rFonts w:ascii="Tahoma" w:hAnsi="Tahoma" w:cs="Tahoma"/>
          <w:b/>
        </w:rPr>
      </w:pPr>
      <w:r w:rsidRPr="00835393">
        <w:rPr>
          <w:rFonts w:ascii="Tahoma" w:hAnsi="Tahoma" w:cs="Tahoma"/>
          <w:b/>
        </w:rPr>
        <w:t>§ 11.</w:t>
      </w:r>
    </w:p>
    <w:p w14:paraId="1832DA0F" w14:textId="77777777" w:rsidR="00886AA8" w:rsidRPr="00835393" w:rsidRDefault="00886AA8" w:rsidP="00886AA8">
      <w:pPr>
        <w:jc w:val="center"/>
        <w:rPr>
          <w:rFonts w:ascii="Tahoma" w:hAnsi="Tahoma" w:cs="Tahoma"/>
          <w:b/>
        </w:rPr>
      </w:pPr>
      <w:r w:rsidRPr="00835393">
        <w:rPr>
          <w:rFonts w:ascii="Tahoma" w:hAnsi="Tahoma" w:cs="Tahoma"/>
          <w:b/>
        </w:rPr>
        <w:t>Kary umowne</w:t>
      </w:r>
    </w:p>
    <w:p w14:paraId="71E41FD4" w14:textId="77777777" w:rsidR="00886AA8" w:rsidRPr="00835393" w:rsidRDefault="00886AA8" w:rsidP="00886AA8">
      <w:pPr>
        <w:numPr>
          <w:ilvl w:val="0"/>
          <w:numId w:val="444"/>
        </w:numPr>
        <w:autoSpaceDE w:val="0"/>
        <w:ind w:left="357" w:hanging="357"/>
        <w:jc w:val="both"/>
        <w:rPr>
          <w:rFonts w:ascii="Tahoma" w:hAnsi="Tahoma" w:cs="Tahoma"/>
        </w:rPr>
      </w:pPr>
      <w:r w:rsidRPr="00835393">
        <w:rPr>
          <w:rFonts w:ascii="Tahoma" w:hAnsi="Tahoma" w:cs="Tahoma"/>
        </w:rPr>
        <w:t>Strony ustalają odpowiedzialność odszkodowawczą w formie kar umownych z następujących tytułów i w podanych wysokościach, z zastrzeżeniem postanowienia ust. 3:</w:t>
      </w:r>
    </w:p>
    <w:p w14:paraId="57A5F290" w14:textId="77777777" w:rsidR="00886AA8" w:rsidRPr="00835393" w:rsidRDefault="00886AA8" w:rsidP="00886AA8">
      <w:pPr>
        <w:suppressAutoHyphens/>
        <w:ind w:left="641" w:hanging="357"/>
        <w:jc w:val="both"/>
        <w:rPr>
          <w:rFonts w:ascii="Tahoma" w:hAnsi="Tahoma" w:cs="Tahoma"/>
        </w:rPr>
      </w:pPr>
      <w:r w:rsidRPr="00835393">
        <w:rPr>
          <w:rFonts w:ascii="Tahoma" w:hAnsi="Tahoma" w:cs="Tahoma"/>
        </w:rPr>
        <w:t>1)</w:t>
      </w:r>
      <w:r w:rsidRPr="00835393">
        <w:rPr>
          <w:rFonts w:ascii="Tahoma" w:hAnsi="Tahoma" w:cs="Tahoma"/>
        </w:rPr>
        <w:tab/>
        <w:t>Wykonawca zapłaci Zamawiającemu kary umowne:</w:t>
      </w:r>
    </w:p>
    <w:p w14:paraId="1457638B" w14:textId="77777777" w:rsidR="00886AA8" w:rsidRPr="00835393" w:rsidRDefault="00886AA8" w:rsidP="00F95CA5">
      <w:pPr>
        <w:numPr>
          <w:ilvl w:val="0"/>
          <w:numId w:val="443"/>
        </w:numPr>
        <w:suppressAutoHyphens/>
        <w:ind w:left="851" w:hanging="284"/>
        <w:jc w:val="both"/>
        <w:rPr>
          <w:rFonts w:ascii="Tahoma" w:hAnsi="Tahoma" w:cs="Tahoma"/>
        </w:rPr>
      </w:pPr>
      <w:r w:rsidRPr="00835393">
        <w:rPr>
          <w:rFonts w:ascii="Tahoma" w:hAnsi="Tahoma" w:cs="Tahoma"/>
        </w:rPr>
        <w:t>za zwłokę w wykonaniu całego przedmiotu umowy w stosunku do terminu określonego w § 3 ust. 1 – w wysokości 0,2 % wynagrodzenia brutto, o którym mowa w § 7 ust. 1 umowy, za każdy dzień zwłoki,</w:t>
      </w:r>
    </w:p>
    <w:p w14:paraId="77928E2E" w14:textId="77777777" w:rsidR="00886AA8" w:rsidRPr="00835393" w:rsidRDefault="00886AA8" w:rsidP="00F95CA5">
      <w:pPr>
        <w:numPr>
          <w:ilvl w:val="0"/>
          <w:numId w:val="443"/>
        </w:numPr>
        <w:suppressAutoHyphens/>
        <w:ind w:left="851" w:hanging="284"/>
        <w:jc w:val="both"/>
        <w:rPr>
          <w:rFonts w:ascii="Tahoma" w:hAnsi="Tahoma" w:cs="Tahoma"/>
        </w:rPr>
      </w:pPr>
      <w:r w:rsidRPr="00835393">
        <w:rPr>
          <w:rFonts w:ascii="Tahoma" w:hAnsi="Tahoma" w:cs="Tahoma"/>
        </w:rPr>
        <w:t>za zwłokę w usunięciu wad stwierdzonych przy odbiorze lub ujawnionych w okresie gwarancji lub rękojmi – w wysokości 0,1% wynagrodzenia brutto, o którym mowa w § 7 ust. 1 umowy, za każdy dzień zwłoki liczony od dnia wyznaczonego na usunięcie wad,</w:t>
      </w:r>
    </w:p>
    <w:p w14:paraId="4C656DE0" w14:textId="77777777" w:rsidR="00886AA8" w:rsidRPr="00835393" w:rsidRDefault="00886AA8" w:rsidP="00F95CA5">
      <w:pPr>
        <w:numPr>
          <w:ilvl w:val="0"/>
          <w:numId w:val="443"/>
        </w:numPr>
        <w:suppressAutoHyphens/>
        <w:ind w:left="851" w:hanging="284"/>
        <w:jc w:val="both"/>
        <w:rPr>
          <w:rFonts w:ascii="Tahoma" w:hAnsi="Tahoma" w:cs="Tahoma"/>
        </w:rPr>
      </w:pPr>
      <w:r w:rsidRPr="00835393">
        <w:rPr>
          <w:rFonts w:ascii="Tahoma" w:hAnsi="Tahoma" w:cs="Tahoma"/>
        </w:rPr>
        <w:t>za niewypełnienie obowiązku określonego w § 9 ust. 9 – w pełnej wysokości zabezpieczenia należytego wykonania umowy, o którym mowa w § 9 ust. 1 umowy,</w:t>
      </w:r>
    </w:p>
    <w:p w14:paraId="6A350B41" w14:textId="519A7E7C" w:rsidR="00886AA8" w:rsidRPr="00835393" w:rsidRDefault="00886AA8" w:rsidP="00F95CA5">
      <w:pPr>
        <w:numPr>
          <w:ilvl w:val="0"/>
          <w:numId w:val="443"/>
        </w:numPr>
        <w:suppressAutoHyphens/>
        <w:ind w:left="851" w:hanging="284"/>
        <w:jc w:val="both"/>
        <w:rPr>
          <w:rFonts w:ascii="Tahoma" w:hAnsi="Tahoma" w:cs="Tahoma"/>
        </w:rPr>
      </w:pPr>
      <w:r w:rsidRPr="00835393">
        <w:rPr>
          <w:rFonts w:ascii="Tahoma" w:hAnsi="Tahoma" w:cs="Tahoma"/>
        </w:rPr>
        <w:t xml:space="preserve">za odstąpienie od umowy z przyczyn zależnych od Wykonawcy a niezależnych od Zamawiającego – w wysokości 20 % wynagrodzenia brutto, o którym mowa w § 7 ust. 1 </w:t>
      </w:r>
      <w:r w:rsidR="00F95CA5" w:rsidRPr="00835393">
        <w:rPr>
          <w:rFonts w:ascii="Tahoma" w:hAnsi="Tahoma" w:cs="Tahoma"/>
        </w:rPr>
        <w:t>u</w:t>
      </w:r>
      <w:r w:rsidRPr="00835393">
        <w:rPr>
          <w:rFonts w:ascii="Tahoma" w:hAnsi="Tahoma" w:cs="Tahoma"/>
        </w:rPr>
        <w:t>mowy,</w:t>
      </w:r>
    </w:p>
    <w:p w14:paraId="0FFDB780" w14:textId="77777777" w:rsidR="00886AA8" w:rsidRPr="00835393" w:rsidRDefault="00886AA8" w:rsidP="00F95CA5">
      <w:pPr>
        <w:numPr>
          <w:ilvl w:val="0"/>
          <w:numId w:val="443"/>
        </w:numPr>
        <w:suppressAutoHyphens/>
        <w:ind w:left="851" w:hanging="284"/>
        <w:jc w:val="both"/>
        <w:rPr>
          <w:rFonts w:ascii="Tahoma" w:hAnsi="Tahoma" w:cs="Tahoma"/>
        </w:rPr>
      </w:pPr>
      <w:r w:rsidRPr="00835393">
        <w:rPr>
          <w:rFonts w:ascii="Tahoma" w:hAnsi="Tahoma" w:cs="Tahoma"/>
        </w:rPr>
        <w:t>za brak zapłaty wynagrodzenia należnego Podwykonawcom lub dalszym Podwykonawcom - w wysokości 0,5% wynagrodzenia brutto, o którym mowa w § 7 ust. 1 umowy, za każdą niezapłaconą fakturę,</w:t>
      </w:r>
    </w:p>
    <w:p w14:paraId="137558C8" w14:textId="77777777" w:rsidR="00886AA8" w:rsidRPr="00835393" w:rsidRDefault="00886AA8" w:rsidP="00F95CA5">
      <w:pPr>
        <w:numPr>
          <w:ilvl w:val="0"/>
          <w:numId w:val="443"/>
        </w:numPr>
        <w:suppressAutoHyphens/>
        <w:ind w:left="851" w:hanging="284"/>
        <w:jc w:val="both"/>
        <w:rPr>
          <w:rFonts w:ascii="Tahoma" w:hAnsi="Tahoma" w:cs="Tahoma"/>
        </w:rPr>
      </w:pPr>
      <w:r w:rsidRPr="00835393">
        <w:rPr>
          <w:rFonts w:ascii="Tahoma" w:hAnsi="Tahoma" w:cs="Tahoma"/>
        </w:rPr>
        <w:t>za nieterminową zapłatę wynagrodzenia należnego Podwykonawcom lub dalszym Podwykonawcom – w wysokości 0,1% wynagrodzenia brutto, o którym mowa w § 7 ust. 1 umowy, za każdy dzień zwłoki,</w:t>
      </w:r>
    </w:p>
    <w:p w14:paraId="17DBBBBD" w14:textId="77777777" w:rsidR="00886AA8" w:rsidRPr="00835393" w:rsidRDefault="00886AA8" w:rsidP="00F95CA5">
      <w:pPr>
        <w:numPr>
          <w:ilvl w:val="0"/>
          <w:numId w:val="443"/>
        </w:numPr>
        <w:suppressAutoHyphens/>
        <w:ind w:left="851" w:hanging="284"/>
        <w:jc w:val="both"/>
        <w:rPr>
          <w:rFonts w:ascii="Tahoma" w:hAnsi="Tahoma" w:cs="Tahoma"/>
        </w:rPr>
      </w:pPr>
      <w:r w:rsidRPr="00835393">
        <w:rPr>
          <w:rFonts w:ascii="Tahoma" w:hAnsi="Tahoma" w:cs="Tahoma"/>
        </w:rPr>
        <w:t>za nieprzedłożenie do zaakceptowania projektu umowy o podwykonawstwo, której przedmiotem są roboty budowlane, lub projektu jej zmiany - w wysokości 0,5% wynagrodzenia brutto, o którym mowa w § 7 ust. 1 umowy,</w:t>
      </w:r>
    </w:p>
    <w:p w14:paraId="63BDF549" w14:textId="77777777" w:rsidR="00886AA8" w:rsidRPr="00835393" w:rsidRDefault="00886AA8" w:rsidP="00F95CA5">
      <w:pPr>
        <w:numPr>
          <w:ilvl w:val="0"/>
          <w:numId w:val="443"/>
        </w:numPr>
        <w:suppressAutoHyphens/>
        <w:ind w:left="851" w:hanging="284"/>
        <w:jc w:val="both"/>
        <w:rPr>
          <w:rFonts w:ascii="Tahoma" w:hAnsi="Tahoma" w:cs="Tahoma"/>
        </w:rPr>
      </w:pPr>
      <w:r w:rsidRPr="00835393">
        <w:rPr>
          <w:rFonts w:ascii="Tahoma" w:hAnsi="Tahoma" w:cs="Tahoma"/>
        </w:rPr>
        <w:t>za nieprzedłożenie poświadczonej za zgodność z oryginałem kopii umowy o podwykonawstwo lub jej zmiany - w wysokości 0,5% wynagrodzenia brutto, o którym mowa w § 7 ust. 1 umowy,</w:t>
      </w:r>
    </w:p>
    <w:p w14:paraId="0977D122" w14:textId="77777777" w:rsidR="00886AA8" w:rsidRPr="00835393" w:rsidRDefault="00886AA8" w:rsidP="00F95CA5">
      <w:pPr>
        <w:numPr>
          <w:ilvl w:val="0"/>
          <w:numId w:val="443"/>
        </w:numPr>
        <w:suppressAutoHyphens/>
        <w:ind w:left="851" w:hanging="284"/>
        <w:jc w:val="both"/>
        <w:rPr>
          <w:rFonts w:ascii="Tahoma" w:hAnsi="Tahoma" w:cs="Tahoma"/>
        </w:rPr>
      </w:pPr>
      <w:r w:rsidRPr="00835393">
        <w:rPr>
          <w:rFonts w:ascii="Tahoma" w:hAnsi="Tahoma" w:cs="Tahom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549EB022" w14:textId="77777777" w:rsidR="00886AA8" w:rsidRPr="00835393" w:rsidRDefault="00886AA8" w:rsidP="00F95CA5">
      <w:pPr>
        <w:numPr>
          <w:ilvl w:val="0"/>
          <w:numId w:val="443"/>
        </w:numPr>
        <w:suppressAutoHyphens/>
        <w:ind w:left="851" w:hanging="284"/>
        <w:jc w:val="both"/>
        <w:rPr>
          <w:rFonts w:ascii="Tahoma" w:hAnsi="Tahoma" w:cs="Tahoma"/>
        </w:rPr>
      </w:pPr>
      <w:r w:rsidRPr="00835393">
        <w:rPr>
          <w:rFonts w:ascii="Tahoma" w:hAnsi="Tahoma" w:cs="Tahoma"/>
        </w:rPr>
        <w:t>w przypadku niedostarczenia dokumentu potwierdzającego przedłużenie lub zawarcie nowej umowy ubezpieczenia, o którym mowa w § 4 ust. 2 pkt 3, Wykonawca będzie zobowiązany do zapłaty Zamawiającemu kary umownej w wysokości 100,00 zł za każdy dzień zwłoki w dostarczeniu,</w:t>
      </w:r>
    </w:p>
    <w:p w14:paraId="66D7FDB0" w14:textId="77777777" w:rsidR="00886AA8" w:rsidRPr="00835393" w:rsidRDefault="00886AA8" w:rsidP="00F95CA5">
      <w:pPr>
        <w:numPr>
          <w:ilvl w:val="0"/>
          <w:numId w:val="443"/>
        </w:numPr>
        <w:suppressAutoHyphens/>
        <w:ind w:left="851" w:hanging="284"/>
        <w:jc w:val="both"/>
        <w:rPr>
          <w:rFonts w:ascii="Tahoma" w:hAnsi="Tahoma" w:cs="Tahoma"/>
        </w:rPr>
      </w:pPr>
      <w:r w:rsidRPr="00835393">
        <w:rPr>
          <w:rFonts w:ascii="Tahoma" w:hAnsi="Tahoma" w:cs="Tahoma"/>
        </w:rPr>
        <w:t xml:space="preserve">jeżeli </w:t>
      </w:r>
      <w:r w:rsidRPr="00835393">
        <w:rPr>
          <w:rFonts w:ascii="Tahoma" w:hAnsi="Tahoma" w:cs="Tahoma"/>
          <w:bCs/>
        </w:rPr>
        <w:t xml:space="preserve">Wykonawca powierzy wykonywanie czynności osobie niezatrudnionej na umowę o pracę, (dot. osób </w:t>
      </w:r>
      <w:r w:rsidRPr="00835393">
        <w:rPr>
          <w:rFonts w:ascii="Tahoma" w:hAnsi="Tahoma" w:cs="Tahoma"/>
        </w:rPr>
        <w:t>przeznaczonych do realizacji zamówienia w zakresie czynności wskazanych w rozdz. V SWZ) – w wysokości 500,00 zł, za każdy stwierdzony przypadek,</w:t>
      </w:r>
    </w:p>
    <w:p w14:paraId="072C3404" w14:textId="77777777" w:rsidR="00886AA8" w:rsidRPr="00835393" w:rsidRDefault="00886AA8" w:rsidP="00F95CA5">
      <w:pPr>
        <w:numPr>
          <w:ilvl w:val="0"/>
          <w:numId w:val="443"/>
        </w:numPr>
        <w:suppressAutoHyphens/>
        <w:ind w:left="851" w:hanging="284"/>
        <w:jc w:val="both"/>
        <w:rPr>
          <w:rFonts w:ascii="Tahoma" w:hAnsi="Tahoma" w:cs="Tahoma"/>
        </w:rPr>
      </w:pPr>
      <w:r w:rsidRPr="00835393">
        <w:rPr>
          <w:rFonts w:ascii="Tahoma" w:hAnsi="Tahoma" w:cs="Tahoma"/>
        </w:rPr>
        <w:t>nieprzedłożenie Zamawiającemu zaktualizowanej listy pracowników przeznaczonych do realizacji zamówienia, zatrudnionych na umowę o pracę wraz z poświadczonymi za zgodność z oryginałem kopiami umów o pracę, zgodnie z § 4 ust. 3 niniejszej umowy – w wysokości 200,00 zł za każdy dzień zwłoki,</w:t>
      </w:r>
    </w:p>
    <w:p w14:paraId="45D42038" w14:textId="77777777" w:rsidR="00886AA8" w:rsidRPr="00835393" w:rsidRDefault="00886AA8" w:rsidP="00F95CA5">
      <w:pPr>
        <w:numPr>
          <w:ilvl w:val="0"/>
          <w:numId w:val="443"/>
        </w:numPr>
        <w:suppressAutoHyphens/>
        <w:ind w:left="851" w:hanging="284"/>
        <w:jc w:val="both"/>
        <w:rPr>
          <w:rFonts w:ascii="Tahoma" w:hAnsi="Tahoma" w:cs="Tahoma"/>
        </w:rPr>
      </w:pPr>
      <w:r w:rsidRPr="00835393">
        <w:rPr>
          <w:rFonts w:ascii="Tahoma" w:hAnsi="Tahoma" w:cs="Tahoma"/>
        </w:rPr>
        <w:t>nieprzedłożenie Zamawiającemu wykazu floty pojazdów użytkowanych przy wykonywaniu zamówienia (ilość, nr rejestracyjny pojazdu z wskazaniem (%) udziału pojazdów elektrycznych lub pojazdów napędzanych gazem ziemnym) – w wysokości 500,00 zł za każdy dzień zwłoki,</w:t>
      </w:r>
    </w:p>
    <w:p w14:paraId="75E4E8F8" w14:textId="77777777" w:rsidR="00886AA8" w:rsidRPr="00835393" w:rsidRDefault="00886AA8" w:rsidP="00F95CA5">
      <w:pPr>
        <w:numPr>
          <w:ilvl w:val="0"/>
          <w:numId w:val="443"/>
        </w:numPr>
        <w:suppressAutoHyphens/>
        <w:ind w:left="851" w:hanging="284"/>
        <w:jc w:val="both"/>
        <w:rPr>
          <w:rFonts w:ascii="Tahoma" w:hAnsi="Tahoma" w:cs="Tahoma"/>
        </w:rPr>
      </w:pPr>
      <w:r w:rsidRPr="00835393">
        <w:rPr>
          <w:rFonts w:ascii="Tahoma" w:hAnsi="Tahoma" w:cs="Tahoma"/>
        </w:rPr>
        <w:t xml:space="preserve">każdy stwierdzony przypadek, kiedy Wykonawca do realizacji umowy nie używa wymaganej ilości pojazdów elektrycznych lub pojazdów napędzanych gazem ziemnym (wg ustawy z dnia 11.01.2018 r. o </w:t>
      </w:r>
      <w:proofErr w:type="spellStart"/>
      <w:r w:rsidRPr="00835393">
        <w:rPr>
          <w:rFonts w:ascii="Tahoma" w:hAnsi="Tahoma" w:cs="Tahoma"/>
        </w:rPr>
        <w:t>elektromobilności</w:t>
      </w:r>
      <w:proofErr w:type="spellEnd"/>
      <w:r w:rsidRPr="00835393">
        <w:rPr>
          <w:rFonts w:ascii="Tahoma" w:hAnsi="Tahoma" w:cs="Tahoma"/>
        </w:rPr>
        <w:t xml:space="preserve"> i paliwach alternatywnych (tekst jednolity Dz.U. z 2022 r. poz. 1083 ze zm.)) – w wysokości 500,00 zł, jednokrotnie w ciągu doby dla tego pojazdu. W pierwszej kolejności przy realizacji umowy winny być wykorzystywane pojazdy elektryczne lub pojazdy napędzane gazem ziemnym. Podczas czynności kontrolnych ten fakt będzie uwzględniany,</w:t>
      </w:r>
    </w:p>
    <w:p w14:paraId="69CA701F" w14:textId="77777777" w:rsidR="00886AA8" w:rsidRPr="00835393" w:rsidRDefault="00886AA8" w:rsidP="00F95CA5">
      <w:pPr>
        <w:numPr>
          <w:ilvl w:val="0"/>
          <w:numId w:val="443"/>
        </w:numPr>
        <w:suppressAutoHyphens/>
        <w:ind w:left="851" w:hanging="284"/>
        <w:jc w:val="both"/>
        <w:rPr>
          <w:rFonts w:ascii="Tahoma" w:hAnsi="Tahoma" w:cs="Tahoma"/>
        </w:rPr>
      </w:pPr>
      <w:r w:rsidRPr="00835393">
        <w:rPr>
          <w:rFonts w:ascii="Tahoma" w:hAnsi="Tahoma" w:cs="Tahoma"/>
        </w:rPr>
        <w:t xml:space="preserve">nieprzedłożenie Zamawiającemu w ramach czynności kontrolnych pisemnego oświadczenia o wykorzystywanej flocie pojazdów przy realizacji zadań zleconych niniejszą umową, które zawierać będzie informację na temat łącznej ilości pojazdów, w tym łącznej ilości pojazdów określonych ustawą o </w:t>
      </w:r>
      <w:proofErr w:type="spellStart"/>
      <w:r w:rsidRPr="00835393">
        <w:rPr>
          <w:rFonts w:ascii="Tahoma" w:hAnsi="Tahoma" w:cs="Tahoma"/>
        </w:rPr>
        <w:t>elektromobilności</w:t>
      </w:r>
      <w:proofErr w:type="spellEnd"/>
      <w:r w:rsidRPr="00835393">
        <w:rPr>
          <w:rFonts w:ascii="Tahoma" w:hAnsi="Tahoma" w:cs="Tahoma"/>
        </w:rPr>
        <w:t xml:space="preserve"> i paliwach alternatywnych, wraz z informacją w zakresie numeru rejestracyjnego - w wysokości 500,00 zł za każdy dzień zwłoki,</w:t>
      </w:r>
    </w:p>
    <w:p w14:paraId="163C432F" w14:textId="77777777" w:rsidR="00886AA8" w:rsidRPr="00835393" w:rsidRDefault="00886AA8" w:rsidP="00F95CA5">
      <w:pPr>
        <w:numPr>
          <w:ilvl w:val="0"/>
          <w:numId w:val="443"/>
        </w:numPr>
        <w:suppressAutoHyphens/>
        <w:ind w:left="851" w:hanging="284"/>
        <w:jc w:val="both"/>
        <w:rPr>
          <w:rFonts w:ascii="Tahoma" w:hAnsi="Tahoma" w:cs="Tahoma"/>
        </w:rPr>
      </w:pPr>
      <w:r w:rsidRPr="00835393">
        <w:rPr>
          <w:rFonts w:ascii="Tahoma" w:hAnsi="Tahoma" w:cs="Tahoma"/>
        </w:rPr>
        <w:t xml:space="preserve">za zwłokę w wykonaniu każdego z elementów wyszczególnionych w harmonogramie rzeczowo-finansowym w wysokości 0,02% wynagrodzenia brutto, o którym mowa w </w:t>
      </w:r>
      <w:r w:rsidRPr="00835393">
        <w:rPr>
          <w:rFonts w:ascii="Tahoma" w:hAnsi="Tahoma" w:cs="Tahoma"/>
          <w:bCs/>
        </w:rPr>
        <w:t>§ 7 ust. 1 umowy, za każdy dzień zwłoki w stosunku do każdego z terminów.</w:t>
      </w:r>
    </w:p>
    <w:p w14:paraId="20EA2776" w14:textId="77777777" w:rsidR="00886AA8" w:rsidRPr="00835393" w:rsidRDefault="00886AA8" w:rsidP="00F95CA5">
      <w:pPr>
        <w:tabs>
          <w:tab w:val="left" w:pos="567"/>
        </w:tabs>
        <w:suppressAutoHyphens/>
        <w:ind w:left="641" w:hanging="357"/>
        <w:jc w:val="both"/>
        <w:rPr>
          <w:rFonts w:ascii="Tahoma" w:hAnsi="Tahoma" w:cs="Tahoma"/>
        </w:rPr>
      </w:pPr>
      <w:r w:rsidRPr="00835393">
        <w:rPr>
          <w:rFonts w:ascii="Tahoma" w:hAnsi="Tahoma" w:cs="Tahoma"/>
        </w:rPr>
        <w:t>2)</w:t>
      </w:r>
      <w:r w:rsidRPr="00835393">
        <w:rPr>
          <w:rFonts w:ascii="Tahoma" w:hAnsi="Tahoma" w:cs="Tahoma"/>
        </w:rPr>
        <w:tab/>
        <w:t>Zamawiający zapłaci Wykonawcy kary umowne:</w:t>
      </w:r>
    </w:p>
    <w:p w14:paraId="51F894FC" w14:textId="77777777" w:rsidR="00886AA8" w:rsidRPr="00835393" w:rsidRDefault="00886AA8" w:rsidP="00F95CA5">
      <w:pPr>
        <w:tabs>
          <w:tab w:val="left" w:pos="851"/>
        </w:tabs>
        <w:ind w:left="851" w:hanging="284"/>
        <w:jc w:val="both"/>
        <w:rPr>
          <w:rFonts w:ascii="Tahoma" w:hAnsi="Tahoma" w:cs="Tahoma"/>
        </w:rPr>
      </w:pPr>
      <w:r w:rsidRPr="00835393">
        <w:rPr>
          <w:rFonts w:ascii="Tahoma" w:hAnsi="Tahoma" w:cs="Tahoma"/>
        </w:rPr>
        <w:t>a)</w:t>
      </w:r>
      <w:r w:rsidRPr="00835393">
        <w:rPr>
          <w:rFonts w:ascii="Tahoma" w:hAnsi="Tahoma" w:cs="Tahoma"/>
        </w:rPr>
        <w:tab/>
        <w:t>za odstąpienie od umowy z przyczyn zawinionych przez Zamawiającego innych niż wskazane w art. 456 ust. 1 pkt 1)-2) ustawy Prawo zamówień publicznych – w wysokości 10% wynagrodzenia brutto, o którym mowa w § 7 ust. 1 umowy,</w:t>
      </w:r>
    </w:p>
    <w:p w14:paraId="48786D73" w14:textId="77777777" w:rsidR="00886AA8" w:rsidRPr="00835393" w:rsidRDefault="00886AA8" w:rsidP="00F95CA5">
      <w:pPr>
        <w:tabs>
          <w:tab w:val="left" w:pos="851"/>
        </w:tabs>
        <w:ind w:left="851" w:hanging="284"/>
        <w:jc w:val="both"/>
        <w:rPr>
          <w:rFonts w:ascii="Tahoma" w:hAnsi="Tahoma" w:cs="Tahoma"/>
        </w:rPr>
      </w:pPr>
      <w:r w:rsidRPr="00835393">
        <w:rPr>
          <w:rFonts w:ascii="Tahoma" w:hAnsi="Tahoma" w:cs="Tahoma"/>
        </w:rPr>
        <w:t>b)</w:t>
      </w:r>
      <w:r w:rsidRPr="00835393">
        <w:rPr>
          <w:rFonts w:ascii="Tahoma" w:hAnsi="Tahoma" w:cs="Tahoma"/>
        </w:rPr>
        <w:tab/>
        <w:t>za zwłokę w przekazaniu terenu budowy w terminie określonym w § 4 ust. 1 pkt 2 umowy – w wysokości 0,1% wynagrodzenia brutto, o którym mowa w § 7 ust. 1 umowy, za każdy dzień zwłoki,</w:t>
      </w:r>
    </w:p>
    <w:p w14:paraId="4F0BAFD1" w14:textId="440FB0D3" w:rsidR="00886AA8" w:rsidRPr="00835393" w:rsidRDefault="00886AA8" w:rsidP="00F95CA5">
      <w:pPr>
        <w:tabs>
          <w:tab w:val="left" w:pos="851"/>
        </w:tabs>
        <w:ind w:left="851" w:hanging="284"/>
        <w:jc w:val="both"/>
        <w:rPr>
          <w:rFonts w:ascii="Tahoma" w:hAnsi="Tahoma" w:cs="Tahoma"/>
        </w:rPr>
      </w:pPr>
      <w:r w:rsidRPr="00835393">
        <w:rPr>
          <w:rFonts w:ascii="Tahoma" w:hAnsi="Tahoma" w:cs="Tahoma"/>
        </w:rPr>
        <w:t>c)</w:t>
      </w:r>
      <w:r w:rsidRPr="00835393">
        <w:rPr>
          <w:rFonts w:ascii="Tahoma" w:hAnsi="Tahoma" w:cs="Tahoma"/>
        </w:rPr>
        <w:tab/>
        <w:t xml:space="preserve">za zwłokę w rozpoczęciu lub zakończeniu odbioru końcowego robót w terminach określonych w § 8 ust. </w:t>
      </w:r>
      <w:r w:rsidR="00F95CA5" w:rsidRPr="00835393">
        <w:rPr>
          <w:rFonts w:ascii="Tahoma" w:hAnsi="Tahoma" w:cs="Tahoma"/>
        </w:rPr>
        <w:t>7</w:t>
      </w:r>
      <w:r w:rsidRPr="00835393">
        <w:rPr>
          <w:rFonts w:ascii="Tahoma" w:hAnsi="Tahoma" w:cs="Tahoma"/>
        </w:rPr>
        <w:t xml:space="preserve"> umowy – w wysokości 0,1% wynagrodzenia brutto, o którym mowa w § 7 ust. 1 umowy, za każdy dzień zwłoki.</w:t>
      </w:r>
    </w:p>
    <w:p w14:paraId="0E64B301" w14:textId="77777777" w:rsidR="00886AA8" w:rsidRPr="00835393" w:rsidRDefault="00886AA8" w:rsidP="00886AA8">
      <w:pPr>
        <w:numPr>
          <w:ilvl w:val="0"/>
          <w:numId w:val="442"/>
        </w:numPr>
        <w:suppressAutoHyphens/>
        <w:ind w:left="284" w:hanging="284"/>
        <w:jc w:val="both"/>
        <w:rPr>
          <w:rFonts w:ascii="Tahoma" w:hAnsi="Tahoma" w:cs="Tahoma"/>
        </w:rPr>
      </w:pPr>
      <w:r w:rsidRPr="00835393">
        <w:rPr>
          <w:rFonts w:ascii="Tahoma" w:hAnsi="Tahoma" w:cs="Tahoma"/>
        </w:rPr>
        <w:t>Łączna maksymalna wysokość kar umownych, których mogą dochodzić strony wynosi 25% wynagrodzenia brutto określonego w § 7 ust. 1 umowy.</w:t>
      </w:r>
    </w:p>
    <w:p w14:paraId="4833EB2E" w14:textId="77777777" w:rsidR="00886AA8" w:rsidRPr="00835393" w:rsidRDefault="00886AA8" w:rsidP="00886AA8">
      <w:pPr>
        <w:numPr>
          <w:ilvl w:val="0"/>
          <w:numId w:val="442"/>
        </w:numPr>
        <w:suppressAutoHyphens/>
        <w:ind w:left="284" w:hanging="284"/>
        <w:jc w:val="both"/>
        <w:rPr>
          <w:rFonts w:ascii="Tahoma" w:hAnsi="Tahoma" w:cs="Tahoma"/>
        </w:rPr>
      </w:pPr>
      <w:r w:rsidRPr="00835393">
        <w:rPr>
          <w:rFonts w:ascii="Tahoma" w:hAnsi="Tahoma" w:cs="Tahoma"/>
        </w:rPr>
        <w:t>Zamawiający zastrzega sobie prawo dochodzenia na zasadach ogólnych odszkodowania przewyższającego wysokość zastrzeżonych kar umownych.</w:t>
      </w:r>
    </w:p>
    <w:p w14:paraId="0AD217EF" w14:textId="77777777" w:rsidR="00886AA8" w:rsidRPr="00835393" w:rsidRDefault="00886AA8" w:rsidP="00886AA8">
      <w:pPr>
        <w:numPr>
          <w:ilvl w:val="0"/>
          <w:numId w:val="442"/>
        </w:numPr>
        <w:suppressAutoHyphens/>
        <w:ind w:left="284" w:hanging="284"/>
        <w:jc w:val="both"/>
        <w:rPr>
          <w:rFonts w:ascii="Tahoma" w:hAnsi="Tahoma" w:cs="Tahoma"/>
        </w:rPr>
      </w:pPr>
      <w:r w:rsidRPr="00835393">
        <w:rPr>
          <w:rFonts w:ascii="Tahoma" w:hAnsi="Tahoma" w:cs="Tahoma"/>
        </w:rPr>
        <w:t>Kara umowna powinna być zapłacona przez stronę, która naruszyła warunki umowy, w terminie do 7 dni od daty wystąpienia z żądaniem zapłaty na rachunek wskazany przez stronę w odrębnym piśmie.</w:t>
      </w:r>
    </w:p>
    <w:p w14:paraId="38ECE598" w14:textId="77777777" w:rsidR="00886AA8" w:rsidRPr="00835393" w:rsidRDefault="00886AA8" w:rsidP="00886AA8">
      <w:pPr>
        <w:numPr>
          <w:ilvl w:val="0"/>
          <w:numId w:val="442"/>
        </w:numPr>
        <w:suppressAutoHyphens/>
        <w:ind w:left="284" w:hanging="284"/>
        <w:jc w:val="both"/>
        <w:rPr>
          <w:rFonts w:ascii="Tahoma" w:hAnsi="Tahoma" w:cs="Tahoma"/>
        </w:rPr>
      </w:pPr>
      <w:r w:rsidRPr="00835393">
        <w:rPr>
          <w:rFonts w:ascii="Tahoma" w:hAnsi="Tahoma" w:cs="Tahoma"/>
        </w:rPr>
        <w:t>Strony zgodnie postanawiają, że Zamawiający może potrącać należne mu kary umowne z wynagrodzenia przysługującego Wykonawcy, choćby wierzytelności te nie były jeszcze wymagalne.</w:t>
      </w:r>
    </w:p>
    <w:p w14:paraId="7330D3C7" w14:textId="77777777" w:rsidR="00886AA8" w:rsidRPr="00835393" w:rsidRDefault="00886AA8" w:rsidP="00886AA8">
      <w:pPr>
        <w:jc w:val="center"/>
        <w:rPr>
          <w:rFonts w:ascii="Tahoma" w:hAnsi="Tahoma" w:cs="Tahoma"/>
          <w:b/>
        </w:rPr>
      </w:pPr>
    </w:p>
    <w:p w14:paraId="33397826" w14:textId="77777777" w:rsidR="00886AA8" w:rsidRPr="00835393" w:rsidRDefault="00886AA8" w:rsidP="00886AA8">
      <w:pPr>
        <w:jc w:val="center"/>
        <w:rPr>
          <w:rFonts w:ascii="Tahoma" w:hAnsi="Tahoma" w:cs="Tahoma"/>
          <w:b/>
        </w:rPr>
      </w:pPr>
      <w:r w:rsidRPr="00835393">
        <w:rPr>
          <w:rFonts w:ascii="Tahoma" w:hAnsi="Tahoma" w:cs="Tahoma"/>
          <w:b/>
        </w:rPr>
        <w:t>§ 12.</w:t>
      </w:r>
    </w:p>
    <w:p w14:paraId="3EC31136" w14:textId="77777777" w:rsidR="00886AA8" w:rsidRPr="00835393" w:rsidRDefault="00886AA8" w:rsidP="00886AA8">
      <w:pPr>
        <w:jc w:val="center"/>
        <w:rPr>
          <w:rFonts w:ascii="Tahoma" w:hAnsi="Tahoma" w:cs="Tahoma"/>
          <w:b/>
        </w:rPr>
      </w:pPr>
      <w:r w:rsidRPr="00835393">
        <w:rPr>
          <w:rFonts w:ascii="Tahoma" w:hAnsi="Tahoma" w:cs="Tahoma"/>
          <w:b/>
        </w:rPr>
        <w:t>Prawo odstąpienia od umowy</w:t>
      </w:r>
    </w:p>
    <w:p w14:paraId="5C78226D" w14:textId="77777777" w:rsidR="00886AA8" w:rsidRPr="00835393" w:rsidRDefault="00886AA8" w:rsidP="00886AA8">
      <w:pPr>
        <w:numPr>
          <w:ilvl w:val="0"/>
          <w:numId w:val="446"/>
        </w:numPr>
        <w:tabs>
          <w:tab w:val="clear" w:pos="720"/>
        </w:tabs>
        <w:suppressAutoHyphens/>
        <w:ind w:left="284" w:hanging="284"/>
        <w:jc w:val="both"/>
        <w:rPr>
          <w:rFonts w:ascii="Tahoma" w:hAnsi="Tahoma" w:cs="Tahoma"/>
        </w:rPr>
      </w:pPr>
      <w:r w:rsidRPr="00835393">
        <w:rPr>
          <w:rFonts w:ascii="Tahoma" w:hAnsi="Tahoma" w:cs="Tahoma"/>
        </w:rPr>
        <w:t>Zamawiający może odstąpić od umowy na podstawie art. 456 ust. 1 pkt 1)-2) ustawy PZP.</w:t>
      </w:r>
    </w:p>
    <w:p w14:paraId="07CD9953" w14:textId="77777777" w:rsidR="00886AA8" w:rsidRPr="00835393" w:rsidRDefault="00886AA8" w:rsidP="00886AA8">
      <w:pPr>
        <w:numPr>
          <w:ilvl w:val="0"/>
          <w:numId w:val="446"/>
        </w:numPr>
        <w:tabs>
          <w:tab w:val="clear" w:pos="720"/>
        </w:tabs>
        <w:suppressAutoHyphens/>
        <w:ind w:left="284" w:hanging="284"/>
        <w:jc w:val="both"/>
        <w:rPr>
          <w:rFonts w:ascii="Tahoma" w:hAnsi="Tahoma" w:cs="Tahoma"/>
        </w:rPr>
      </w:pPr>
      <w:r w:rsidRPr="00835393">
        <w:rPr>
          <w:rFonts w:ascii="Tahoma" w:hAnsi="Tahoma" w:cs="Tahoma"/>
        </w:rPr>
        <w:t>Zamawiającemu przysługuje także prawo odstąpienia od umowy, gdy:</w:t>
      </w:r>
    </w:p>
    <w:p w14:paraId="757FC3F0" w14:textId="77777777" w:rsidR="00886AA8" w:rsidRPr="00835393" w:rsidRDefault="00886AA8" w:rsidP="00886AA8">
      <w:pPr>
        <w:pStyle w:val="Lista21"/>
        <w:numPr>
          <w:ilvl w:val="0"/>
          <w:numId w:val="453"/>
        </w:numPr>
        <w:tabs>
          <w:tab w:val="clear" w:pos="360"/>
        </w:tabs>
        <w:autoSpaceDN/>
        <w:ind w:left="641" w:hanging="357"/>
        <w:jc w:val="both"/>
        <w:textAlignment w:val="auto"/>
        <w:rPr>
          <w:rFonts w:ascii="Tahoma" w:hAnsi="Tahoma" w:cs="Tahoma"/>
        </w:rPr>
      </w:pPr>
      <w:r w:rsidRPr="00835393">
        <w:rPr>
          <w:rFonts w:ascii="Tahoma" w:hAnsi="Tahoma" w:cs="Tahoma"/>
        </w:rPr>
        <w:t>Wykonawca bez uzasadnionych przyczyn nie rozpoczął robót i nie podejmuje ich pomimo wezwania Zamawiającego złożonego na piśmie, w ciągu 7 dni od daty przekazania terenu budowy;</w:t>
      </w:r>
    </w:p>
    <w:p w14:paraId="418CD6A2" w14:textId="77777777" w:rsidR="00886AA8" w:rsidRPr="00835393" w:rsidRDefault="00886AA8" w:rsidP="00886AA8">
      <w:pPr>
        <w:pStyle w:val="Lista21"/>
        <w:numPr>
          <w:ilvl w:val="0"/>
          <w:numId w:val="453"/>
        </w:numPr>
        <w:tabs>
          <w:tab w:val="clear" w:pos="360"/>
        </w:tabs>
        <w:autoSpaceDN/>
        <w:ind w:left="641" w:hanging="357"/>
        <w:jc w:val="both"/>
        <w:textAlignment w:val="auto"/>
        <w:rPr>
          <w:rFonts w:ascii="Tahoma" w:hAnsi="Tahoma" w:cs="Tahoma"/>
        </w:rPr>
      </w:pPr>
      <w:r w:rsidRPr="00835393">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5312D5D9" w14:textId="77777777" w:rsidR="00886AA8" w:rsidRPr="00835393" w:rsidRDefault="00886AA8" w:rsidP="00886AA8">
      <w:pPr>
        <w:pStyle w:val="Lista"/>
        <w:numPr>
          <w:ilvl w:val="0"/>
          <w:numId w:val="453"/>
        </w:numPr>
        <w:tabs>
          <w:tab w:val="clear" w:pos="360"/>
        </w:tabs>
        <w:autoSpaceDN/>
        <w:ind w:left="641" w:hanging="357"/>
        <w:jc w:val="both"/>
        <w:textAlignment w:val="auto"/>
        <w:rPr>
          <w:rFonts w:ascii="Tahoma" w:hAnsi="Tahoma"/>
          <w:b w:val="0"/>
        </w:rPr>
      </w:pPr>
      <w:r w:rsidRPr="00835393">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14A2CD3C" w14:textId="77777777" w:rsidR="00886AA8" w:rsidRPr="00835393" w:rsidRDefault="00886AA8" w:rsidP="00886AA8">
      <w:pPr>
        <w:pStyle w:val="Lista"/>
        <w:numPr>
          <w:ilvl w:val="0"/>
          <w:numId w:val="453"/>
        </w:numPr>
        <w:tabs>
          <w:tab w:val="clear" w:pos="360"/>
        </w:tabs>
        <w:autoSpaceDN/>
        <w:ind w:left="641" w:hanging="357"/>
        <w:jc w:val="both"/>
        <w:textAlignment w:val="auto"/>
        <w:rPr>
          <w:rFonts w:ascii="Tahoma" w:hAnsi="Tahoma"/>
          <w:b w:val="0"/>
        </w:rPr>
      </w:pPr>
      <w:r w:rsidRPr="00835393">
        <w:rPr>
          <w:rFonts w:ascii="Tahoma" w:hAnsi="Tahoma"/>
          <w:b w:val="0"/>
        </w:rPr>
        <w:t>pomimo podjęcia przez Wykonawcę środków zaradczych, nie jest prawdopodobne, żeby ukończył zadanie w umówionym terminie;</w:t>
      </w:r>
    </w:p>
    <w:p w14:paraId="44A843C0" w14:textId="77777777" w:rsidR="00886AA8" w:rsidRPr="00835393" w:rsidRDefault="00886AA8" w:rsidP="00886AA8">
      <w:pPr>
        <w:pStyle w:val="Lista"/>
        <w:numPr>
          <w:ilvl w:val="0"/>
          <w:numId w:val="453"/>
        </w:numPr>
        <w:tabs>
          <w:tab w:val="clear" w:pos="360"/>
        </w:tabs>
        <w:autoSpaceDN/>
        <w:ind w:left="641" w:hanging="357"/>
        <w:jc w:val="both"/>
        <w:textAlignment w:val="auto"/>
        <w:rPr>
          <w:rFonts w:ascii="Tahoma" w:hAnsi="Tahoma"/>
          <w:b w:val="0"/>
        </w:rPr>
      </w:pPr>
      <w:r w:rsidRPr="00835393">
        <w:rPr>
          <w:rFonts w:ascii="Tahoma" w:hAnsi="Tahoma"/>
          <w:b w:val="0"/>
        </w:rPr>
        <w:t>Wykonawca wprowadził na budowę Podwykonawców lub dalszych Podwykonawców bez akceptacji Zamawiającego;</w:t>
      </w:r>
    </w:p>
    <w:p w14:paraId="063BE522" w14:textId="77777777" w:rsidR="00886AA8" w:rsidRPr="00835393" w:rsidRDefault="00886AA8" w:rsidP="00886AA8">
      <w:pPr>
        <w:pStyle w:val="Lista"/>
        <w:numPr>
          <w:ilvl w:val="0"/>
          <w:numId w:val="453"/>
        </w:numPr>
        <w:tabs>
          <w:tab w:val="clear" w:pos="360"/>
        </w:tabs>
        <w:autoSpaceDN/>
        <w:ind w:left="641" w:hanging="357"/>
        <w:jc w:val="both"/>
        <w:textAlignment w:val="auto"/>
        <w:rPr>
          <w:rFonts w:ascii="Tahoma" w:hAnsi="Tahoma"/>
          <w:b w:val="0"/>
        </w:rPr>
      </w:pPr>
      <w:r w:rsidRPr="00835393">
        <w:rPr>
          <w:rFonts w:ascii="Tahoma" w:hAnsi="Tahoma"/>
          <w:b w:val="0"/>
        </w:rPr>
        <w:t>została ogłoszona upadłość lub otwarto likwidację w stosunku do Wykonawcy, za wyjątkiem likwidacji przeprowadzonej w celu przekształcenia formy prawnej jego działalności.</w:t>
      </w:r>
    </w:p>
    <w:p w14:paraId="42D20EA9" w14:textId="77777777" w:rsidR="00886AA8" w:rsidRPr="00835393" w:rsidRDefault="00886AA8" w:rsidP="00886AA8">
      <w:pPr>
        <w:pStyle w:val="Lista"/>
        <w:numPr>
          <w:ilvl w:val="0"/>
          <w:numId w:val="453"/>
        </w:numPr>
        <w:tabs>
          <w:tab w:val="clear" w:pos="360"/>
        </w:tabs>
        <w:autoSpaceDN/>
        <w:ind w:left="641" w:hanging="357"/>
        <w:jc w:val="both"/>
        <w:textAlignment w:val="auto"/>
        <w:rPr>
          <w:rFonts w:ascii="Tahoma" w:hAnsi="Tahoma"/>
          <w:b w:val="0"/>
        </w:rPr>
      </w:pPr>
      <w:r w:rsidRPr="00835393">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0F8943E9" w14:textId="77777777" w:rsidR="00886AA8" w:rsidRPr="00835393" w:rsidRDefault="00886AA8" w:rsidP="00886AA8">
      <w:pPr>
        <w:numPr>
          <w:ilvl w:val="0"/>
          <w:numId w:val="462"/>
        </w:numPr>
        <w:tabs>
          <w:tab w:val="clear" w:pos="1738"/>
        </w:tabs>
        <w:suppressAutoHyphens/>
        <w:ind w:left="284" w:hanging="284"/>
        <w:jc w:val="both"/>
        <w:rPr>
          <w:rFonts w:ascii="Tahoma" w:hAnsi="Tahoma" w:cs="Tahoma"/>
        </w:rPr>
      </w:pPr>
      <w:r w:rsidRPr="00835393">
        <w:rPr>
          <w:rFonts w:ascii="Tahoma" w:hAnsi="Tahoma" w:cs="Tahoma"/>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1FFF054F" w14:textId="77777777" w:rsidR="00886AA8" w:rsidRPr="00835393" w:rsidRDefault="00886AA8" w:rsidP="00886AA8">
      <w:pPr>
        <w:numPr>
          <w:ilvl w:val="0"/>
          <w:numId w:val="462"/>
        </w:numPr>
        <w:tabs>
          <w:tab w:val="clear" w:pos="1738"/>
        </w:tabs>
        <w:suppressAutoHyphens/>
        <w:ind w:left="284" w:hanging="284"/>
        <w:jc w:val="both"/>
        <w:rPr>
          <w:rFonts w:ascii="Tahoma" w:hAnsi="Tahoma" w:cs="Tahoma"/>
        </w:rPr>
      </w:pPr>
      <w:r w:rsidRPr="00835393">
        <w:rPr>
          <w:rFonts w:ascii="Tahoma" w:hAnsi="Tahoma" w:cs="Tahom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w:t>
      </w:r>
    </w:p>
    <w:p w14:paraId="157B5C01" w14:textId="77777777" w:rsidR="00886AA8" w:rsidRPr="00835393" w:rsidRDefault="00886AA8" w:rsidP="00886AA8">
      <w:pPr>
        <w:numPr>
          <w:ilvl w:val="0"/>
          <w:numId w:val="462"/>
        </w:numPr>
        <w:tabs>
          <w:tab w:val="clear" w:pos="1738"/>
        </w:tabs>
        <w:suppressAutoHyphens/>
        <w:ind w:left="284" w:hanging="284"/>
        <w:jc w:val="both"/>
        <w:rPr>
          <w:rFonts w:ascii="Tahoma" w:hAnsi="Tahoma" w:cs="Tahoma"/>
        </w:rPr>
      </w:pPr>
      <w:r w:rsidRPr="00835393">
        <w:rPr>
          <w:rFonts w:ascii="Tahoma" w:hAnsi="Tahoma" w:cs="Tahoma"/>
        </w:rPr>
        <w:t>W wypadku odstąpienia od umowy Wykonawcę oraz Zamawiającego obciążają następujące obowiązki:</w:t>
      </w:r>
    </w:p>
    <w:p w14:paraId="38853D99" w14:textId="77777777" w:rsidR="00886AA8" w:rsidRPr="00835393" w:rsidRDefault="00886AA8" w:rsidP="00886AA8">
      <w:pPr>
        <w:pStyle w:val="Lista21"/>
        <w:numPr>
          <w:ilvl w:val="0"/>
          <w:numId w:val="447"/>
        </w:numPr>
        <w:tabs>
          <w:tab w:val="clear" w:pos="720"/>
        </w:tabs>
        <w:autoSpaceDN/>
        <w:ind w:left="641" w:hanging="357"/>
        <w:jc w:val="both"/>
        <w:textAlignment w:val="auto"/>
        <w:rPr>
          <w:rFonts w:ascii="Tahoma" w:hAnsi="Tahoma" w:cs="Tahoma"/>
        </w:rPr>
      </w:pPr>
      <w:r w:rsidRPr="00835393">
        <w:rPr>
          <w:rFonts w:ascii="Tahoma" w:hAnsi="Tahoma" w:cs="Tahoma"/>
        </w:rPr>
        <w:t>wykonawca zgłosi do dokonania przez zamawiającego odbioru robót przerwanych, jeżeli odstąpienie od umowy nastąpiło z przyczyn, za które Wykonawca nie odpowiada;</w:t>
      </w:r>
    </w:p>
    <w:p w14:paraId="6A98E900" w14:textId="77777777" w:rsidR="00886AA8" w:rsidRPr="00835393" w:rsidRDefault="00886AA8" w:rsidP="00886AA8">
      <w:pPr>
        <w:numPr>
          <w:ilvl w:val="0"/>
          <w:numId w:val="447"/>
        </w:numPr>
        <w:tabs>
          <w:tab w:val="clear" w:pos="720"/>
        </w:tabs>
        <w:suppressAutoHyphens/>
        <w:ind w:left="641" w:hanging="357"/>
        <w:jc w:val="both"/>
        <w:rPr>
          <w:rFonts w:ascii="Tahoma" w:hAnsi="Tahoma" w:cs="Tahoma"/>
        </w:rPr>
      </w:pPr>
      <w:r w:rsidRPr="00835393">
        <w:rPr>
          <w:rFonts w:ascii="Tahoma" w:hAnsi="Tahoma" w:cs="Tahoma"/>
        </w:rPr>
        <w:t>wykonawca zabezpieczy przerwane roboty w zakresie obustronnie uzgodnionym na koszt tej strony, z której to winy nastąpiło odstąpienie od umowy;</w:t>
      </w:r>
    </w:p>
    <w:p w14:paraId="072F9DB7" w14:textId="77777777" w:rsidR="00886AA8" w:rsidRPr="00835393" w:rsidRDefault="00886AA8" w:rsidP="00886AA8">
      <w:pPr>
        <w:numPr>
          <w:ilvl w:val="0"/>
          <w:numId w:val="447"/>
        </w:numPr>
        <w:tabs>
          <w:tab w:val="clear" w:pos="720"/>
        </w:tabs>
        <w:suppressAutoHyphens/>
        <w:ind w:left="641" w:hanging="357"/>
        <w:jc w:val="both"/>
        <w:rPr>
          <w:rFonts w:ascii="Tahoma" w:hAnsi="Tahoma" w:cs="Tahoma"/>
          <w:bCs/>
        </w:rPr>
      </w:pPr>
      <w:r w:rsidRPr="00835393">
        <w:rPr>
          <w:rFonts w:ascii="Tahoma" w:hAnsi="Tahoma" w:cs="Tahoma"/>
        </w:rPr>
        <w:t>w terminie 14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48C21A7F" w14:textId="77777777" w:rsidR="00886AA8" w:rsidRPr="00835393" w:rsidRDefault="00886AA8" w:rsidP="00886AA8">
      <w:pPr>
        <w:suppressAutoHyphens/>
        <w:jc w:val="both"/>
        <w:rPr>
          <w:rFonts w:ascii="Tahoma" w:hAnsi="Tahoma" w:cs="Tahoma"/>
          <w:b/>
          <w:bCs/>
        </w:rPr>
      </w:pPr>
    </w:p>
    <w:p w14:paraId="597F49A2" w14:textId="77777777" w:rsidR="00886AA8" w:rsidRPr="00835393" w:rsidRDefault="00886AA8" w:rsidP="00886AA8">
      <w:pPr>
        <w:jc w:val="center"/>
        <w:rPr>
          <w:rFonts w:ascii="Tahoma" w:hAnsi="Tahoma" w:cs="Tahoma"/>
          <w:b/>
          <w:bCs/>
        </w:rPr>
      </w:pPr>
      <w:r w:rsidRPr="00835393">
        <w:rPr>
          <w:rFonts w:ascii="Tahoma" w:hAnsi="Tahoma" w:cs="Tahoma"/>
          <w:b/>
          <w:bCs/>
        </w:rPr>
        <w:t>§ 13.</w:t>
      </w:r>
    </w:p>
    <w:p w14:paraId="0338C158" w14:textId="77777777" w:rsidR="00886AA8" w:rsidRPr="00835393" w:rsidRDefault="00886AA8" w:rsidP="00886AA8">
      <w:pPr>
        <w:tabs>
          <w:tab w:val="left" w:pos="360"/>
        </w:tabs>
        <w:autoSpaceDE w:val="0"/>
        <w:ind w:left="357" w:hanging="357"/>
        <w:jc w:val="center"/>
        <w:rPr>
          <w:rFonts w:ascii="Tahoma" w:hAnsi="Tahoma" w:cs="Tahoma"/>
          <w:b/>
          <w:bCs/>
        </w:rPr>
      </w:pPr>
      <w:r w:rsidRPr="00835393">
        <w:rPr>
          <w:rFonts w:ascii="Tahoma" w:hAnsi="Tahoma" w:cs="Tahoma"/>
          <w:b/>
          <w:bCs/>
        </w:rPr>
        <w:t>Zmiany postanowień umowy</w:t>
      </w:r>
    </w:p>
    <w:p w14:paraId="335DF941" w14:textId="77777777" w:rsidR="00886AA8" w:rsidRPr="00835393" w:rsidRDefault="00886AA8" w:rsidP="00886AA8">
      <w:pPr>
        <w:numPr>
          <w:ilvl w:val="0"/>
          <w:numId w:val="448"/>
        </w:numPr>
        <w:tabs>
          <w:tab w:val="clear" w:pos="720"/>
        </w:tabs>
        <w:autoSpaceDE w:val="0"/>
        <w:ind w:left="284" w:hanging="284"/>
        <w:jc w:val="both"/>
        <w:rPr>
          <w:rFonts w:ascii="Tahoma" w:hAnsi="Tahoma" w:cs="Tahoma"/>
        </w:rPr>
      </w:pPr>
      <w:r w:rsidRPr="00835393">
        <w:rPr>
          <w:rFonts w:ascii="Tahoma" w:hAnsi="Tahoma" w:cs="Tahoma"/>
        </w:rPr>
        <w:t>Zmiana postanowień niniejszej umowy może nastąpić jedynie wtedy, gdy nie jest ona sprzeczna z ustawą Prawo zamówień publicznych.</w:t>
      </w:r>
    </w:p>
    <w:p w14:paraId="372FF381" w14:textId="77777777" w:rsidR="00886AA8" w:rsidRPr="00835393" w:rsidRDefault="00886AA8" w:rsidP="00886AA8">
      <w:pPr>
        <w:numPr>
          <w:ilvl w:val="0"/>
          <w:numId w:val="448"/>
        </w:numPr>
        <w:tabs>
          <w:tab w:val="clear" w:pos="720"/>
        </w:tabs>
        <w:autoSpaceDE w:val="0"/>
        <w:ind w:left="284" w:hanging="284"/>
        <w:jc w:val="both"/>
        <w:rPr>
          <w:rFonts w:ascii="Tahoma" w:hAnsi="Tahoma" w:cs="Tahoma"/>
        </w:rPr>
      </w:pPr>
      <w:r w:rsidRPr="00835393">
        <w:rPr>
          <w:rFonts w:ascii="Tahoma" w:hAnsi="Tahoma" w:cs="Tahoma"/>
        </w:rPr>
        <w:t>Dopuszcza się możliwość dokonania zmian postanowień umowy w stosunku do treści oferty, jeżeli konieczność wprowadzenia takich zmian wynika z następujących okoliczności:</w:t>
      </w:r>
    </w:p>
    <w:p w14:paraId="459D71E2" w14:textId="77777777" w:rsidR="00886AA8" w:rsidRPr="00835393" w:rsidRDefault="00886AA8" w:rsidP="00886AA8">
      <w:pPr>
        <w:numPr>
          <w:ilvl w:val="0"/>
          <w:numId w:val="449"/>
        </w:numPr>
        <w:tabs>
          <w:tab w:val="clear" w:pos="720"/>
        </w:tabs>
        <w:ind w:left="568" w:hanging="284"/>
        <w:jc w:val="both"/>
        <w:rPr>
          <w:rFonts w:ascii="Tahoma" w:hAnsi="Tahoma" w:cs="Tahoma"/>
        </w:rPr>
      </w:pPr>
      <w:r w:rsidRPr="00835393">
        <w:rPr>
          <w:rFonts w:ascii="Tahoma" w:hAnsi="Tahoma" w:cs="Tahoma"/>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4426B2A8" w14:textId="77777777" w:rsidR="00886AA8" w:rsidRPr="00835393" w:rsidRDefault="00886AA8" w:rsidP="00886AA8">
      <w:pPr>
        <w:numPr>
          <w:ilvl w:val="0"/>
          <w:numId w:val="449"/>
        </w:numPr>
        <w:tabs>
          <w:tab w:val="clear" w:pos="720"/>
        </w:tabs>
        <w:ind w:left="568" w:hanging="284"/>
        <w:jc w:val="both"/>
        <w:rPr>
          <w:rFonts w:ascii="Tahoma" w:hAnsi="Tahoma" w:cs="Tahoma"/>
        </w:rPr>
      </w:pPr>
      <w:r w:rsidRPr="00835393">
        <w:rPr>
          <w:rFonts w:ascii="Tahoma" w:hAnsi="Tahoma" w:cs="Tahoma"/>
        </w:rPr>
        <w:t xml:space="preserve">zmiany, rezygnacji, bądź wprowadzenia Podwykonawcy w trakcie realizacji; jeżeli zmiana lub rezygnacja z podwykonawcy dotyczy podmiotu, na którego zasoby Wykonawca powoływał się, na zasadach określonych w art. 118 ust. 1 ustawy </w:t>
      </w:r>
      <w:proofErr w:type="spellStart"/>
      <w:r w:rsidRPr="00835393">
        <w:rPr>
          <w:rFonts w:ascii="Tahoma" w:hAnsi="Tahoma" w:cs="Tahoma"/>
        </w:rPr>
        <w:t>Pzp</w:t>
      </w:r>
      <w:proofErr w:type="spellEnd"/>
      <w:r w:rsidRPr="00835393">
        <w:rPr>
          <w:rFonts w:ascii="Tahoma" w:hAnsi="Tahoma" w:cs="Tahoma"/>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835393">
        <w:rPr>
          <w:rFonts w:ascii="Tahoma" w:hAnsi="Tahoma" w:cs="Tahoma"/>
          <w:bCs/>
        </w:rPr>
        <w:t xml:space="preserve">Ponadto podmiot ten (inny podwykonawca) nie może podlegać wykluczeniu z postępowania w oparciu o przesłanki zawarte w art. 108 i 109 ustawy </w:t>
      </w:r>
      <w:proofErr w:type="spellStart"/>
      <w:r w:rsidRPr="00835393">
        <w:rPr>
          <w:rFonts w:ascii="Tahoma" w:hAnsi="Tahoma" w:cs="Tahoma"/>
          <w:bCs/>
        </w:rPr>
        <w:t>Pzp</w:t>
      </w:r>
      <w:proofErr w:type="spellEnd"/>
      <w:r w:rsidRPr="00835393">
        <w:rPr>
          <w:rFonts w:ascii="Tahoma" w:hAnsi="Tahoma" w:cs="Tahoma"/>
          <w:bCs/>
        </w:rPr>
        <w:t xml:space="preserve"> oraz w art. 7 ust. 1 ustawy z dnia 13 kwietnia 2022 r. o szczególnych rozwiązaniach w zakresie przeciwdziałania wspieraniu agresji na Ukrainę oraz służących ochronie bezpieczeństwa narodowego, wskazane w SWZ. </w:t>
      </w:r>
      <w:r w:rsidRPr="00835393">
        <w:rPr>
          <w:rFonts w:ascii="Tahoma" w:hAnsi="Tahoma" w:cs="Tahoma"/>
        </w:rPr>
        <w:t xml:space="preserve">W tym celu zobowiązany jest przedłożyć stosowne </w:t>
      </w:r>
      <w:r w:rsidRPr="00835393">
        <w:rPr>
          <w:rFonts w:ascii="Tahoma" w:hAnsi="Tahoma" w:cs="Tahoma"/>
          <w:bCs/>
        </w:rPr>
        <w:t xml:space="preserve">oświadczenia i </w:t>
      </w:r>
      <w:r w:rsidRPr="00835393">
        <w:rPr>
          <w:rFonts w:ascii="Tahoma" w:hAnsi="Tahoma" w:cs="Tahoma"/>
        </w:rPr>
        <w:t>dokumenty wymagane w postanowieniach SWZ. W przypadku:</w:t>
      </w:r>
    </w:p>
    <w:p w14:paraId="1BA0C2C8" w14:textId="77777777" w:rsidR="00886AA8" w:rsidRPr="00835393" w:rsidRDefault="00886AA8" w:rsidP="00886AA8">
      <w:pPr>
        <w:numPr>
          <w:ilvl w:val="0"/>
          <w:numId w:val="459"/>
        </w:numPr>
        <w:jc w:val="both"/>
        <w:rPr>
          <w:rFonts w:ascii="Tahoma" w:hAnsi="Tahoma" w:cs="Tahoma"/>
        </w:rPr>
      </w:pPr>
      <w:r w:rsidRPr="00835393">
        <w:rPr>
          <w:rFonts w:ascii="Tahoma" w:hAnsi="Tahoma" w:cs="Tahoma"/>
        </w:rPr>
        <w:t>zmiany, rezygnacji lub wprowadzenia w trakcie realizacji umowy nowego podwykonawcy, nie stanowi to zmiany umowy o ile zmiana ta nie spowoduje wprowadzenia dodatkowego zakresu/części zamówienia realizowanego przez podwykonawcę/ów.</w:t>
      </w:r>
    </w:p>
    <w:p w14:paraId="015D2DC7" w14:textId="77777777" w:rsidR="00886AA8" w:rsidRPr="00835393" w:rsidRDefault="00886AA8" w:rsidP="00886AA8">
      <w:pPr>
        <w:numPr>
          <w:ilvl w:val="0"/>
          <w:numId w:val="459"/>
        </w:numPr>
        <w:jc w:val="both"/>
        <w:rPr>
          <w:rFonts w:ascii="Tahoma" w:hAnsi="Tahoma" w:cs="Tahoma"/>
        </w:rPr>
      </w:pPr>
      <w:r w:rsidRPr="00835393">
        <w:rPr>
          <w:rFonts w:ascii="Tahoma" w:hAnsi="Tahoma" w:cs="Tahoma"/>
        </w:rPr>
        <w:t>zmiany poprzez rezygnację ze wskazanego w Ofercie zakresu/części zamówienia nie stanowi to zmiany umowy i nie jest wymagane zawarcie aneksu do umowy.</w:t>
      </w:r>
    </w:p>
    <w:p w14:paraId="6EB1EAD4" w14:textId="77777777" w:rsidR="00886AA8" w:rsidRPr="00835393" w:rsidRDefault="00886AA8" w:rsidP="00886AA8">
      <w:pPr>
        <w:numPr>
          <w:ilvl w:val="0"/>
          <w:numId w:val="459"/>
        </w:numPr>
        <w:jc w:val="both"/>
        <w:rPr>
          <w:rFonts w:ascii="Tahoma" w:hAnsi="Tahoma" w:cs="Tahoma"/>
        </w:rPr>
      </w:pPr>
      <w:r w:rsidRPr="00835393">
        <w:rPr>
          <w:rFonts w:ascii="Tahoma" w:hAnsi="Tahoma" w:cs="Tahoma"/>
        </w:rPr>
        <w:t>zmiany, rezygnacji lub wprowadzenia dalszego Podwykonawcy nie stanowi to zmiany umowy i nie jest wymagane zawarcie aneksu do umowy</w:t>
      </w:r>
    </w:p>
    <w:p w14:paraId="3A8AC86B" w14:textId="77777777" w:rsidR="00886AA8" w:rsidRPr="00835393" w:rsidRDefault="00886AA8" w:rsidP="00886AA8">
      <w:pPr>
        <w:numPr>
          <w:ilvl w:val="0"/>
          <w:numId w:val="459"/>
        </w:numPr>
        <w:jc w:val="both"/>
        <w:rPr>
          <w:rFonts w:ascii="Tahoma" w:hAnsi="Tahoma" w:cs="Tahoma"/>
        </w:rPr>
      </w:pPr>
      <w:r w:rsidRPr="00835393">
        <w:rPr>
          <w:rFonts w:ascii="Tahoma" w:hAnsi="Tahoma" w:cs="Tahoma"/>
        </w:rPr>
        <w:t>zmiany poprzez wprowadzenie/zgłoszenie w trakcie realizacji umowy nowego zakresu/części zamówienia realizowanego w podwykonawstwie, który nie został wskazany w Ofercie, stanowi to zmianę umowy i musi być poprzedzona zawarciem aneksu do umowy;</w:t>
      </w:r>
    </w:p>
    <w:p w14:paraId="79378A8F" w14:textId="77777777" w:rsidR="00886AA8" w:rsidRPr="00835393" w:rsidRDefault="00886AA8" w:rsidP="00886AA8">
      <w:pPr>
        <w:numPr>
          <w:ilvl w:val="0"/>
          <w:numId w:val="449"/>
        </w:numPr>
        <w:tabs>
          <w:tab w:val="clear" w:pos="720"/>
        </w:tabs>
        <w:ind w:left="568" w:hanging="284"/>
        <w:jc w:val="both"/>
        <w:rPr>
          <w:rFonts w:ascii="Tahoma" w:hAnsi="Tahoma" w:cs="Tahoma"/>
        </w:rPr>
      </w:pPr>
      <w:r w:rsidRPr="00835393">
        <w:rPr>
          <w:rFonts w:ascii="Tahoma" w:hAnsi="Tahoma" w:cs="Tahoma"/>
        </w:rPr>
        <w:t>zmiany osoby wyznaczonej przez Wykonawcę do pełnienia funkcji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robót Wykonawca powiadomi Zamawiającego na piśmie;</w:t>
      </w:r>
    </w:p>
    <w:p w14:paraId="62CB7A0C" w14:textId="77777777" w:rsidR="00886AA8" w:rsidRPr="00835393" w:rsidRDefault="00886AA8" w:rsidP="00886AA8">
      <w:pPr>
        <w:numPr>
          <w:ilvl w:val="0"/>
          <w:numId w:val="449"/>
        </w:numPr>
        <w:tabs>
          <w:tab w:val="clear" w:pos="720"/>
        </w:tabs>
        <w:ind w:left="568" w:hanging="284"/>
        <w:jc w:val="both"/>
        <w:rPr>
          <w:rFonts w:ascii="Tahoma" w:hAnsi="Tahoma" w:cs="Tahoma"/>
        </w:rPr>
      </w:pPr>
      <w:r w:rsidRPr="00835393">
        <w:rPr>
          <w:rFonts w:ascii="Tahoma" w:hAnsi="Tahoma" w:cs="Tahoma"/>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niedostępności lub obiektywnych trudności z dostępem do odpowiednich czynników produkcji (w szczególności surowców, materiałów lub urządzeń) lub rynku pracy, matury, egzaminy,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Przez „siłę wyższą” rozumie się zdarzenie, którego nie można było przewidzieć i któremu nie można było zapobiec przy zachowaniu należytej staranności, nie jest one zawinione przez wykonawcę oraz zdarzenie to uniemożliwiło realizację robót;</w:t>
      </w:r>
    </w:p>
    <w:p w14:paraId="3315FFFE" w14:textId="77777777" w:rsidR="00886AA8" w:rsidRPr="00835393" w:rsidRDefault="00886AA8" w:rsidP="00886AA8">
      <w:pPr>
        <w:numPr>
          <w:ilvl w:val="0"/>
          <w:numId w:val="449"/>
        </w:numPr>
        <w:tabs>
          <w:tab w:val="clear" w:pos="720"/>
        </w:tabs>
        <w:ind w:left="568" w:hanging="284"/>
        <w:jc w:val="both"/>
        <w:rPr>
          <w:rFonts w:ascii="Tahoma" w:hAnsi="Tahoma" w:cs="Tahoma"/>
        </w:rPr>
      </w:pPr>
      <w:r w:rsidRPr="00835393">
        <w:rPr>
          <w:rFonts w:ascii="Tahoma" w:hAnsi="Tahoma" w:cs="Tahoma"/>
        </w:rPr>
        <w:t xml:space="preserve">zmiany </w:t>
      </w:r>
      <w:r w:rsidRPr="00835393">
        <w:rPr>
          <w:rFonts w:ascii="Tahoma" w:hAnsi="Tahoma" w:cs="Tahoma"/>
          <w:bCs/>
        </w:rPr>
        <w:t>harmonogramu rzeczowo-finansowego robót niepowodujące zmiany wynagrodzenia oraz terminu realizacji całego przedmiotu umowy. Zmiana zostanie dokonana na pisemny wniosek Wykonawcy po akceptacji Zamawiającego</w:t>
      </w:r>
      <w:r w:rsidRPr="00835393">
        <w:rPr>
          <w:rFonts w:ascii="Tahoma" w:hAnsi="Tahoma" w:cs="Tahoma"/>
        </w:rPr>
        <w:t>;</w:t>
      </w:r>
    </w:p>
    <w:p w14:paraId="6E0A80BF" w14:textId="77777777" w:rsidR="00886AA8" w:rsidRPr="00835393" w:rsidRDefault="00886AA8" w:rsidP="00886AA8">
      <w:pPr>
        <w:numPr>
          <w:ilvl w:val="0"/>
          <w:numId w:val="449"/>
        </w:numPr>
        <w:tabs>
          <w:tab w:val="clear" w:pos="720"/>
        </w:tabs>
        <w:ind w:left="568" w:hanging="284"/>
        <w:jc w:val="both"/>
        <w:rPr>
          <w:rFonts w:ascii="Tahoma" w:hAnsi="Tahoma" w:cs="Tahoma"/>
        </w:rPr>
      </w:pPr>
      <w:r w:rsidRPr="00835393">
        <w:rPr>
          <w:rFonts w:ascii="Tahoma" w:hAnsi="Tahoma" w:cs="Tahoma"/>
        </w:rPr>
        <w:t>zmiany w zakresie terminów zakończenia poszczególnych elementów robót lub/oraz zmiany w zakresie terminów realizacji przedmiotu umowy w przypadku zmiany zawartej umowy na podstawie art. 455 ust. 2 ustawy z dnia 11 września 2019 r. Prawo zamówień publicznych (tekst jednolity Dz. U. z 2022 r. poz. 1710 ze zm.). Termin może zostać przesunięty o czas niezbędny na wykonanie robót budowlanych zleconych na podstawie art. 455 ust. 2 ustawy PZP;</w:t>
      </w:r>
    </w:p>
    <w:p w14:paraId="23FA188C" w14:textId="77777777" w:rsidR="00886AA8" w:rsidRPr="00835393" w:rsidRDefault="00886AA8" w:rsidP="00886AA8">
      <w:pPr>
        <w:numPr>
          <w:ilvl w:val="0"/>
          <w:numId w:val="449"/>
        </w:numPr>
        <w:tabs>
          <w:tab w:val="clear" w:pos="720"/>
        </w:tabs>
        <w:ind w:left="568" w:hanging="284"/>
        <w:jc w:val="both"/>
        <w:rPr>
          <w:rFonts w:ascii="Tahoma" w:hAnsi="Tahoma" w:cs="Tahoma"/>
        </w:rPr>
      </w:pPr>
      <w:r w:rsidRPr="00835393">
        <w:rPr>
          <w:rFonts w:ascii="Tahoma" w:hAnsi="Tahoma" w:cs="Tahoma"/>
          <w:bCs/>
        </w:rPr>
        <w:t xml:space="preserve">dokonania nieistotnych zmian w dokumentacji projektowej </w:t>
      </w:r>
      <w:r w:rsidRPr="00835393">
        <w:rPr>
          <w:rFonts w:ascii="Tahoma" w:hAnsi="Tahoma" w:cs="Tahoma"/>
        </w:rPr>
        <w:t>w szczególności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835393">
        <w:rPr>
          <w:rFonts w:ascii="Tahoma" w:hAnsi="Tahoma" w:cs="Tahoma"/>
          <w:bCs/>
        </w:rPr>
        <w:t xml:space="preserve"> oraz w przypadku niedostępności na rynku materiałów lub urządzeń, a także pojawienia się na rynku materiałów, urządzeń nowszej generacji</w:t>
      </w:r>
      <w:r w:rsidRPr="00835393">
        <w:rPr>
          <w:rFonts w:ascii="Tahoma" w:hAnsi="Tahoma" w:cs="Tahoma"/>
        </w:rPr>
        <w:t>. Wprowadzenie zmian będzie możliwe tylko pod następującymi warunkami:</w:t>
      </w:r>
    </w:p>
    <w:p w14:paraId="4C8C81C2" w14:textId="77777777" w:rsidR="00886AA8" w:rsidRPr="00835393" w:rsidRDefault="00886AA8" w:rsidP="00886AA8">
      <w:pPr>
        <w:ind w:left="993" w:hanging="284"/>
        <w:rPr>
          <w:rFonts w:ascii="Tahoma" w:hAnsi="Tahoma" w:cs="Tahoma"/>
        </w:rPr>
      </w:pPr>
      <w:r w:rsidRPr="00835393">
        <w:rPr>
          <w:rFonts w:ascii="Tahoma" w:hAnsi="Tahoma" w:cs="Tahoma"/>
        </w:rPr>
        <w:t>a)</w:t>
      </w:r>
      <w:r w:rsidRPr="00835393">
        <w:rPr>
          <w:rFonts w:ascii="Tahoma" w:hAnsi="Tahoma" w:cs="Tahoma"/>
        </w:rPr>
        <w:tab/>
        <w:t>nie spowodują zmiany ceny i terminu zakończenia zadania;</w:t>
      </w:r>
    </w:p>
    <w:p w14:paraId="455AD395" w14:textId="77777777" w:rsidR="00886AA8" w:rsidRPr="00835393" w:rsidRDefault="00886AA8" w:rsidP="00886AA8">
      <w:pPr>
        <w:ind w:left="993" w:hanging="284"/>
        <w:rPr>
          <w:rFonts w:ascii="Tahoma" w:hAnsi="Tahoma" w:cs="Tahoma"/>
        </w:rPr>
      </w:pPr>
      <w:r w:rsidRPr="00835393">
        <w:rPr>
          <w:rFonts w:ascii="Tahoma" w:hAnsi="Tahoma" w:cs="Tahoma"/>
        </w:rPr>
        <w:t>b)</w:t>
      </w:r>
      <w:r w:rsidRPr="00835393">
        <w:rPr>
          <w:rFonts w:ascii="Tahoma" w:hAnsi="Tahoma" w:cs="Tahoma"/>
        </w:rPr>
        <w:tab/>
        <w:t>wykonawca przedstawi uzasadnienie zmiany;</w:t>
      </w:r>
    </w:p>
    <w:p w14:paraId="4873C861" w14:textId="77777777" w:rsidR="00886AA8" w:rsidRPr="00835393" w:rsidRDefault="00886AA8" w:rsidP="00886AA8">
      <w:pPr>
        <w:ind w:left="993" w:hanging="284"/>
        <w:rPr>
          <w:rFonts w:ascii="Tahoma" w:hAnsi="Tahoma" w:cs="Tahoma"/>
        </w:rPr>
      </w:pPr>
      <w:r w:rsidRPr="00835393">
        <w:rPr>
          <w:rFonts w:ascii="Tahoma" w:hAnsi="Tahoma" w:cs="Tahoma"/>
        </w:rPr>
        <w:t>c)</w:t>
      </w:r>
      <w:r w:rsidRPr="00835393">
        <w:rPr>
          <w:rFonts w:ascii="Tahoma" w:hAnsi="Tahoma" w:cs="Tahoma"/>
        </w:rPr>
        <w:tab/>
        <w:t>zmiany zostaną zaakceptowane przez zamawiającego, projektanta i inspektorów nadzoru;</w:t>
      </w:r>
    </w:p>
    <w:p w14:paraId="1CDB157F" w14:textId="77777777" w:rsidR="00886AA8" w:rsidRPr="00835393" w:rsidRDefault="00886AA8" w:rsidP="00886AA8">
      <w:pPr>
        <w:ind w:left="993" w:hanging="284"/>
        <w:jc w:val="both"/>
        <w:rPr>
          <w:rFonts w:ascii="Tahoma" w:hAnsi="Tahoma" w:cs="Tahoma"/>
        </w:rPr>
      </w:pPr>
      <w:r w:rsidRPr="00835393">
        <w:rPr>
          <w:rFonts w:ascii="Tahoma" w:hAnsi="Tahoma" w:cs="Tahoma"/>
        </w:rPr>
        <w:t>d)</w:t>
      </w:r>
      <w:r w:rsidRPr="00835393">
        <w:rPr>
          <w:rFonts w:ascii="Tahoma" w:hAnsi="Tahoma" w:cs="Tahoma"/>
        </w:rPr>
        <w:tab/>
        <w:t>materiały lub urządzenia posiadać będą co najmniej takie same parametry jakościowe i cechy użytkowe jak te, dobrane w projekcie;</w:t>
      </w:r>
    </w:p>
    <w:p w14:paraId="1BD45DF7" w14:textId="77777777" w:rsidR="00886AA8" w:rsidRPr="00835393" w:rsidRDefault="00886AA8" w:rsidP="00886AA8">
      <w:pPr>
        <w:ind w:left="993" w:hanging="284"/>
        <w:jc w:val="both"/>
        <w:rPr>
          <w:rFonts w:ascii="Tahoma" w:hAnsi="Tahoma" w:cs="Tahoma"/>
        </w:rPr>
      </w:pPr>
      <w:r w:rsidRPr="00835393">
        <w:rPr>
          <w:rFonts w:ascii="Tahoma" w:hAnsi="Tahoma" w:cs="Tahoma"/>
        </w:rPr>
        <w:t>f)</w:t>
      </w:r>
      <w:r w:rsidRPr="00835393">
        <w:rPr>
          <w:rFonts w:ascii="Tahoma" w:hAnsi="Tahoma" w:cs="Tahoma"/>
        </w:rPr>
        <w:tab/>
        <w:t>wykonawca/projektant na swój koszt naniesie zmiany w dokumentacji projektowej oraz przeprowadzi odpowiednie obliczenia o ile zamawiający uzna je za konieczne.</w:t>
      </w:r>
    </w:p>
    <w:p w14:paraId="3D258261" w14:textId="77777777" w:rsidR="00886AA8" w:rsidRPr="00835393" w:rsidRDefault="00886AA8" w:rsidP="00886AA8">
      <w:pPr>
        <w:tabs>
          <w:tab w:val="left" w:pos="709"/>
        </w:tabs>
        <w:autoSpaceDE w:val="0"/>
        <w:ind w:left="709"/>
        <w:jc w:val="both"/>
        <w:rPr>
          <w:rFonts w:ascii="Tahoma" w:hAnsi="Tahoma" w:cs="Tahoma"/>
          <w:bCs/>
        </w:rPr>
      </w:pPr>
      <w:r w:rsidRPr="00835393">
        <w:rPr>
          <w:rFonts w:ascii="Tahoma" w:hAnsi="Tahoma" w:cs="Tahoma"/>
          <w:bCs/>
        </w:rPr>
        <w:t>Zmiany te nie wymagają zawarcia aneksu do umowy.</w:t>
      </w:r>
    </w:p>
    <w:p w14:paraId="63079F2C" w14:textId="77777777" w:rsidR="00886AA8" w:rsidRPr="00835393" w:rsidRDefault="00886AA8" w:rsidP="00886AA8">
      <w:pPr>
        <w:numPr>
          <w:ilvl w:val="0"/>
          <w:numId w:val="450"/>
        </w:numPr>
        <w:tabs>
          <w:tab w:val="clear" w:pos="720"/>
        </w:tabs>
        <w:ind w:left="284" w:hanging="284"/>
        <w:jc w:val="both"/>
        <w:rPr>
          <w:rFonts w:ascii="Tahoma" w:hAnsi="Tahoma" w:cs="Tahoma"/>
        </w:rPr>
      </w:pPr>
      <w:r w:rsidRPr="00835393">
        <w:rPr>
          <w:rFonts w:ascii="Tahoma" w:hAnsi="Tahoma" w:cs="Tahoma"/>
        </w:rPr>
        <w:t>Zmianie podlegają także inne postanowienia w stosunku do treści oferty, jeżeli konieczność wprowadzenia takich zmian wynika z następujących okoliczności:</w:t>
      </w:r>
    </w:p>
    <w:p w14:paraId="36725651" w14:textId="77777777" w:rsidR="00886AA8" w:rsidRPr="00835393" w:rsidRDefault="00886AA8" w:rsidP="00886AA8">
      <w:pPr>
        <w:numPr>
          <w:ilvl w:val="0"/>
          <w:numId w:val="452"/>
        </w:numPr>
        <w:tabs>
          <w:tab w:val="num" w:pos="567"/>
        </w:tabs>
        <w:ind w:left="567" w:hanging="283"/>
        <w:jc w:val="both"/>
        <w:rPr>
          <w:rFonts w:ascii="Tahoma" w:hAnsi="Tahoma" w:cs="Tahoma"/>
        </w:rPr>
      </w:pPr>
      <w:r w:rsidRPr="00835393">
        <w:rPr>
          <w:rFonts w:ascii="Tahoma" w:hAnsi="Tahoma" w:cs="Tahoma"/>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5B663A84" w14:textId="77777777" w:rsidR="00886AA8" w:rsidRPr="00835393" w:rsidRDefault="00886AA8" w:rsidP="00886AA8">
      <w:pPr>
        <w:numPr>
          <w:ilvl w:val="0"/>
          <w:numId w:val="452"/>
        </w:numPr>
        <w:tabs>
          <w:tab w:val="num" w:pos="567"/>
        </w:tabs>
        <w:ind w:left="567" w:hanging="283"/>
        <w:jc w:val="both"/>
        <w:rPr>
          <w:rFonts w:ascii="Tahoma" w:hAnsi="Tahoma" w:cs="Tahoma"/>
        </w:rPr>
      </w:pPr>
      <w:r w:rsidRPr="00835393">
        <w:rPr>
          <w:rFonts w:ascii="Tahoma" w:hAnsi="Tahoma" w:cs="Tahoma"/>
        </w:rPr>
        <w:t>zmiana nazwy Wykonawcy/Zamawiającego lub nastąpi przekształcenie organizacyjne Wykonawcy/Zamawiającego – zmiana wymaga zawarcia aneksu do umowy.</w:t>
      </w:r>
    </w:p>
    <w:p w14:paraId="7BDFB2AA" w14:textId="77777777" w:rsidR="00886AA8" w:rsidRPr="00835393" w:rsidRDefault="00886AA8" w:rsidP="00886AA8">
      <w:pPr>
        <w:numPr>
          <w:ilvl w:val="0"/>
          <w:numId w:val="451"/>
        </w:numPr>
        <w:tabs>
          <w:tab w:val="clear" w:pos="360"/>
        </w:tabs>
        <w:ind w:left="284" w:hanging="284"/>
        <w:jc w:val="both"/>
        <w:rPr>
          <w:rFonts w:ascii="Tahoma" w:hAnsi="Tahoma" w:cs="Tahoma"/>
        </w:rPr>
      </w:pPr>
      <w:r w:rsidRPr="00835393">
        <w:rPr>
          <w:rFonts w:ascii="Tahoma" w:hAnsi="Tahoma" w:cs="Tahoma"/>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4FD6265B" w14:textId="77777777" w:rsidR="00886AA8" w:rsidRPr="00835393" w:rsidRDefault="00886AA8" w:rsidP="00886AA8">
      <w:pPr>
        <w:numPr>
          <w:ilvl w:val="0"/>
          <w:numId w:val="451"/>
        </w:numPr>
        <w:tabs>
          <w:tab w:val="clear" w:pos="360"/>
        </w:tabs>
        <w:ind w:left="284" w:hanging="284"/>
        <w:jc w:val="both"/>
        <w:rPr>
          <w:rFonts w:ascii="Tahoma" w:hAnsi="Tahoma" w:cs="Tahoma"/>
        </w:rPr>
      </w:pPr>
      <w:r w:rsidRPr="00835393">
        <w:rPr>
          <w:rFonts w:ascii="Tahoma" w:hAnsi="Tahoma" w:cs="Tahoma"/>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658A61F9" w14:textId="77777777" w:rsidR="00886AA8" w:rsidRPr="00835393" w:rsidRDefault="00886AA8" w:rsidP="00886AA8">
      <w:pPr>
        <w:pStyle w:val="Tekstpodstawowy21"/>
        <w:spacing w:line="240" w:lineRule="auto"/>
        <w:jc w:val="center"/>
        <w:rPr>
          <w:rFonts w:ascii="Tahoma" w:hAnsi="Tahoma" w:cs="Tahoma"/>
          <w:b/>
        </w:rPr>
      </w:pPr>
    </w:p>
    <w:p w14:paraId="08DD8366" w14:textId="77777777" w:rsidR="00886AA8" w:rsidRPr="00835393" w:rsidRDefault="00886AA8" w:rsidP="00886AA8">
      <w:pPr>
        <w:pStyle w:val="Tekstpodstawowy21"/>
        <w:spacing w:line="240" w:lineRule="auto"/>
        <w:jc w:val="center"/>
        <w:rPr>
          <w:rFonts w:ascii="Tahoma" w:hAnsi="Tahoma" w:cs="Tahoma"/>
          <w:b/>
        </w:rPr>
      </w:pPr>
      <w:r w:rsidRPr="00835393">
        <w:rPr>
          <w:rFonts w:ascii="Tahoma" w:hAnsi="Tahoma" w:cs="Tahoma"/>
          <w:b/>
        </w:rPr>
        <w:t>§ 14.</w:t>
      </w:r>
    </w:p>
    <w:p w14:paraId="35068FC9" w14:textId="77777777" w:rsidR="00886AA8" w:rsidRPr="00835393" w:rsidRDefault="00886AA8" w:rsidP="00886AA8">
      <w:pPr>
        <w:pStyle w:val="Tekstpodstawowy21"/>
        <w:spacing w:line="240" w:lineRule="auto"/>
        <w:jc w:val="center"/>
        <w:rPr>
          <w:rFonts w:ascii="Tahoma" w:hAnsi="Tahoma" w:cs="Tahoma"/>
          <w:b/>
        </w:rPr>
      </w:pPr>
      <w:r w:rsidRPr="00835393">
        <w:rPr>
          <w:rFonts w:ascii="Tahoma" w:hAnsi="Tahoma" w:cs="Tahoma"/>
          <w:b/>
        </w:rPr>
        <w:t>Postanowienia końcowe</w:t>
      </w:r>
    </w:p>
    <w:p w14:paraId="57C6E08B" w14:textId="77777777" w:rsidR="00886AA8" w:rsidRPr="00835393" w:rsidRDefault="00886AA8" w:rsidP="00F95CA5">
      <w:pPr>
        <w:numPr>
          <w:ilvl w:val="0"/>
          <w:numId w:val="445"/>
        </w:numPr>
        <w:tabs>
          <w:tab w:val="clear" w:pos="360"/>
          <w:tab w:val="left" w:pos="284"/>
          <w:tab w:val="num" w:pos="1440"/>
        </w:tabs>
        <w:suppressAutoHyphens/>
        <w:ind w:left="284" w:hanging="291"/>
        <w:jc w:val="both"/>
        <w:rPr>
          <w:rFonts w:ascii="Tahoma" w:hAnsi="Tahoma" w:cs="Tahoma"/>
        </w:rPr>
      </w:pPr>
      <w:r w:rsidRPr="00835393">
        <w:rPr>
          <w:rFonts w:ascii="Tahoma" w:hAnsi="Tahoma" w:cs="Tahoma"/>
        </w:rPr>
        <w:t>W sprawach nieuregulowanych w niniejszej umowie mają zastosowanie przepisy ustaw: Prawo zamówień publicznych, Prawo budowlane, Kodeks cywilny.</w:t>
      </w:r>
    </w:p>
    <w:p w14:paraId="03A11C20" w14:textId="77777777" w:rsidR="00886AA8" w:rsidRPr="00835393" w:rsidRDefault="00886AA8" w:rsidP="00F95CA5">
      <w:pPr>
        <w:numPr>
          <w:ilvl w:val="0"/>
          <w:numId w:val="445"/>
        </w:numPr>
        <w:tabs>
          <w:tab w:val="clear" w:pos="360"/>
          <w:tab w:val="left" w:pos="284"/>
          <w:tab w:val="num" w:pos="1440"/>
        </w:tabs>
        <w:suppressAutoHyphens/>
        <w:ind w:left="284" w:hanging="291"/>
        <w:jc w:val="both"/>
        <w:rPr>
          <w:rFonts w:ascii="Tahoma" w:hAnsi="Tahoma" w:cs="Tahoma"/>
        </w:rPr>
      </w:pPr>
      <w:r w:rsidRPr="00835393">
        <w:rPr>
          <w:rFonts w:ascii="Tahoma" w:hAnsi="Tahoma" w:cs="Tahoma"/>
        </w:rPr>
        <w:t>Właściwym do rozpoznania sporów wynikłych na tle realizacji niniejszej umowy jest Sąd Powszechny właściwy ze względu na siedzibę Zamawiającego.</w:t>
      </w:r>
    </w:p>
    <w:p w14:paraId="56C0B31E" w14:textId="77777777" w:rsidR="00886AA8" w:rsidRPr="00835393" w:rsidRDefault="00886AA8" w:rsidP="00F95CA5">
      <w:pPr>
        <w:numPr>
          <w:ilvl w:val="0"/>
          <w:numId w:val="445"/>
        </w:numPr>
        <w:tabs>
          <w:tab w:val="clear" w:pos="360"/>
          <w:tab w:val="left" w:pos="284"/>
          <w:tab w:val="num" w:pos="1440"/>
        </w:tabs>
        <w:suppressAutoHyphens/>
        <w:ind w:left="284" w:hanging="291"/>
        <w:jc w:val="both"/>
        <w:rPr>
          <w:rFonts w:ascii="Tahoma" w:hAnsi="Tahoma" w:cs="Tahoma"/>
        </w:rPr>
      </w:pPr>
      <w:r w:rsidRPr="00835393">
        <w:rPr>
          <w:rFonts w:ascii="Tahoma" w:hAnsi="Tahoma" w:cs="Tahom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39A46848" w14:textId="77777777" w:rsidR="00886AA8" w:rsidRPr="00835393" w:rsidRDefault="00886AA8" w:rsidP="00F95CA5">
      <w:pPr>
        <w:numPr>
          <w:ilvl w:val="0"/>
          <w:numId w:val="445"/>
        </w:numPr>
        <w:tabs>
          <w:tab w:val="clear" w:pos="360"/>
          <w:tab w:val="left" w:pos="284"/>
          <w:tab w:val="num" w:pos="1440"/>
          <w:tab w:val="left" w:pos="3246"/>
        </w:tabs>
        <w:suppressAutoHyphens/>
        <w:ind w:left="284" w:hanging="291"/>
        <w:jc w:val="both"/>
        <w:rPr>
          <w:rFonts w:ascii="Tahoma" w:hAnsi="Tahoma" w:cs="Tahoma"/>
        </w:rPr>
      </w:pPr>
      <w:r w:rsidRPr="00835393">
        <w:rPr>
          <w:rFonts w:ascii="Tahoma" w:hAnsi="Tahoma" w:cs="Tahoma"/>
        </w:rPr>
        <w:t>Załącznikami do niniejszej umowy są:</w:t>
      </w:r>
    </w:p>
    <w:p w14:paraId="73415896" w14:textId="77777777" w:rsidR="00886AA8" w:rsidRPr="00835393" w:rsidRDefault="00886AA8" w:rsidP="00886AA8">
      <w:pPr>
        <w:numPr>
          <w:ilvl w:val="0"/>
          <w:numId w:val="454"/>
        </w:numPr>
        <w:suppressAutoHyphens/>
        <w:rPr>
          <w:rFonts w:ascii="Tahoma" w:hAnsi="Tahoma" w:cs="Tahoma"/>
        </w:rPr>
      </w:pPr>
      <w:r w:rsidRPr="00835393">
        <w:rPr>
          <w:rFonts w:ascii="Tahoma" w:hAnsi="Tahoma" w:cs="Tahoma"/>
        </w:rPr>
        <w:t>oferta Wykonawcy wraz z załącznikami,</w:t>
      </w:r>
    </w:p>
    <w:p w14:paraId="2CF068CE" w14:textId="77777777" w:rsidR="00886AA8" w:rsidRPr="00835393" w:rsidRDefault="00886AA8" w:rsidP="00886AA8">
      <w:pPr>
        <w:pStyle w:val="Tekstpodstawowy21"/>
        <w:numPr>
          <w:ilvl w:val="0"/>
          <w:numId w:val="454"/>
        </w:numPr>
        <w:tabs>
          <w:tab w:val="num" w:pos="720"/>
        </w:tabs>
        <w:autoSpaceDN/>
        <w:spacing w:line="240" w:lineRule="auto"/>
        <w:jc w:val="left"/>
        <w:textAlignment w:val="auto"/>
        <w:rPr>
          <w:rFonts w:ascii="Tahoma" w:hAnsi="Tahoma" w:cs="Tahoma"/>
        </w:rPr>
      </w:pPr>
      <w:r w:rsidRPr="00835393">
        <w:rPr>
          <w:rFonts w:ascii="Tahoma" w:hAnsi="Tahoma" w:cs="Tahoma"/>
        </w:rPr>
        <w:t>specyfikacja warunków zamówienia wraz z załącznikami,</w:t>
      </w:r>
    </w:p>
    <w:p w14:paraId="1DF1797C" w14:textId="77777777" w:rsidR="00886AA8" w:rsidRPr="00835393" w:rsidRDefault="00886AA8" w:rsidP="00886AA8">
      <w:pPr>
        <w:numPr>
          <w:ilvl w:val="0"/>
          <w:numId w:val="454"/>
        </w:numPr>
        <w:tabs>
          <w:tab w:val="num" w:pos="720"/>
        </w:tabs>
        <w:suppressAutoHyphens/>
        <w:jc w:val="both"/>
        <w:rPr>
          <w:rFonts w:ascii="Tahoma" w:hAnsi="Tahoma" w:cs="Tahoma"/>
          <w:bCs/>
        </w:rPr>
      </w:pPr>
      <w:r w:rsidRPr="00835393">
        <w:rPr>
          <w:rFonts w:ascii="Tahoma" w:hAnsi="Tahoma" w:cs="Tahoma"/>
          <w:kern w:val="22"/>
        </w:rPr>
        <w:t xml:space="preserve">oświadczenia </w:t>
      </w:r>
      <w:r w:rsidRPr="00835393">
        <w:rPr>
          <w:rFonts w:ascii="Tahoma" w:hAnsi="Tahoma" w:cs="Tahoma"/>
          <w:bCs/>
        </w:rPr>
        <w:t>kierowników robót</w:t>
      </w:r>
      <w:r w:rsidRPr="00835393">
        <w:rPr>
          <w:rFonts w:ascii="Tahoma" w:hAnsi="Tahoma" w:cs="Tahoma"/>
          <w:kern w:val="22"/>
        </w:rPr>
        <w:t xml:space="preserve"> wraz z załącznikami;</w:t>
      </w:r>
    </w:p>
    <w:p w14:paraId="53CE4AEF" w14:textId="77777777" w:rsidR="00886AA8" w:rsidRPr="00835393" w:rsidRDefault="00886AA8" w:rsidP="00886AA8">
      <w:pPr>
        <w:numPr>
          <w:ilvl w:val="0"/>
          <w:numId w:val="454"/>
        </w:numPr>
        <w:tabs>
          <w:tab w:val="num" w:pos="720"/>
        </w:tabs>
        <w:suppressAutoHyphens/>
        <w:jc w:val="both"/>
        <w:rPr>
          <w:rFonts w:ascii="Tahoma" w:hAnsi="Tahoma" w:cs="Tahoma"/>
          <w:bCs/>
        </w:rPr>
      </w:pPr>
      <w:r w:rsidRPr="00835393">
        <w:rPr>
          <w:rFonts w:ascii="Tahoma" w:hAnsi="Tahoma" w:cs="Tahoma"/>
        </w:rPr>
        <w:t xml:space="preserve">polisa lub inny dokument potwierdzający, że Wykonawca jest ubezpieczony od odpowiedzialności cywilnej w zakresie prowadzonej działalności związanej z przedmiotem zamówienia na sumę ubezpieczenia co najmniej </w:t>
      </w:r>
      <w:r w:rsidRPr="00835393">
        <w:rPr>
          <w:rFonts w:ascii="Tahoma" w:hAnsi="Tahoma" w:cs="Tahoma"/>
          <w:bCs/>
        </w:rPr>
        <w:t>550 000,00 zł</w:t>
      </w:r>
      <w:r w:rsidRPr="00835393">
        <w:rPr>
          <w:rFonts w:ascii="Tahoma" w:hAnsi="Tahoma" w:cs="Tahoma"/>
        </w:rPr>
        <w:t>,</w:t>
      </w:r>
    </w:p>
    <w:p w14:paraId="2C1D9834" w14:textId="77777777" w:rsidR="00886AA8" w:rsidRPr="00835393" w:rsidRDefault="00886AA8" w:rsidP="00886AA8">
      <w:pPr>
        <w:numPr>
          <w:ilvl w:val="0"/>
          <w:numId w:val="454"/>
        </w:numPr>
        <w:tabs>
          <w:tab w:val="num" w:pos="720"/>
        </w:tabs>
        <w:suppressAutoHyphens/>
        <w:jc w:val="both"/>
        <w:rPr>
          <w:rFonts w:ascii="Tahoma" w:hAnsi="Tahoma" w:cs="Tahoma"/>
          <w:bCs/>
        </w:rPr>
      </w:pPr>
      <w:r w:rsidRPr="00835393">
        <w:rPr>
          <w:rFonts w:ascii="Tahoma" w:hAnsi="Tahoma" w:cs="Tahoma"/>
        </w:rPr>
        <w:t>umowa regulująca współpracę Wykonawców, którzy zobowiązali się do wspólnego wykonania niniejszej umowy;</w:t>
      </w:r>
      <w:r w:rsidRPr="00835393">
        <w:rPr>
          <w:rFonts w:ascii="Tahoma" w:hAnsi="Tahoma" w:cs="Tahoma"/>
          <w:vertAlign w:val="superscript"/>
        </w:rPr>
        <w:t>1)</w:t>
      </w:r>
    </w:p>
    <w:p w14:paraId="0664D384" w14:textId="77777777" w:rsidR="00886AA8" w:rsidRPr="00835393" w:rsidRDefault="00886AA8" w:rsidP="00886AA8">
      <w:pPr>
        <w:numPr>
          <w:ilvl w:val="0"/>
          <w:numId w:val="454"/>
        </w:numPr>
        <w:tabs>
          <w:tab w:val="num" w:pos="720"/>
        </w:tabs>
        <w:suppressAutoHyphens/>
        <w:jc w:val="both"/>
        <w:rPr>
          <w:rFonts w:ascii="Tahoma" w:hAnsi="Tahoma" w:cs="Tahoma"/>
          <w:bCs/>
        </w:rPr>
      </w:pPr>
      <w:r w:rsidRPr="00835393">
        <w:rPr>
          <w:rFonts w:ascii="Tahoma" w:hAnsi="Tahoma" w:cs="Tahoma"/>
          <w:bCs/>
        </w:rPr>
        <w:t>lista pracowników przeznaczonych do realizacji zamówienia,</w:t>
      </w:r>
    </w:p>
    <w:p w14:paraId="65133383" w14:textId="77777777" w:rsidR="00886AA8" w:rsidRPr="00835393" w:rsidRDefault="00886AA8" w:rsidP="00886AA8">
      <w:pPr>
        <w:numPr>
          <w:ilvl w:val="0"/>
          <w:numId w:val="454"/>
        </w:numPr>
        <w:tabs>
          <w:tab w:val="num" w:pos="720"/>
        </w:tabs>
        <w:suppressAutoHyphens/>
        <w:jc w:val="both"/>
        <w:rPr>
          <w:rFonts w:ascii="Tahoma" w:hAnsi="Tahoma" w:cs="Tahoma"/>
          <w:bCs/>
        </w:rPr>
      </w:pPr>
      <w:r w:rsidRPr="00835393">
        <w:rPr>
          <w:rFonts w:ascii="Tahoma" w:hAnsi="Tahoma" w:cs="Tahoma"/>
          <w:bCs/>
        </w:rPr>
        <w:t>lista pojazdów użytkowanych przy wykonywaniu zadania,</w:t>
      </w:r>
    </w:p>
    <w:p w14:paraId="2CAC0A26" w14:textId="77777777" w:rsidR="00886AA8" w:rsidRPr="00835393" w:rsidRDefault="00886AA8" w:rsidP="00886AA8">
      <w:pPr>
        <w:numPr>
          <w:ilvl w:val="0"/>
          <w:numId w:val="454"/>
        </w:numPr>
        <w:tabs>
          <w:tab w:val="num" w:pos="720"/>
        </w:tabs>
        <w:suppressAutoHyphens/>
        <w:jc w:val="both"/>
        <w:rPr>
          <w:rFonts w:ascii="Tahoma" w:hAnsi="Tahoma" w:cs="Tahoma"/>
          <w:bCs/>
        </w:rPr>
      </w:pPr>
      <w:r w:rsidRPr="00835393">
        <w:rPr>
          <w:rFonts w:ascii="Tahoma" w:hAnsi="Tahoma" w:cs="Tahoma"/>
          <w:bCs/>
        </w:rPr>
        <w:t>harmonogram rzeczowo-finansowy robót;</w:t>
      </w:r>
    </w:p>
    <w:p w14:paraId="5F0E1A50" w14:textId="77777777" w:rsidR="00886AA8" w:rsidRPr="00835393" w:rsidRDefault="00886AA8" w:rsidP="00886AA8">
      <w:pPr>
        <w:numPr>
          <w:ilvl w:val="0"/>
          <w:numId w:val="445"/>
        </w:numPr>
        <w:tabs>
          <w:tab w:val="left" w:pos="360"/>
          <w:tab w:val="num" w:pos="1440"/>
          <w:tab w:val="left" w:pos="3246"/>
        </w:tabs>
        <w:suppressAutoHyphens/>
        <w:ind w:hanging="344"/>
        <w:jc w:val="both"/>
        <w:rPr>
          <w:rFonts w:ascii="Tahoma" w:hAnsi="Tahoma" w:cs="Tahoma"/>
        </w:rPr>
      </w:pPr>
      <w:r w:rsidRPr="00835393">
        <w:rPr>
          <w:rFonts w:ascii="Tahoma" w:hAnsi="Tahoma" w:cs="Tahoma"/>
        </w:rPr>
        <w:t>Umowę sporządzono w dwóch jednobrzmiących egzemplarzach, po jednym dla Zamawiającego i Wykonawcy.</w:t>
      </w:r>
    </w:p>
    <w:p w14:paraId="13CD7CA3" w14:textId="77777777" w:rsidR="00886AA8" w:rsidRPr="00835393" w:rsidRDefault="00886AA8" w:rsidP="00886AA8">
      <w:pPr>
        <w:pStyle w:val="Tekstpodstawowy21"/>
        <w:spacing w:line="240" w:lineRule="auto"/>
        <w:jc w:val="center"/>
        <w:rPr>
          <w:rFonts w:ascii="Tahoma" w:hAnsi="Tahoma" w:cs="Tahoma"/>
        </w:rPr>
      </w:pPr>
    </w:p>
    <w:p w14:paraId="4D333382" w14:textId="77777777" w:rsidR="00886AA8" w:rsidRPr="00835393" w:rsidRDefault="00886AA8" w:rsidP="00886AA8">
      <w:pPr>
        <w:pStyle w:val="Tekstpodstawowy21"/>
        <w:spacing w:line="240" w:lineRule="auto"/>
        <w:jc w:val="center"/>
        <w:rPr>
          <w:rFonts w:ascii="Tahoma" w:hAnsi="Tahoma" w:cs="Tahoma"/>
        </w:rPr>
      </w:pPr>
      <w:r w:rsidRPr="00835393">
        <w:rPr>
          <w:rFonts w:ascii="Tahoma" w:hAnsi="Tahoma" w:cs="Tahoma"/>
        </w:rPr>
        <w:t>ZAMAWIAJĄCY</w:t>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t>WYKONAWCA</w:t>
      </w:r>
    </w:p>
    <w:p w14:paraId="404BE834" w14:textId="77777777" w:rsidR="00886AA8" w:rsidRPr="00835393" w:rsidRDefault="00886AA8" w:rsidP="00886AA8">
      <w:pPr>
        <w:pStyle w:val="Tekstpodstawowy21"/>
        <w:spacing w:line="240" w:lineRule="auto"/>
        <w:jc w:val="center"/>
        <w:rPr>
          <w:rFonts w:ascii="Tahoma" w:hAnsi="Tahoma" w:cs="Tahoma"/>
        </w:rPr>
      </w:pPr>
    </w:p>
    <w:p w14:paraId="3B17F4E6" w14:textId="77777777" w:rsidR="00886AA8" w:rsidRPr="00835393" w:rsidRDefault="00886AA8" w:rsidP="00886AA8">
      <w:pPr>
        <w:pStyle w:val="Tekstpodstawowy21"/>
        <w:spacing w:line="240" w:lineRule="auto"/>
        <w:jc w:val="center"/>
        <w:rPr>
          <w:rFonts w:ascii="Tahoma" w:hAnsi="Tahoma" w:cs="Tahoma"/>
          <w:b/>
        </w:rPr>
      </w:pPr>
    </w:p>
    <w:p w14:paraId="1FE390C8" w14:textId="77777777" w:rsidR="00886AA8" w:rsidRPr="00835393" w:rsidRDefault="00886AA8" w:rsidP="00886AA8">
      <w:pPr>
        <w:pStyle w:val="Tekstpodstawowy21"/>
        <w:spacing w:line="240" w:lineRule="auto"/>
        <w:jc w:val="center"/>
        <w:rPr>
          <w:rFonts w:ascii="Tahoma" w:hAnsi="Tahoma" w:cs="Tahoma"/>
          <w:b/>
        </w:rPr>
      </w:pPr>
    </w:p>
    <w:p w14:paraId="7836195A" w14:textId="77777777" w:rsidR="00886AA8" w:rsidRPr="00835393" w:rsidRDefault="00886AA8" w:rsidP="00886AA8">
      <w:pPr>
        <w:pStyle w:val="Tekstpodstawowy21"/>
        <w:spacing w:line="240" w:lineRule="auto"/>
        <w:rPr>
          <w:rFonts w:ascii="Tahoma" w:hAnsi="Tahoma" w:cs="Tahoma"/>
          <w:i/>
          <w:sz w:val="16"/>
          <w:szCs w:val="16"/>
        </w:rPr>
      </w:pPr>
      <w:r w:rsidRPr="00835393">
        <w:rPr>
          <w:rFonts w:ascii="Tahoma" w:hAnsi="Tahoma" w:cs="Tahoma"/>
          <w:i/>
          <w:sz w:val="16"/>
          <w:szCs w:val="16"/>
        </w:rPr>
        <w:t>UWAGA:</w:t>
      </w:r>
    </w:p>
    <w:p w14:paraId="4E778396" w14:textId="77777777" w:rsidR="00886AA8" w:rsidRPr="00835393" w:rsidRDefault="00886AA8" w:rsidP="00886AA8">
      <w:pPr>
        <w:ind w:left="181"/>
        <w:rPr>
          <w:rFonts w:ascii="Tahoma" w:hAnsi="Tahoma" w:cs="Tahoma"/>
          <w:i/>
          <w:sz w:val="16"/>
          <w:szCs w:val="16"/>
        </w:rPr>
      </w:pPr>
      <w:r w:rsidRPr="00835393">
        <w:rPr>
          <w:rFonts w:ascii="Tahoma" w:hAnsi="Tahoma" w:cs="Tahoma"/>
          <w:bCs/>
          <w:i/>
          <w:sz w:val="16"/>
          <w:szCs w:val="16"/>
          <w:vertAlign w:val="superscript"/>
        </w:rPr>
        <w:t xml:space="preserve">1) </w:t>
      </w:r>
      <w:r w:rsidRPr="00835393">
        <w:rPr>
          <w:rFonts w:ascii="Tahoma" w:hAnsi="Tahoma" w:cs="Tahoma"/>
          <w:i/>
          <w:sz w:val="16"/>
          <w:szCs w:val="16"/>
        </w:rPr>
        <w:t>ma zastosowanie tylko w przypadku Wykonawców występujących wspólnie</w:t>
      </w:r>
    </w:p>
    <w:p w14:paraId="59FFEEED" w14:textId="77777777" w:rsidR="00886AA8" w:rsidRPr="00835393" w:rsidRDefault="00886AA8" w:rsidP="00886AA8">
      <w:pPr>
        <w:pStyle w:val="Tekstpodstawowy21"/>
        <w:suppressAutoHyphens w:val="0"/>
        <w:spacing w:line="240" w:lineRule="auto"/>
        <w:ind w:left="181"/>
        <w:jc w:val="left"/>
        <w:rPr>
          <w:rFonts w:ascii="Tahoma" w:hAnsi="Tahoma" w:cs="Tahoma"/>
          <w:bCs/>
          <w:i/>
          <w:sz w:val="16"/>
          <w:szCs w:val="16"/>
        </w:rPr>
      </w:pPr>
      <w:r w:rsidRPr="00835393">
        <w:rPr>
          <w:rFonts w:ascii="Tahoma" w:hAnsi="Tahoma" w:cs="Tahoma"/>
          <w:i/>
          <w:sz w:val="16"/>
          <w:szCs w:val="16"/>
          <w:vertAlign w:val="superscript"/>
        </w:rPr>
        <w:t>2)</w:t>
      </w:r>
      <w:r w:rsidRPr="00835393">
        <w:rPr>
          <w:rFonts w:ascii="Tahoma" w:hAnsi="Tahoma" w:cs="Tahoma"/>
          <w:bCs/>
          <w:i/>
          <w:sz w:val="16"/>
          <w:szCs w:val="16"/>
          <w:vertAlign w:val="superscript"/>
        </w:rPr>
        <w:t xml:space="preserve"> </w:t>
      </w:r>
      <w:r w:rsidRPr="00835393">
        <w:rPr>
          <w:rFonts w:ascii="Tahoma" w:hAnsi="Tahoma" w:cs="Tahoma"/>
          <w:bCs/>
          <w:i/>
          <w:sz w:val="16"/>
          <w:szCs w:val="16"/>
        </w:rPr>
        <w:t>ma zastosowanie tylko w przypadku gdy w realizacji zamówienia biorą udział Podwykonawcy lub dalsi Podwykonawcy</w:t>
      </w:r>
    </w:p>
    <w:p w14:paraId="4A7DE758" w14:textId="77777777" w:rsidR="00886AA8" w:rsidRPr="00835393" w:rsidRDefault="00886AA8" w:rsidP="00886AA8">
      <w:pPr>
        <w:tabs>
          <w:tab w:val="left" w:pos="0"/>
        </w:tabs>
        <w:ind w:left="181"/>
        <w:rPr>
          <w:rFonts w:ascii="Tahoma" w:hAnsi="Tahoma" w:cs="Tahoma"/>
          <w:sz w:val="16"/>
          <w:szCs w:val="16"/>
        </w:rPr>
      </w:pPr>
      <w:r w:rsidRPr="00835393">
        <w:rPr>
          <w:rFonts w:ascii="Tahoma" w:hAnsi="Tahoma" w:cs="Tahoma"/>
          <w:bCs/>
          <w:i/>
          <w:sz w:val="16"/>
          <w:szCs w:val="16"/>
          <w:vertAlign w:val="superscript"/>
        </w:rPr>
        <w:t xml:space="preserve">3) </w:t>
      </w:r>
      <w:r w:rsidRPr="00835393">
        <w:rPr>
          <w:rFonts w:ascii="Tahoma" w:hAnsi="Tahoma" w:cs="Tahoma"/>
          <w:i/>
          <w:sz w:val="16"/>
          <w:szCs w:val="16"/>
        </w:rPr>
        <w:t>ma zastosowanie tylko w przypadku, gdy data ważności dokumentów mija w trakcie realizacji umowy</w:t>
      </w:r>
    </w:p>
    <w:p w14:paraId="7DC652C4" w14:textId="66266F01" w:rsidR="00CE7D94" w:rsidRPr="00835393" w:rsidRDefault="00CE7D94" w:rsidP="00B87471">
      <w:pPr>
        <w:tabs>
          <w:tab w:val="left" w:pos="0"/>
        </w:tabs>
        <w:ind w:left="181"/>
        <w:rPr>
          <w:rFonts w:ascii="Tahoma" w:hAnsi="Tahoma" w:cs="Tahoma"/>
          <w:i/>
          <w:sz w:val="16"/>
          <w:szCs w:val="16"/>
        </w:rPr>
      </w:pPr>
    </w:p>
    <w:p w14:paraId="7ACFA1C0" w14:textId="06ABB0CE" w:rsidR="00CE7D94" w:rsidRPr="00835393" w:rsidRDefault="00CE7D94" w:rsidP="00CE7D94">
      <w:pPr>
        <w:pStyle w:val="Styl4"/>
        <w:numPr>
          <w:ilvl w:val="0"/>
          <w:numId w:val="0"/>
        </w:numPr>
        <w:jc w:val="both"/>
      </w:pPr>
      <w:bookmarkStart w:id="53" w:name="_Toc123289457"/>
      <w:r w:rsidRPr="00835393">
        <w:t xml:space="preserve">załącznik nr 5 – </w:t>
      </w:r>
      <w:r w:rsidR="00F74368" w:rsidRPr="00835393">
        <w:t>W</w:t>
      </w:r>
      <w:r w:rsidRPr="00835393">
        <w:t>zór oświadczenia podwykonawcy</w:t>
      </w:r>
      <w:bookmarkEnd w:id="53"/>
    </w:p>
    <w:p w14:paraId="1F8A6333" w14:textId="77777777" w:rsidR="00AB48D1" w:rsidRPr="00835393" w:rsidRDefault="00AB48D1" w:rsidP="00CE7D94">
      <w:pPr>
        <w:spacing w:line="360" w:lineRule="auto"/>
        <w:rPr>
          <w:rFonts w:ascii="Tahoma" w:hAnsi="Tahoma" w:cs="Tahoma"/>
          <w:b/>
        </w:rPr>
      </w:pPr>
    </w:p>
    <w:p w14:paraId="671F4ABD" w14:textId="77777777" w:rsidR="00F95CA5" w:rsidRPr="00835393" w:rsidRDefault="00F95CA5" w:rsidP="00F95CA5">
      <w:pPr>
        <w:spacing w:line="288" w:lineRule="auto"/>
        <w:jc w:val="center"/>
        <w:rPr>
          <w:rFonts w:ascii="Tahoma" w:hAnsi="Tahoma" w:cs="Tahoma"/>
          <w:b/>
        </w:rPr>
      </w:pPr>
      <w:r w:rsidRPr="00835393">
        <w:rPr>
          <w:rFonts w:ascii="Tahoma" w:hAnsi="Tahoma" w:cs="Tahoma"/>
          <w:b/>
        </w:rPr>
        <w:t>Oświadczenie podwykonawcy</w:t>
      </w:r>
    </w:p>
    <w:p w14:paraId="3683310B" w14:textId="77777777" w:rsidR="00F95CA5" w:rsidRPr="00835393" w:rsidRDefault="00F95CA5" w:rsidP="00F95CA5">
      <w:pPr>
        <w:spacing w:line="288" w:lineRule="auto"/>
        <w:jc w:val="center"/>
        <w:rPr>
          <w:rFonts w:ascii="Tahoma" w:hAnsi="Tahoma" w:cs="Tahoma"/>
          <w:b/>
        </w:rPr>
      </w:pPr>
    </w:p>
    <w:p w14:paraId="61FD3A8D" w14:textId="77777777" w:rsidR="00F95CA5" w:rsidRPr="00835393" w:rsidRDefault="00F95CA5" w:rsidP="00F95CA5">
      <w:pPr>
        <w:spacing w:line="288" w:lineRule="auto"/>
        <w:jc w:val="both"/>
        <w:rPr>
          <w:rFonts w:ascii="Tahoma" w:hAnsi="Tahoma" w:cs="Tahoma"/>
        </w:rPr>
      </w:pPr>
      <w:r w:rsidRPr="00835393">
        <w:rPr>
          <w:rFonts w:ascii="Tahoma" w:hAnsi="Tahoma" w:cs="Tahoma"/>
        </w:rPr>
        <w:t>Ja/my*, niżej podpisany(i) ……………………………. działając jako właściciel/osoba(y) uprawniona(e) do reprezentacji podmiotu (zgodnie z KRS):*</w:t>
      </w:r>
    </w:p>
    <w:p w14:paraId="2DFCF194" w14:textId="77777777" w:rsidR="00F95CA5" w:rsidRPr="00835393" w:rsidRDefault="00F95CA5" w:rsidP="00F95CA5">
      <w:pPr>
        <w:spacing w:line="288" w:lineRule="auto"/>
        <w:jc w:val="both"/>
        <w:rPr>
          <w:rFonts w:ascii="Tahoma" w:hAnsi="Tahoma" w:cs="Tahoma"/>
        </w:rPr>
      </w:pPr>
      <w:r w:rsidRPr="00835393">
        <w:rPr>
          <w:rFonts w:ascii="Tahoma" w:hAnsi="Tahoma" w:cs="Tahoma"/>
        </w:rPr>
        <w:t>……………………………………………………………………………………………………………</w:t>
      </w:r>
    </w:p>
    <w:p w14:paraId="5BCC7A4E" w14:textId="77777777" w:rsidR="00F95CA5" w:rsidRPr="00835393" w:rsidRDefault="00F95CA5" w:rsidP="00F95CA5">
      <w:pPr>
        <w:spacing w:line="288" w:lineRule="auto"/>
        <w:jc w:val="both"/>
        <w:rPr>
          <w:rFonts w:ascii="Tahoma" w:hAnsi="Tahoma" w:cs="Tahoma"/>
        </w:rPr>
      </w:pPr>
      <w:r w:rsidRPr="00835393">
        <w:rPr>
          <w:rFonts w:ascii="Tahoma" w:hAnsi="Tahoma" w:cs="Tahoma"/>
        </w:rPr>
        <w:t>……………………………………………………………………………………………………………</w:t>
      </w:r>
    </w:p>
    <w:p w14:paraId="4E7CDD60" w14:textId="77777777" w:rsidR="00F95CA5" w:rsidRPr="00835393" w:rsidRDefault="00F95CA5" w:rsidP="00F95CA5">
      <w:pPr>
        <w:spacing w:line="288" w:lineRule="auto"/>
        <w:jc w:val="both"/>
        <w:rPr>
          <w:rFonts w:ascii="Tahoma" w:hAnsi="Tahoma" w:cs="Tahoma"/>
          <w:b/>
        </w:rPr>
      </w:pPr>
      <w:r w:rsidRPr="00835393">
        <w:rPr>
          <w:rFonts w:ascii="Tahoma" w:hAnsi="Tahoma" w:cs="Tahoma"/>
        </w:rPr>
        <w:t xml:space="preserve">będący podwykonawcą robót dla inwestycji pn.: </w:t>
      </w:r>
      <w:r w:rsidRPr="00835393">
        <w:rPr>
          <w:rFonts w:ascii="Tahoma" w:hAnsi="Tahoma" w:cs="Tahoma"/>
          <w:b/>
          <w:bCs/>
        </w:rPr>
        <w:t xml:space="preserve">„Modernizacja łazienek na I </w:t>
      </w:r>
      <w:proofErr w:type="spellStart"/>
      <w:r w:rsidRPr="00835393">
        <w:rPr>
          <w:rFonts w:ascii="Tahoma" w:hAnsi="Tahoma" w:cs="Tahoma"/>
          <w:b/>
          <w:bCs/>
        </w:rPr>
        <w:t>i</w:t>
      </w:r>
      <w:proofErr w:type="spellEnd"/>
      <w:r w:rsidRPr="00835393">
        <w:rPr>
          <w:rFonts w:ascii="Tahoma" w:hAnsi="Tahoma" w:cs="Tahoma"/>
          <w:b/>
          <w:bCs/>
        </w:rPr>
        <w:t xml:space="preserve"> II piętrze w Zespole Szkół Technicznych w Wodzisławiu Śląskim przy ul. Pszowskiej 92”</w:t>
      </w:r>
      <w:r w:rsidRPr="00835393">
        <w:rPr>
          <w:rFonts w:ascii="Tahoma" w:hAnsi="Tahoma" w:cs="Tahoma"/>
          <w:b/>
        </w:rPr>
        <w:t>,</w:t>
      </w:r>
    </w:p>
    <w:p w14:paraId="274579F4" w14:textId="77777777" w:rsidR="00F95CA5" w:rsidRPr="00835393" w:rsidRDefault="00F95CA5" w:rsidP="00F95CA5">
      <w:pPr>
        <w:spacing w:line="288" w:lineRule="auto"/>
        <w:jc w:val="both"/>
        <w:rPr>
          <w:rFonts w:ascii="Tahoma" w:hAnsi="Tahoma" w:cs="Tahoma"/>
        </w:rPr>
      </w:pPr>
      <w:r w:rsidRPr="00835393">
        <w:rPr>
          <w:rFonts w:ascii="Tahoma" w:hAnsi="Tahoma" w:cs="Tahoma"/>
        </w:rPr>
        <w:t>oświadczam(y), że:</w:t>
      </w:r>
    </w:p>
    <w:p w14:paraId="2F644375" w14:textId="77777777" w:rsidR="00F95CA5" w:rsidRPr="00835393" w:rsidRDefault="00F95CA5" w:rsidP="00F95CA5">
      <w:pPr>
        <w:spacing w:line="288" w:lineRule="auto"/>
        <w:jc w:val="both"/>
        <w:rPr>
          <w:rFonts w:ascii="Tahoma" w:hAnsi="Tahoma" w:cs="Tahoma"/>
        </w:rPr>
      </w:pPr>
      <w:r w:rsidRPr="00835393">
        <w:rPr>
          <w:rFonts w:ascii="Tahoma" w:hAnsi="Tahoma" w:cs="Tahoma"/>
        </w:rPr>
        <w:t xml:space="preserve">- Wykonawca ww. inwestycji, tj. ……………………………………………… nie posiada żadnych zobowiązań finansowych wynikających z faktury/faktur* nr ………………. z dnia …………………… do umowy nr ………………. z dnia …………………… z …………………… względem mnie/naszej firmy*, z tytułu realizacji zadania inwestycyjnego jw. </w:t>
      </w:r>
    </w:p>
    <w:p w14:paraId="347CB3B9" w14:textId="77777777" w:rsidR="00F95CA5" w:rsidRPr="00835393" w:rsidRDefault="00F95CA5" w:rsidP="00F95CA5">
      <w:pPr>
        <w:spacing w:line="288" w:lineRule="auto"/>
        <w:jc w:val="both"/>
        <w:rPr>
          <w:rFonts w:ascii="Tahoma" w:hAnsi="Tahoma" w:cs="Tahoma"/>
        </w:rPr>
      </w:pPr>
      <w:r w:rsidRPr="00835393">
        <w:rPr>
          <w:rFonts w:ascii="Tahoma" w:hAnsi="Tahoma" w:cs="Tahoma"/>
        </w:rPr>
        <w:t>- ogół należności został zapłacony w terminie umownym.</w:t>
      </w:r>
    </w:p>
    <w:p w14:paraId="2F07A057" w14:textId="77777777" w:rsidR="00F95CA5" w:rsidRPr="00835393" w:rsidRDefault="00F95CA5" w:rsidP="00F95CA5">
      <w:pPr>
        <w:spacing w:line="288" w:lineRule="auto"/>
        <w:rPr>
          <w:rFonts w:ascii="Tahoma" w:hAnsi="Tahoma" w:cs="Tahoma"/>
        </w:rPr>
      </w:pPr>
    </w:p>
    <w:p w14:paraId="529F052B" w14:textId="77777777" w:rsidR="00F95CA5" w:rsidRPr="00835393" w:rsidRDefault="00F95CA5" w:rsidP="00F95CA5">
      <w:pPr>
        <w:spacing w:line="288" w:lineRule="auto"/>
        <w:jc w:val="both"/>
        <w:rPr>
          <w:rFonts w:ascii="Tahoma" w:hAnsi="Tahoma" w:cs="Tahoma"/>
          <w:b/>
          <w:u w:val="single"/>
        </w:rPr>
      </w:pPr>
      <w:r w:rsidRPr="00835393">
        <w:rPr>
          <w:rFonts w:ascii="Tahoma" w:hAnsi="Tahoma" w:cs="Tahoma"/>
          <w:b/>
          <w:u w:val="single"/>
        </w:rPr>
        <w:t>W związku z powyższym oświadczam(y), że w stosunku do kwot za roboty podwykonawcze wynikające z ww. faktury/faktur* zrzekam(y) się wszelkich roszczeń wobec Zamawiającego – Powiatu Wodzisławskiego, Zespołu Szkół Technicznych w Wodzisławiu Śląskim z tytułu wykonanych prac podwykonawczych.</w:t>
      </w:r>
    </w:p>
    <w:p w14:paraId="39961B1D" w14:textId="77777777" w:rsidR="00F95CA5" w:rsidRPr="00835393" w:rsidRDefault="00F95CA5" w:rsidP="00F95CA5">
      <w:pPr>
        <w:spacing w:line="288" w:lineRule="auto"/>
        <w:rPr>
          <w:rFonts w:ascii="Tahoma" w:hAnsi="Tahoma" w:cs="Tahoma"/>
        </w:rPr>
      </w:pPr>
    </w:p>
    <w:p w14:paraId="4E9AEEDE" w14:textId="77777777" w:rsidR="00F95CA5" w:rsidRPr="00835393" w:rsidRDefault="00F95CA5" w:rsidP="00F95CA5">
      <w:pPr>
        <w:spacing w:line="288" w:lineRule="auto"/>
        <w:rPr>
          <w:rFonts w:ascii="Tahoma" w:hAnsi="Tahoma" w:cs="Tahoma"/>
        </w:rPr>
      </w:pPr>
    </w:p>
    <w:p w14:paraId="28CA917E" w14:textId="77777777" w:rsidR="00F95CA5" w:rsidRPr="00835393" w:rsidRDefault="00F95CA5" w:rsidP="00F95CA5">
      <w:pPr>
        <w:spacing w:line="288" w:lineRule="auto"/>
        <w:rPr>
          <w:rFonts w:ascii="Tahoma" w:hAnsi="Tahoma" w:cs="Tahoma"/>
        </w:rPr>
      </w:pPr>
      <w:r w:rsidRPr="00835393">
        <w:rPr>
          <w:rFonts w:ascii="Tahoma" w:hAnsi="Tahoma" w:cs="Tahoma"/>
        </w:rPr>
        <w:t>……………………………………</w:t>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t>……………………………………</w:t>
      </w:r>
    </w:p>
    <w:p w14:paraId="7E3C5640" w14:textId="77777777" w:rsidR="00F95CA5" w:rsidRPr="00835393" w:rsidRDefault="00F95CA5" w:rsidP="00F95CA5">
      <w:pPr>
        <w:spacing w:line="288" w:lineRule="auto"/>
        <w:rPr>
          <w:rFonts w:ascii="Tahoma" w:hAnsi="Tahoma" w:cs="Tahoma"/>
          <w:u w:val="single"/>
        </w:rPr>
      </w:pPr>
      <w:r w:rsidRPr="00835393">
        <w:rPr>
          <w:rFonts w:ascii="Tahoma" w:hAnsi="Tahoma" w:cs="Tahoma"/>
        </w:rPr>
        <w:t>(miejscowość i data)</w:t>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t>(pieczątka i podpis podwykonawcy)</w:t>
      </w:r>
    </w:p>
    <w:p w14:paraId="6BC5E064" w14:textId="77777777" w:rsidR="00F95CA5" w:rsidRPr="00835393" w:rsidRDefault="00F95CA5" w:rsidP="00F95CA5">
      <w:pPr>
        <w:spacing w:line="288" w:lineRule="auto"/>
        <w:rPr>
          <w:rFonts w:ascii="Tahoma" w:hAnsi="Tahoma" w:cs="Tahoma"/>
        </w:rPr>
      </w:pPr>
    </w:p>
    <w:p w14:paraId="213E4202" w14:textId="77777777" w:rsidR="00F95CA5" w:rsidRPr="00835393" w:rsidRDefault="00F95CA5" w:rsidP="00F95CA5">
      <w:pPr>
        <w:spacing w:line="288" w:lineRule="auto"/>
        <w:rPr>
          <w:rFonts w:ascii="Tahoma" w:hAnsi="Tahoma" w:cs="Tahoma"/>
        </w:rPr>
      </w:pPr>
    </w:p>
    <w:p w14:paraId="6C770CEF" w14:textId="77777777" w:rsidR="00F95CA5" w:rsidRPr="00835393" w:rsidRDefault="00F95CA5" w:rsidP="00F95CA5">
      <w:pPr>
        <w:spacing w:line="288" w:lineRule="auto"/>
        <w:rPr>
          <w:rFonts w:ascii="Tahoma" w:hAnsi="Tahoma" w:cs="Tahoma"/>
        </w:rPr>
      </w:pP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t>……………………………………</w:t>
      </w:r>
    </w:p>
    <w:p w14:paraId="2E380E3B" w14:textId="77777777" w:rsidR="00F95CA5" w:rsidRPr="00835393" w:rsidRDefault="00F95CA5" w:rsidP="00F95CA5">
      <w:pPr>
        <w:spacing w:line="288" w:lineRule="auto"/>
        <w:ind w:left="4956" w:firstLine="708"/>
        <w:rPr>
          <w:rFonts w:ascii="Tahoma" w:hAnsi="Tahoma" w:cs="Tahoma"/>
          <w:u w:val="single"/>
        </w:rPr>
      </w:pPr>
      <w:r w:rsidRPr="00835393">
        <w:rPr>
          <w:rFonts w:ascii="Tahoma" w:hAnsi="Tahoma" w:cs="Tahoma"/>
        </w:rPr>
        <w:t>(pieczątka i podpis wykonawcy)</w:t>
      </w:r>
    </w:p>
    <w:p w14:paraId="495B114F" w14:textId="77777777" w:rsidR="00F95CA5" w:rsidRPr="00835393" w:rsidRDefault="00F95CA5" w:rsidP="00F95CA5">
      <w:pPr>
        <w:spacing w:line="288" w:lineRule="auto"/>
        <w:rPr>
          <w:rFonts w:ascii="Tahoma" w:hAnsi="Tahoma" w:cs="Tahoma"/>
          <w:i/>
          <w:iCs/>
          <w:sz w:val="16"/>
          <w:szCs w:val="16"/>
        </w:rPr>
      </w:pPr>
      <w:r w:rsidRPr="00835393">
        <w:rPr>
          <w:rFonts w:ascii="Tahoma" w:hAnsi="Tahoma" w:cs="Tahoma"/>
          <w:i/>
          <w:iCs/>
          <w:sz w:val="16"/>
          <w:szCs w:val="16"/>
        </w:rPr>
        <w:t>* - niepotrzebne skreślić</w:t>
      </w:r>
    </w:p>
    <w:p w14:paraId="241150CD" w14:textId="475585EA" w:rsidR="00CE7D94" w:rsidRPr="00835393" w:rsidRDefault="00CE7D94" w:rsidP="00CE7D94">
      <w:pPr>
        <w:pStyle w:val="Styl4"/>
        <w:numPr>
          <w:ilvl w:val="0"/>
          <w:numId w:val="0"/>
        </w:numPr>
        <w:jc w:val="both"/>
        <w:rPr>
          <w:sz w:val="16"/>
          <w:szCs w:val="16"/>
        </w:rPr>
      </w:pPr>
    </w:p>
    <w:p w14:paraId="68B7E09A" w14:textId="091B5C1B" w:rsidR="00CE7D94" w:rsidRPr="00835393" w:rsidRDefault="00CE7D94" w:rsidP="00CE7D94">
      <w:pPr>
        <w:pStyle w:val="Styl4"/>
        <w:numPr>
          <w:ilvl w:val="0"/>
          <w:numId w:val="0"/>
        </w:numPr>
        <w:jc w:val="both"/>
      </w:pPr>
      <w:bookmarkStart w:id="54" w:name="_Toc123289458"/>
      <w:r w:rsidRPr="00835393">
        <w:t xml:space="preserve">załącznik nr 6 – </w:t>
      </w:r>
      <w:r w:rsidR="00BF15C4">
        <w:t>Wzór karty gwarancyjnej</w:t>
      </w:r>
      <w:bookmarkEnd w:id="54"/>
    </w:p>
    <w:p w14:paraId="1A264D8D" w14:textId="77777777" w:rsidR="00F74368" w:rsidRPr="00835393" w:rsidRDefault="00F74368" w:rsidP="00F74368">
      <w:pPr>
        <w:spacing w:line="288" w:lineRule="auto"/>
        <w:jc w:val="center"/>
        <w:rPr>
          <w:rFonts w:ascii="Tahoma" w:hAnsi="Tahoma" w:cs="Tahoma"/>
          <w:b/>
        </w:rPr>
      </w:pPr>
    </w:p>
    <w:p w14:paraId="2ECE14A3" w14:textId="74772729" w:rsidR="00AB48D1" w:rsidRPr="00835393" w:rsidRDefault="00AB48D1" w:rsidP="00F74368">
      <w:pPr>
        <w:spacing w:line="288" w:lineRule="auto"/>
        <w:jc w:val="center"/>
        <w:rPr>
          <w:rFonts w:ascii="Tahoma" w:hAnsi="Tahoma" w:cs="Tahoma"/>
          <w:b/>
        </w:rPr>
      </w:pPr>
      <w:r w:rsidRPr="00835393">
        <w:rPr>
          <w:rFonts w:ascii="Tahoma" w:hAnsi="Tahoma" w:cs="Tahoma"/>
          <w:b/>
        </w:rPr>
        <w:t>KARTA GWARANCYJNA JAKOŚCI WYKONANIA ROBÓT</w:t>
      </w:r>
    </w:p>
    <w:p w14:paraId="32FA75B3" w14:textId="77777777" w:rsidR="00AB48D1" w:rsidRPr="00835393" w:rsidRDefault="00AB48D1" w:rsidP="00F74368">
      <w:pPr>
        <w:spacing w:line="288" w:lineRule="auto"/>
        <w:jc w:val="center"/>
        <w:rPr>
          <w:rFonts w:ascii="Tahoma" w:hAnsi="Tahoma" w:cs="Tahoma"/>
          <w:b/>
        </w:rPr>
      </w:pPr>
    </w:p>
    <w:p w14:paraId="1810C7F2" w14:textId="77777777" w:rsidR="00F95CA5" w:rsidRPr="00835393" w:rsidRDefault="00F95CA5" w:rsidP="00F95CA5">
      <w:pPr>
        <w:spacing w:line="288" w:lineRule="auto"/>
        <w:rPr>
          <w:rFonts w:ascii="Tahoma" w:hAnsi="Tahoma" w:cs="Tahoma"/>
        </w:rPr>
      </w:pPr>
      <w:r w:rsidRPr="00835393">
        <w:rPr>
          <w:rFonts w:ascii="Tahoma" w:hAnsi="Tahoma" w:cs="Tahoma"/>
        </w:rPr>
        <w:t>Sporządzona w dniu ……………………………………………………………………………………….</w:t>
      </w:r>
    </w:p>
    <w:p w14:paraId="56D348AF" w14:textId="77777777" w:rsidR="00F95CA5" w:rsidRPr="00835393" w:rsidRDefault="00F95CA5" w:rsidP="00F95CA5">
      <w:pPr>
        <w:numPr>
          <w:ilvl w:val="0"/>
          <w:numId w:val="468"/>
        </w:numPr>
        <w:spacing w:line="288" w:lineRule="auto"/>
        <w:jc w:val="both"/>
        <w:rPr>
          <w:rFonts w:ascii="Tahoma" w:hAnsi="Tahoma" w:cs="Tahoma"/>
        </w:rPr>
      </w:pPr>
      <w:r w:rsidRPr="00835393">
        <w:rPr>
          <w:rFonts w:ascii="Tahoma" w:hAnsi="Tahoma" w:cs="Tahoma"/>
          <w:b/>
        </w:rPr>
        <w:t xml:space="preserve">Zamawiający: </w:t>
      </w:r>
      <w:r w:rsidRPr="00835393">
        <w:rPr>
          <w:rFonts w:ascii="Tahoma" w:hAnsi="Tahoma" w:cs="Tahoma"/>
          <w:b/>
          <w:bCs/>
        </w:rPr>
        <w:t xml:space="preserve">Powiat Wodzisławski, ul. </w:t>
      </w:r>
      <w:proofErr w:type="spellStart"/>
      <w:r w:rsidRPr="00835393">
        <w:rPr>
          <w:rFonts w:ascii="Tahoma" w:hAnsi="Tahoma" w:cs="Tahoma"/>
          <w:b/>
          <w:bCs/>
        </w:rPr>
        <w:t>Bogumińska</w:t>
      </w:r>
      <w:proofErr w:type="spellEnd"/>
      <w:r w:rsidRPr="00835393">
        <w:rPr>
          <w:rFonts w:ascii="Tahoma" w:hAnsi="Tahoma" w:cs="Tahoma"/>
          <w:b/>
          <w:bCs/>
        </w:rPr>
        <w:t xml:space="preserve"> 2, 44-300 Wodzisław Śląski, Zespół Szkół Technicznych w Wodzisławiu Śląskim, ul. Pszowska 92, 44-300 Wodzisław Śląski</w:t>
      </w:r>
    </w:p>
    <w:p w14:paraId="02983D24" w14:textId="77777777" w:rsidR="00F95CA5" w:rsidRPr="00835393" w:rsidRDefault="00F95CA5" w:rsidP="00F95CA5">
      <w:pPr>
        <w:numPr>
          <w:ilvl w:val="0"/>
          <w:numId w:val="469"/>
        </w:numPr>
        <w:spacing w:line="288" w:lineRule="auto"/>
        <w:rPr>
          <w:rFonts w:ascii="Tahoma" w:hAnsi="Tahoma" w:cs="Tahoma"/>
        </w:rPr>
      </w:pPr>
      <w:r w:rsidRPr="00835393">
        <w:rPr>
          <w:rFonts w:ascii="Tahoma" w:hAnsi="Tahoma" w:cs="Tahoma"/>
          <w:b/>
        </w:rPr>
        <w:t xml:space="preserve">Wykonawca: </w:t>
      </w:r>
      <w:r w:rsidRPr="00835393">
        <w:rPr>
          <w:rFonts w:ascii="Tahoma" w:hAnsi="Tahoma" w:cs="Tahoma"/>
        </w:rPr>
        <w:t>………………………………………………………………………………………….</w:t>
      </w:r>
    </w:p>
    <w:p w14:paraId="256E4035" w14:textId="77777777" w:rsidR="00F95CA5" w:rsidRPr="00835393" w:rsidRDefault="00F95CA5" w:rsidP="00F95CA5">
      <w:pPr>
        <w:spacing w:line="288" w:lineRule="auto"/>
        <w:ind w:left="360"/>
        <w:rPr>
          <w:rFonts w:ascii="Tahoma" w:hAnsi="Tahoma" w:cs="Tahoma"/>
        </w:rPr>
      </w:pPr>
      <w:r w:rsidRPr="00835393">
        <w:rPr>
          <w:rFonts w:ascii="Tahoma" w:hAnsi="Tahoma" w:cs="Tahoma"/>
        </w:rPr>
        <w:t>……………………………………………………………………………………………………………….</w:t>
      </w:r>
    </w:p>
    <w:p w14:paraId="11A1F897" w14:textId="77777777" w:rsidR="00F95CA5" w:rsidRPr="00835393" w:rsidRDefault="00F95CA5" w:rsidP="00F95CA5">
      <w:pPr>
        <w:numPr>
          <w:ilvl w:val="0"/>
          <w:numId w:val="469"/>
        </w:numPr>
        <w:spacing w:line="288" w:lineRule="auto"/>
        <w:rPr>
          <w:rFonts w:ascii="Tahoma" w:hAnsi="Tahoma" w:cs="Tahoma"/>
        </w:rPr>
      </w:pPr>
      <w:r w:rsidRPr="00835393">
        <w:rPr>
          <w:rFonts w:ascii="Tahoma" w:hAnsi="Tahoma" w:cs="Tahoma"/>
        </w:rPr>
        <w:t>Umowa nr ……………………………………… z dnia …………………………………………..</w:t>
      </w:r>
    </w:p>
    <w:p w14:paraId="0DCA8057" w14:textId="77777777" w:rsidR="00F95CA5" w:rsidRPr="00835393" w:rsidRDefault="00F95CA5" w:rsidP="00F95CA5">
      <w:pPr>
        <w:spacing w:line="288" w:lineRule="auto"/>
        <w:ind w:left="284"/>
        <w:jc w:val="both"/>
        <w:rPr>
          <w:rFonts w:ascii="Tahoma" w:hAnsi="Tahoma" w:cs="Tahoma"/>
        </w:rPr>
      </w:pPr>
      <w:r w:rsidRPr="00835393">
        <w:rPr>
          <w:rFonts w:ascii="Tahoma" w:hAnsi="Tahoma" w:cs="Tahoma"/>
        </w:rPr>
        <w:t xml:space="preserve">Przedsięwzięcie pod nazwą: </w:t>
      </w:r>
      <w:r w:rsidRPr="00835393">
        <w:rPr>
          <w:rFonts w:ascii="Tahoma" w:hAnsi="Tahoma" w:cs="Tahoma"/>
          <w:b/>
          <w:bCs/>
        </w:rPr>
        <w:t xml:space="preserve">„Modernizacja łazienek na I </w:t>
      </w:r>
      <w:proofErr w:type="spellStart"/>
      <w:r w:rsidRPr="00835393">
        <w:rPr>
          <w:rFonts w:ascii="Tahoma" w:hAnsi="Tahoma" w:cs="Tahoma"/>
          <w:b/>
          <w:bCs/>
        </w:rPr>
        <w:t>i</w:t>
      </w:r>
      <w:proofErr w:type="spellEnd"/>
      <w:r w:rsidRPr="00835393">
        <w:rPr>
          <w:rFonts w:ascii="Tahoma" w:hAnsi="Tahoma" w:cs="Tahoma"/>
          <w:b/>
          <w:bCs/>
        </w:rPr>
        <w:t xml:space="preserve"> II piętrze w Zespole Szkół Technicznych w Wodzisławiu Śląskim przy ul. Pszowskiej 92”</w:t>
      </w:r>
    </w:p>
    <w:p w14:paraId="2CAA4806" w14:textId="77777777" w:rsidR="00F95CA5" w:rsidRPr="00835393" w:rsidRDefault="00F95CA5" w:rsidP="00F95CA5">
      <w:pPr>
        <w:numPr>
          <w:ilvl w:val="0"/>
          <w:numId w:val="469"/>
        </w:numPr>
        <w:spacing w:line="288" w:lineRule="auto"/>
        <w:jc w:val="both"/>
        <w:rPr>
          <w:rFonts w:ascii="Tahoma" w:hAnsi="Tahoma" w:cs="Tahoma"/>
        </w:rPr>
      </w:pPr>
      <w:r w:rsidRPr="00835393">
        <w:rPr>
          <w:rFonts w:ascii="Tahoma" w:hAnsi="Tahoma" w:cs="Tahoma"/>
        </w:rPr>
        <w:t>Przedmiot umowy: …………………………………………………………………………………………………………………………</w:t>
      </w:r>
    </w:p>
    <w:p w14:paraId="1B99CD6C" w14:textId="77777777" w:rsidR="00F95CA5" w:rsidRPr="00835393" w:rsidRDefault="00F95CA5" w:rsidP="00F95CA5">
      <w:pPr>
        <w:spacing w:line="288" w:lineRule="auto"/>
        <w:ind w:left="360"/>
        <w:jc w:val="both"/>
        <w:rPr>
          <w:rFonts w:ascii="Tahoma" w:hAnsi="Tahoma" w:cs="Tahoma"/>
        </w:rPr>
      </w:pPr>
      <w:r w:rsidRPr="00835393">
        <w:rPr>
          <w:rFonts w:ascii="Tahoma" w:hAnsi="Tahoma" w:cs="Tahoma"/>
        </w:rPr>
        <w:t>…………………………………………………………………………………………………………………………………………………………</w:t>
      </w:r>
    </w:p>
    <w:p w14:paraId="766A6765" w14:textId="77777777" w:rsidR="00F95CA5" w:rsidRPr="00835393" w:rsidRDefault="00F95CA5" w:rsidP="00F95CA5">
      <w:pPr>
        <w:numPr>
          <w:ilvl w:val="0"/>
          <w:numId w:val="469"/>
        </w:numPr>
        <w:spacing w:line="288" w:lineRule="auto"/>
        <w:jc w:val="both"/>
        <w:rPr>
          <w:rFonts w:ascii="Tahoma" w:hAnsi="Tahoma" w:cs="Tahoma"/>
        </w:rPr>
      </w:pPr>
      <w:r w:rsidRPr="00835393">
        <w:rPr>
          <w:rFonts w:ascii="Tahoma" w:hAnsi="Tahoma" w:cs="Tahoma"/>
        </w:rPr>
        <w:t>Charakterystyka techniczna przedmiotu umowy, zwanego dalej przedmiotem gwarancji.</w:t>
      </w:r>
    </w:p>
    <w:p w14:paraId="6B0D929D" w14:textId="77777777" w:rsidR="00F95CA5" w:rsidRPr="00835393" w:rsidRDefault="00F95CA5" w:rsidP="00F95CA5">
      <w:pPr>
        <w:tabs>
          <w:tab w:val="left" w:pos="360"/>
        </w:tabs>
        <w:spacing w:line="288" w:lineRule="auto"/>
        <w:jc w:val="both"/>
        <w:rPr>
          <w:rFonts w:ascii="Tahoma" w:hAnsi="Tahoma" w:cs="Tahoma"/>
        </w:rPr>
      </w:pPr>
      <w:r w:rsidRPr="00835393">
        <w:rPr>
          <w:rFonts w:ascii="Tahoma" w:hAnsi="Tahoma" w:cs="Tahoma"/>
        </w:rPr>
        <w:tab/>
        <w:t>Przedmiot gwarancji obejmuje:</w:t>
      </w:r>
    </w:p>
    <w:p w14:paraId="02BE73DF" w14:textId="77777777" w:rsidR="00F95CA5" w:rsidRPr="00835393" w:rsidRDefault="00F95CA5" w:rsidP="00F95CA5">
      <w:pPr>
        <w:tabs>
          <w:tab w:val="left" w:pos="360"/>
        </w:tabs>
        <w:spacing w:line="288" w:lineRule="auto"/>
        <w:jc w:val="both"/>
        <w:rPr>
          <w:rFonts w:ascii="Tahoma" w:hAnsi="Tahoma" w:cs="Tahoma"/>
        </w:rPr>
      </w:pPr>
      <w:r w:rsidRPr="00835393">
        <w:rPr>
          <w:rFonts w:ascii="Tahoma" w:hAnsi="Tahoma" w:cs="Tahoma"/>
        </w:rPr>
        <w:tab/>
        <w:t>…………………………………………………………………………………………………………………………………………………………</w:t>
      </w:r>
    </w:p>
    <w:p w14:paraId="5F6FD59A" w14:textId="77777777" w:rsidR="00F95CA5" w:rsidRPr="00835393" w:rsidRDefault="00F95CA5" w:rsidP="00F95CA5">
      <w:pPr>
        <w:tabs>
          <w:tab w:val="left" w:pos="360"/>
        </w:tabs>
        <w:spacing w:line="288" w:lineRule="auto"/>
        <w:jc w:val="both"/>
        <w:rPr>
          <w:rFonts w:ascii="Tahoma" w:hAnsi="Tahoma" w:cs="Tahoma"/>
        </w:rPr>
      </w:pPr>
      <w:r w:rsidRPr="00835393">
        <w:rPr>
          <w:rFonts w:ascii="Tahoma" w:hAnsi="Tahoma" w:cs="Tahoma"/>
        </w:rPr>
        <w:tab/>
        <w:t>…………………………………………………………………………………………………………………………………………………………</w:t>
      </w:r>
    </w:p>
    <w:p w14:paraId="60625980" w14:textId="77777777" w:rsidR="00F95CA5" w:rsidRPr="00835393" w:rsidRDefault="00F95CA5" w:rsidP="00F95CA5">
      <w:pPr>
        <w:numPr>
          <w:ilvl w:val="0"/>
          <w:numId w:val="469"/>
        </w:numPr>
        <w:spacing w:line="288" w:lineRule="auto"/>
        <w:jc w:val="both"/>
        <w:rPr>
          <w:rFonts w:ascii="Tahoma" w:hAnsi="Tahoma" w:cs="Tahoma"/>
        </w:rPr>
      </w:pPr>
      <w:r w:rsidRPr="00835393">
        <w:rPr>
          <w:rFonts w:ascii="Tahoma" w:hAnsi="Tahoma" w:cs="Tahoma"/>
        </w:rPr>
        <w:t>Data odbioru końcowego: dzień ……………… miesiąc ……………… rok ………………</w:t>
      </w:r>
    </w:p>
    <w:p w14:paraId="38106B34" w14:textId="77777777" w:rsidR="00F95CA5" w:rsidRPr="00835393" w:rsidRDefault="00F95CA5" w:rsidP="00F95CA5">
      <w:pPr>
        <w:numPr>
          <w:ilvl w:val="0"/>
          <w:numId w:val="470"/>
        </w:numPr>
        <w:spacing w:line="288" w:lineRule="auto"/>
        <w:jc w:val="both"/>
        <w:rPr>
          <w:rFonts w:ascii="Tahoma" w:hAnsi="Tahoma" w:cs="Tahoma"/>
        </w:rPr>
      </w:pPr>
      <w:r w:rsidRPr="00835393">
        <w:rPr>
          <w:rFonts w:ascii="Tahoma" w:hAnsi="Tahoma" w:cs="Tahoma"/>
        </w:rPr>
        <w:t>Ogólne warunki gwarancji jakości:</w:t>
      </w:r>
    </w:p>
    <w:p w14:paraId="68ED6C5A" w14:textId="77777777" w:rsidR="00F95CA5" w:rsidRPr="00835393" w:rsidRDefault="00F95CA5" w:rsidP="00F95CA5">
      <w:pPr>
        <w:numPr>
          <w:ilvl w:val="0"/>
          <w:numId w:val="471"/>
        </w:numPr>
        <w:spacing w:line="288" w:lineRule="auto"/>
        <w:ind w:left="709" w:hanging="349"/>
        <w:jc w:val="both"/>
        <w:rPr>
          <w:rFonts w:ascii="Tahoma" w:hAnsi="Tahoma" w:cs="Tahoma"/>
        </w:rPr>
      </w:pPr>
      <w:r w:rsidRPr="00835393">
        <w:rPr>
          <w:rFonts w:ascii="Tahoma" w:hAnsi="Tahoma" w:cs="Tahoma"/>
        </w:rPr>
        <w:t>Wykonawca oświadcza, że objęty niniejszą kartą gwarancyjną przedmiot gwarancji został wykonany zgodnie z umową, specyfikacją techniczną wykonania i odbioru robót, zasadami wiedzy technicznej i przepisami techniczno-budowlanymi,</w:t>
      </w:r>
    </w:p>
    <w:p w14:paraId="776296F4" w14:textId="77777777" w:rsidR="00F95CA5" w:rsidRPr="00835393" w:rsidRDefault="00F95CA5" w:rsidP="00F95CA5">
      <w:pPr>
        <w:numPr>
          <w:ilvl w:val="0"/>
          <w:numId w:val="471"/>
        </w:numPr>
        <w:spacing w:line="288" w:lineRule="auto"/>
        <w:ind w:left="709" w:hanging="349"/>
        <w:jc w:val="both"/>
        <w:rPr>
          <w:rFonts w:ascii="Tahoma" w:hAnsi="Tahoma" w:cs="Tahoma"/>
        </w:rPr>
      </w:pPr>
      <w:r w:rsidRPr="00835393">
        <w:rPr>
          <w:rFonts w:ascii="Tahoma" w:hAnsi="Tahoma" w:cs="Tahoma"/>
        </w:rPr>
        <w:t>okres gwarancji na przedmiot umowy wynosi ………lata/lat, zgodnie z ofertą Wykonawcy.</w:t>
      </w:r>
    </w:p>
    <w:p w14:paraId="1C45FBD0" w14:textId="77777777" w:rsidR="00F95CA5" w:rsidRPr="00835393" w:rsidRDefault="00F95CA5" w:rsidP="00F95CA5">
      <w:pPr>
        <w:numPr>
          <w:ilvl w:val="0"/>
          <w:numId w:val="471"/>
        </w:numPr>
        <w:spacing w:line="288" w:lineRule="auto"/>
        <w:ind w:left="709" w:hanging="349"/>
        <w:jc w:val="both"/>
        <w:rPr>
          <w:rFonts w:ascii="Tahoma" w:hAnsi="Tahoma" w:cs="Tahoma"/>
        </w:rPr>
      </w:pPr>
      <w:r w:rsidRPr="00835393">
        <w:rPr>
          <w:rFonts w:ascii="Tahoma" w:hAnsi="Tahoma" w:cs="Tahoma"/>
        </w:rPr>
        <w:t xml:space="preserve">w okresie gwarancji jakości Wykonawca obowiązany jest </w:t>
      </w:r>
      <w:r w:rsidRPr="00835393">
        <w:rPr>
          <w:rFonts w:ascii="Tahoma" w:hAnsi="Tahoma" w:cs="Tahoma"/>
          <w:b/>
        </w:rPr>
        <w:t>w ramach otrzymanego wynagrodzenia do</w:t>
      </w:r>
      <w:r w:rsidRPr="00835393">
        <w:rPr>
          <w:rFonts w:ascii="Tahoma" w:hAnsi="Tahoma" w:cs="Tahoma"/>
        </w:rPr>
        <w:t xml:space="preserve"> usuwania wad ujawnionych po odbiorze końcowym robót,</w:t>
      </w:r>
    </w:p>
    <w:p w14:paraId="43DA2710" w14:textId="77777777" w:rsidR="00F95CA5" w:rsidRPr="00835393" w:rsidRDefault="00F95CA5" w:rsidP="00F95CA5">
      <w:pPr>
        <w:numPr>
          <w:ilvl w:val="0"/>
          <w:numId w:val="471"/>
        </w:numPr>
        <w:spacing w:line="288" w:lineRule="auto"/>
        <w:ind w:left="709" w:hanging="349"/>
        <w:jc w:val="both"/>
        <w:rPr>
          <w:rFonts w:ascii="Tahoma" w:hAnsi="Tahoma" w:cs="Tahoma"/>
        </w:rPr>
      </w:pPr>
      <w:r w:rsidRPr="00835393">
        <w:rPr>
          <w:rFonts w:ascii="Tahoma" w:hAnsi="Tahoma" w:cs="Tahoma"/>
        </w:rPr>
        <w:t>o wystąpieniu wad Zamawiający poinformuje Wykonawcę – Gwaranta za pomocą poczty elektronicznej na adres e-mail: …………………………………. podając rodzaj wady,</w:t>
      </w:r>
    </w:p>
    <w:p w14:paraId="23197C1D" w14:textId="77777777" w:rsidR="00F95CA5" w:rsidRPr="00835393" w:rsidRDefault="00F95CA5" w:rsidP="00F95CA5">
      <w:pPr>
        <w:numPr>
          <w:ilvl w:val="0"/>
          <w:numId w:val="471"/>
        </w:numPr>
        <w:spacing w:line="288" w:lineRule="auto"/>
        <w:ind w:left="709" w:hanging="349"/>
        <w:jc w:val="both"/>
        <w:rPr>
          <w:rFonts w:ascii="Tahoma" w:hAnsi="Tahoma" w:cs="Tahoma"/>
        </w:rPr>
      </w:pPr>
      <w:r w:rsidRPr="00835393">
        <w:rPr>
          <w:rFonts w:ascii="Tahoma" w:hAnsi="Tahoma" w:cs="Tahoma"/>
        </w:rPr>
        <w:t>ustala się poniższe terminy usunięcia wad:</w:t>
      </w:r>
    </w:p>
    <w:p w14:paraId="23BB1C35" w14:textId="77777777" w:rsidR="00F95CA5" w:rsidRPr="00835393" w:rsidRDefault="00F95CA5" w:rsidP="00F95CA5">
      <w:pPr>
        <w:numPr>
          <w:ilvl w:val="1"/>
          <w:numId w:val="469"/>
        </w:numPr>
        <w:tabs>
          <w:tab w:val="clear" w:pos="643"/>
        </w:tabs>
        <w:spacing w:line="288" w:lineRule="auto"/>
        <w:ind w:left="993" w:hanging="284"/>
        <w:jc w:val="both"/>
        <w:rPr>
          <w:rFonts w:ascii="Tahoma" w:hAnsi="Tahoma" w:cs="Tahoma"/>
        </w:rPr>
      </w:pPr>
      <w:r w:rsidRPr="00835393">
        <w:rPr>
          <w:rFonts w:ascii="Tahoma" w:hAnsi="Tahoma" w:cs="Tahoma"/>
        </w:rPr>
        <w:t>7 dni licząc od powiadomienia Wykonawcy przez Zamawiającego o wadzie, jeżeli będzie to możliwe technicznie lub w innym wyznaczonym przez Zamawiającego terminie,</w:t>
      </w:r>
    </w:p>
    <w:p w14:paraId="5C35F585" w14:textId="77777777" w:rsidR="00F95CA5" w:rsidRPr="00835393" w:rsidRDefault="00F95CA5" w:rsidP="00F95CA5">
      <w:pPr>
        <w:numPr>
          <w:ilvl w:val="1"/>
          <w:numId w:val="469"/>
        </w:numPr>
        <w:tabs>
          <w:tab w:val="clear" w:pos="643"/>
        </w:tabs>
        <w:spacing w:line="288" w:lineRule="auto"/>
        <w:ind w:left="993" w:hanging="284"/>
        <w:jc w:val="both"/>
        <w:rPr>
          <w:rFonts w:ascii="Tahoma" w:hAnsi="Tahoma" w:cs="Tahoma"/>
        </w:rPr>
      </w:pPr>
      <w:r w:rsidRPr="00835393">
        <w:rPr>
          <w:rFonts w:ascii="Tahoma" w:hAnsi="Tahoma" w:cs="Tahoma"/>
        </w:rPr>
        <w:t>w przypadku awarii – stawienia się na wezwanie Zamawiającego w ciągu 24 godzin i usunięcia awarii w trybie pilnym,</w:t>
      </w:r>
    </w:p>
    <w:p w14:paraId="1D18C81C" w14:textId="77777777" w:rsidR="00F95CA5" w:rsidRPr="00835393" w:rsidRDefault="00F95CA5" w:rsidP="00F95CA5">
      <w:pPr>
        <w:numPr>
          <w:ilvl w:val="1"/>
          <w:numId w:val="469"/>
        </w:numPr>
        <w:tabs>
          <w:tab w:val="clear" w:pos="643"/>
        </w:tabs>
        <w:spacing w:line="288" w:lineRule="auto"/>
        <w:ind w:left="993" w:hanging="284"/>
        <w:jc w:val="both"/>
        <w:rPr>
          <w:rFonts w:ascii="Tahoma" w:hAnsi="Tahoma" w:cs="Tahoma"/>
        </w:rPr>
      </w:pPr>
      <w:r w:rsidRPr="00835393">
        <w:rPr>
          <w:rFonts w:ascii="Tahoma" w:hAnsi="Tahoma" w:cs="Tahoma"/>
        </w:rPr>
        <w:t>7 dni licząc od powiadomienia Wykonawcy przez Zamawiającego o wadzie, po terminie gwarancji, jeżeli Zamawiający zawiadomił o wadzie przed upływem tego terminu,</w:t>
      </w:r>
    </w:p>
    <w:p w14:paraId="5AC19703" w14:textId="77777777" w:rsidR="00F95CA5" w:rsidRPr="00835393" w:rsidRDefault="00F95CA5" w:rsidP="00F95CA5">
      <w:pPr>
        <w:numPr>
          <w:ilvl w:val="0"/>
          <w:numId w:val="471"/>
        </w:numPr>
        <w:spacing w:line="288" w:lineRule="auto"/>
        <w:jc w:val="both"/>
        <w:rPr>
          <w:rFonts w:ascii="Tahoma" w:hAnsi="Tahoma" w:cs="Tahoma"/>
        </w:rPr>
      </w:pPr>
      <w:r w:rsidRPr="00835393">
        <w:rPr>
          <w:rFonts w:ascii="Tahoma" w:hAnsi="Tahoma" w:cs="Tahoma"/>
        </w:rPr>
        <w:t>usunięcie wady powinno być stwierdzone protokolarnie,</w:t>
      </w:r>
    </w:p>
    <w:p w14:paraId="4FCB3ACF" w14:textId="77777777" w:rsidR="00F95CA5" w:rsidRPr="00835393" w:rsidRDefault="00F95CA5" w:rsidP="00F95CA5">
      <w:pPr>
        <w:numPr>
          <w:ilvl w:val="0"/>
          <w:numId w:val="471"/>
        </w:numPr>
        <w:spacing w:line="288" w:lineRule="auto"/>
        <w:jc w:val="both"/>
        <w:rPr>
          <w:rFonts w:ascii="Tahoma" w:hAnsi="Tahoma" w:cs="Tahoma"/>
        </w:rPr>
      </w:pPr>
      <w:r w:rsidRPr="00835393">
        <w:rPr>
          <w:rFonts w:ascii="Tahoma" w:hAnsi="Tahoma" w:cs="Tahoma"/>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429C068B" w14:textId="77777777" w:rsidR="00F95CA5" w:rsidRPr="00835393" w:rsidRDefault="00F95CA5" w:rsidP="00F95CA5">
      <w:pPr>
        <w:numPr>
          <w:ilvl w:val="0"/>
          <w:numId w:val="471"/>
        </w:numPr>
        <w:spacing w:line="288" w:lineRule="auto"/>
        <w:jc w:val="both"/>
        <w:rPr>
          <w:rFonts w:ascii="Tahoma" w:hAnsi="Tahoma" w:cs="Tahoma"/>
        </w:rPr>
      </w:pPr>
      <w:r w:rsidRPr="00835393">
        <w:rPr>
          <w:rFonts w:ascii="Tahoma" w:hAnsi="Tahoma" w:cs="Tahoma"/>
        </w:rPr>
        <w:t>w innych przypadkach termin gwarancji ulega przedłużeniu o czas, w ciągu którego wskutek wady przedmiotu objętego gwarancją Zamawiający z przedmiotu gwarancji nie mógł korzystać,</w:t>
      </w:r>
    </w:p>
    <w:p w14:paraId="76B3D92F" w14:textId="77777777" w:rsidR="00F95CA5" w:rsidRPr="00835393" w:rsidRDefault="00F95CA5" w:rsidP="00F95CA5">
      <w:pPr>
        <w:numPr>
          <w:ilvl w:val="0"/>
          <w:numId w:val="471"/>
        </w:numPr>
        <w:spacing w:line="288" w:lineRule="auto"/>
        <w:jc w:val="both"/>
        <w:rPr>
          <w:rFonts w:ascii="Tahoma" w:hAnsi="Tahoma" w:cs="Tahoma"/>
        </w:rPr>
      </w:pPr>
      <w:r w:rsidRPr="00835393">
        <w:rPr>
          <w:rFonts w:ascii="Tahoma" w:hAnsi="Tahoma" w:cs="Tahoma"/>
        </w:rPr>
        <w:t>nie podlegają uprawnieniom z tytułu gwarancji jakości wady powstałe na skutek:</w:t>
      </w:r>
    </w:p>
    <w:p w14:paraId="6C9FE658" w14:textId="77777777" w:rsidR="00F95CA5" w:rsidRPr="00835393" w:rsidRDefault="00F95CA5" w:rsidP="00F95CA5">
      <w:pPr>
        <w:numPr>
          <w:ilvl w:val="0"/>
          <w:numId w:val="472"/>
        </w:numPr>
        <w:spacing w:line="288" w:lineRule="auto"/>
        <w:ind w:left="993" w:hanging="284"/>
        <w:jc w:val="both"/>
        <w:rPr>
          <w:rFonts w:ascii="Tahoma" w:hAnsi="Tahoma" w:cs="Tahoma"/>
        </w:rPr>
      </w:pPr>
      <w:r w:rsidRPr="00835393">
        <w:rPr>
          <w:rFonts w:ascii="Tahoma" w:hAnsi="Tahoma" w:cs="Tahoma"/>
        </w:rPr>
        <w:t>siły wyższej, pod pojęciem której strony ustalają: stan wojny, stan klęski żywiołowej i strajk generalny,</w:t>
      </w:r>
    </w:p>
    <w:p w14:paraId="4D54AAFD" w14:textId="77777777" w:rsidR="00F95CA5" w:rsidRPr="00835393" w:rsidRDefault="00F95CA5" w:rsidP="00F95CA5">
      <w:pPr>
        <w:numPr>
          <w:ilvl w:val="0"/>
          <w:numId w:val="472"/>
        </w:numPr>
        <w:spacing w:line="288" w:lineRule="auto"/>
        <w:ind w:left="993" w:hanging="284"/>
        <w:jc w:val="both"/>
        <w:rPr>
          <w:rFonts w:ascii="Tahoma" w:hAnsi="Tahoma" w:cs="Tahoma"/>
        </w:rPr>
      </w:pPr>
      <w:r w:rsidRPr="00835393">
        <w:rPr>
          <w:rFonts w:ascii="Tahoma" w:hAnsi="Tahoma" w:cs="Tahoma"/>
        </w:rPr>
        <w:t>normalnego zużycia obiektu lub jego części,</w:t>
      </w:r>
    </w:p>
    <w:p w14:paraId="443090D7" w14:textId="77777777" w:rsidR="00F95CA5" w:rsidRPr="00835393" w:rsidRDefault="00F95CA5" w:rsidP="00F95CA5">
      <w:pPr>
        <w:numPr>
          <w:ilvl w:val="0"/>
          <w:numId w:val="472"/>
        </w:numPr>
        <w:spacing w:line="288" w:lineRule="auto"/>
        <w:ind w:left="993" w:hanging="284"/>
        <w:jc w:val="both"/>
        <w:rPr>
          <w:rFonts w:ascii="Tahoma" w:hAnsi="Tahoma" w:cs="Tahoma"/>
        </w:rPr>
      </w:pPr>
      <w:r w:rsidRPr="00835393">
        <w:rPr>
          <w:rFonts w:ascii="Tahoma" w:hAnsi="Tahoma" w:cs="Tahoma"/>
        </w:rPr>
        <w:t>szkód wynikłych z winy Użytkownika, a szczególnie użytkowania przedmiotu gwarancji w sposób niezgodny z zasadami eksploatacji i użytkowania,</w:t>
      </w:r>
    </w:p>
    <w:p w14:paraId="16315549" w14:textId="77777777" w:rsidR="00F95CA5" w:rsidRPr="00835393" w:rsidRDefault="00F95CA5" w:rsidP="00F95CA5">
      <w:pPr>
        <w:numPr>
          <w:ilvl w:val="0"/>
          <w:numId w:val="471"/>
        </w:numPr>
        <w:spacing w:line="288" w:lineRule="auto"/>
        <w:jc w:val="both"/>
        <w:rPr>
          <w:rFonts w:ascii="Tahoma" w:hAnsi="Tahoma" w:cs="Tahoma"/>
        </w:rPr>
      </w:pPr>
      <w:r w:rsidRPr="00835393">
        <w:rPr>
          <w:rFonts w:ascii="Tahoma" w:hAnsi="Tahoma" w:cs="Tahoma"/>
        </w:rPr>
        <w:t>w celu umożliwienia kwalifikacji zgłoszonych wad, przyczyn ich powstania i sposobu usunięcia, Wykonawca zobowiązuje się do przechowania dokumentacji powykonawczej i protokołu odbioru końcowego przedmiotu gwarancji,</w:t>
      </w:r>
    </w:p>
    <w:p w14:paraId="7DA18870" w14:textId="77777777" w:rsidR="00F95CA5" w:rsidRPr="00835393" w:rsidRDefault="00F95CA5" w:rsidP="00F95CA5">
      <w:pPr>
        <w:numPr>
          <w:ilvl w:val="0"/>
          <w:numId w:val="471"/>
        </w:numPr>
        <w:spacing w:line="288" w:lineRule="auto"/>
        <w:jc w:val="both"/>
        <w:rPr>
          <w:rFonts w:ascii="Tahoma" w:hAnsi="Tahoma" w:cs="Tahoma"/>
        </w:rPr>
      </w:pPr>
      <w:r w:rsidRPr="00835393">
        <w:rPr>
          <w:rFonts w:ascii="Tahoma" w:hAnsi="Tahoma" w:cs="Tahoma"/>
        </w:rPr>
        <w:t>Wykonawca jest odpowiedzialny za wszelkie szkody i straty, które spowodował w czasie robót nad usuwaniem wad,</w:t>
      </w:r>
    </w:p>
    <w:p w14:paraId="38FC365C" w14:textId="77777777" w:rsidR="00F95CA5" w:rsidRPr="00835393" w:rsidRDefault="00F95CA5" w:rsidP="00F95CA5">
      <w:pPr>
        <w:numPr>
          <w:ilvl w:val="0"/>
          <w:numId w:val="471"/>
        </w:numPr>
        <w:spacing w:line="288" w:lineRule="auto"/>
        <w:jc w:val="both"/>
        <w:rPr>
          <w:rFonts w:ascii="Tahoma" w:hAnsi="Tahoma" w:cs="Tahoma"/>
        </w:rPr>
      </w:pPr>
      <w:r w:rsidRPr="00835393">
        <w:rPr>
          <w:rFonts w:ascii="Tahoma" w:hAnsi="Tahoma" w:cs="Tahoma"/>
        </w:rPr>
        <w:t>Wykonawca, niezależnie od ustalonej gwarancji jakości ponosi odpowiedzialność z tytułu rękojmi za wady przedmiotu gwarancji,</w:t>
      </w:r>
    </w:p>
    <w:p w14:paraId="3EBE430F" w14:textId="77777777" w:rsidR="00F95CA5" w:rsidRPr="00835393" w:rsidRDefault="00F95CA5" w:rsidP="00F95CA5">
      <w:pPr>
        <w:numPr>
          <w:ilvl w:val="0"/>
          <w:numId w:val="471"/>
        </w:numPr>
        <w:spacing w:line="288" w:lineRule="auto"/>
        <w:jc w:val="both"/>
        <w:rPr>
          <w:rFonts w:ascii="Tahoma" w:hAnsi="Tahoma" w:cs="Tahoma"/>
        </w:rPr>
      </w:pPr>
      <w:r w:rsidRPr="00835393">
        <w:rPr>
          <w:rFonts w:ascii="Tahoma" w:hAnsi="Tahoma" w:cs="Tahoma"/>
        </w:rPr>
        <w:t>Zamawiający po bezskutecznym upływie terminu na usunięcie wad, wyznaczonego w zawiadomieniu do Wykonawcy, może zlecić ich usunięcie na koszt i ryzyko Wykonawcy innemu podmiotowi, bez utraty praw wynikających z gwarancji lub rękojmi,</w:t>
      </w:r>
    </w:p>
    <w:p w14:paraId="241F75E9" w14:textId="77777777" w:rsidR="00F95CA5" w:rsidRPr="00835393" w:rsidRDefault="00F95CA5" w:rsidP="00F95CA5">
      <w:pPr>
        <w:numPr>
          <w:ilvl w:val="0"/>
          <w:numId w:val="471"/>
        </w:numPr>
        <w:spacing w:line="288" w:lineRule="auto"/>
        <w:jc w:val="both"/>
        <w:rPr>
          <w:rFonts w:ascii="Tahoma" w:hAnsi="Tahoma" w:cs="Tahoma"/>
        </w:rPr>
      </w:pPr>
      <w:r w:rsidRPr="00835393">
        <w:rPr>
          <w:rFonts w:ascii="Tahoma" w:hAnsi="Tahoma" w:cs="Tahoma"/>
        </w:rPr>
        <w:t>w sprawach nie uregulowanych niniejszą kartą gwarancyjną zastosowanie mają przepisy Kodeksu cywilnego, Prawa Budowlanego oraz inne obowiązujące przepisy prawa,</w:t>
      </w:r>
    </w:p>
    <w:p w14:paraId="65FB2EDA" w14:textId="77777777" w:rsidR="00F95CA5" w:rsidRPr="00835393" w:rsidRDefault="00F95CA5" w:rsidP="00F95CA5">
      <w:pPr>
        <w:numPr>
          <w:ilvl w:val="0"/>
          <w:numId w:val="471"/>
        </w:numPr>
        <w:spacing w:line="288" w:lineRule="auto"/>
        <w:jc w:val="both"/>
        <w:rPr>
          <w:rFonts w:ascii="Tahoma" w:hAnsi="Tahoma" w:cs="Tahoma"/>
        </w:rPr>
      </w:pPr>
      <w:r w:rsidRPr="00835393">
        <w:rPr>
          <w:rFonts w:ascii="Tahoma" w:hAnsi="Tahoma" w:cs="Tahoma"/>
        </w:rPr>
        <w:t>karta gwarancyjna ważna jest tylko z umową na wykonanie przedmiotu zamówienia, podpisaną przez strony umowy,</w:t>
      </w:r>
    </w:p>
    <w:p w14:paraId="70415EC6" w14:textId="77777777" w:rsidR="00F95CA5" w:rsidRPr="00835393" w:rsidRDefault="00F95CA5" w:rsidP="00F95CA5">
      <w:pPr>
        <w:numPr>
          <w:ilvl w:val="0"/>
          <w:numId w:val="471"/>
        </w:numPr>
        <w:spacing w:line="288" w:lineRule="auto"/>
        <w:jc w:val="both"/>
        <w:rPr>
          <w:rFonts w:ascii="Tahoma" w:hAnsi="Tahoma" w:cs="Tahoma"/>
        </w:rPr>
      </w:pPr>
      <w:r w:rsidRPr="00835393">
        <w:rPr>
          <w:rFonts w:ascii="Tahoma" w:hAnsi="Tahoma" w:cs="Tahoma"/>
        </w:rPr>
        <w:t>strony dokonają corocznych przeglądów gwarancyjnych, a stwierdzone wówczas usterki lub wady Wykonawca usunie niezwłocznie w ramach gwarancji,</w:t>
      </w:r>
    </w:p>
    <w:p w14:paraId="16DDBC41" w14:textId="77777777" w:rsidR="00F95CA5" w:rsidRPr="00835393" w:rsidRDefault="00F95CA5" w:rsidP="00F95CA5">
      <w:pPr>
        <w:numPr>
          <w:ilvl w:val="0"/>
          <w:numId w:val="471"/>
        </w:numPr>
        <w:spacing w:line="288" w:lineRule="auto"/>
        <w:jc w:val="both"/>
        <w:rPr>
          <w:rFonts w:ascii="Tahoma" w:hAnsi="Tahoma" w:cs="Tahoma"/>
        </w:rPr>
      </w:pPr>
      <w:r w:rsidRPr="00835393">
        <w:rPr>
          <w:rFonts w:ascii="Tahoma" w:hAnsi="Tahoma" w:cs="Tahoma"/>
        </w:rPr>
        <w:t>wszelkie przeglądy w okresie gwarancji są dokonywane przez Wykonawcę w ramach otrzymanego wynagrodzenia.</w:t>
      </w:r>
    </w:p>
    <w:p w14:paraId="538BD9DC" w14:textId="77777777" w:rsidR="00F95CA5" w:rsidRPr="00835393" w:rsidRDefault="00F95CA5" w:rsidP="00F95CA5">
      <w:pPr>
        <w:spacing w:line="288" w:lineRule="auto"/>
        <w:ind w:left="720"/>
        <w:jc w:val="both"/>
        <w:rPr>
          <w:rFonts w:ascii="Tahoma" w:hAnsi="Tahoma" w:cs="Tahoma"/>
        </w:rPr>
      </w:pPr>
    </w:p>
    <w:p w14:paraId="3731BB5E" w14:textId="77777777" w:rsidR="00F95CA5" w:rsidRPr="00835393" w:rsidRDefault="00F95CA5" w:rsidP="00F95CA5">
      <w:pPr>
        <w:spacing w:line="288" w:lineRule="auto"/>
        <w:jc w:val="center"/>
        <w:rPr>
          <w:rFonts w:ascii="Tahoma" w:hAnsi="Tahoma" w:cs="Tahoma"/>
        </w:rPr>
      </w:pPr>
      <w:r w:rsidRPr="00835393">
        <w:rPr>
          <w:rFonts w:ascii="Tahoma" w:hAnsi="Tahoma" w:cs="Tahoma"/>
        </w:rPr>
        <w:t>Udzielający gwarancji jakości</w:t>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t>Przyjmujący gwarancję jakości</w:t>
      </w:r>
    </w:p>
    <w:p w14:paraId="09EDD4F3" w14:textId="77777777" w:rsidR="00F95CA5" w:rsidRPr="00835393" w:rsidRDefault="00F95CA5" w:rsidP="00F95CA5">
      <w:pPr>
        <w:spacing w:line="288" w:lineRule="auto"/>
        <w:jc w:val="center"/>
        <w:rPr>
          <w:rFonts w:ascii="Tahoma" w:hAnsi="Tahoma" w:cs="Tahoma"/>
        </w:rPr>
      </w:pPr>
      <w:r w:rsidRPr="00835393">
        <w:rPr>
          <w:rFonts w:ascii="Tahoma" w:hAnsi="Tahoma" w:cs="Tahoma"/>
        </w:rPr>
        <w:t>upoważniony przedstawiciel</w:t>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r>
      <w:proofErr w:type="spellStart"/>
      <w:r w:rsidRPr="00835393">
        <w:rPr>
          <w:rFonts w:ascii="Tahoma" w:hAnsi="Tahoma" w:cs="Tahoma"/>
        </w:rPr>
        <w:t>przedstawiciel</w:t>
      </w:r>
      <w:proofErr w:type="spellEnd"/>
      <w:r w:rsidRPr="00835393">
        <w:rPr>
          <w:rFonts w:ascii="Tahoma" w:hAnsi="Tahoma" w:cs="Tahoma"/>
        </w:rPr>
        <w:t xml:space="preserve"> Zamawiającego:</w:t>
      </w:r>
    </w:p>
    <w:p w14:paraId="040F32EA" w14:textId="77777777" w:rsidR="00F95CA5" w:rsidRPr="00835393" w:rsidRDefault="00F95CA5" w:rsidP="00F95CA5">
      <w:pPr>
        <w:spacing w:line="288" w:lineRule="auto"/>
        <w:ind w:left="992"/>
        <w:rPr>
          <w:rFonts w:ascii="Tahoma" w:hAnsi="Tahoma" w:cs="Tahoma"/>
        </w:rPr>
      </w:pPr>
      <w:r w:rsidRPr="00835393">
        <w:rPr>
          <w:rFonts w:ascii="Tahoma" w:hAnsi="Tahoma" w:cs="Tahoma"/>
        </w:rPr>
        <w:t>Wykonawcy:</w:t>
      </w:r>
    </w:p>
    <w:p w14:paraId="4A9D435F" w14:textId="77777777" w:rsidR="00F95CA5" w:rsidRPr="00835393" w:rsidRDefault="00F95CA5" w:rsidP="00F95CA5">
      <w:pPr>
        <w:spacing w:line="288" w:lineRule="auto"/>
        <w:jc w:val="center"/>
        <w:rPr>
          <w:rFonts w:ascii="Tahoma" w:hAnsi="Tahoma" w:cs="Tahoma"/>
        </w:rPr>
      </w:pPr>
    </w:p>
    <w:p w14:paraId="25C42BC4" w14:textId="77777777" w:rsidR="00F95CA5" w:rsidRPr="00835393" w:rsidRDefault="00F95CA5" w:rsidP="00F95CA5">
      <w:pPr>
        <w:spacing w:line="288" w:lineRule="auto"/>
        <w:jc w:val="center"/>
        <w:rPr>
          <w:rFonts w:ascii="Tahoma" w:hAnsi="Tahoma" w:cs="Tahoma"/>
        </w:rPr>
      </w:pPr>
      <w:r w:rsidRPr="00835393">
        <w:rPr>
          <w:rFonts w:ascii="Tahoma" w:hAnsi="Tahoma" w:cs="Tahoma"/>
        </w:rPr>
        <w:t>……………………….</w:t>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t>……………………….</w:t>
      </w:r>
    </w:p>
    <w:p w14:paraId="71CFCA41" w14:textId="77777777" w:rsidR="00F95CA5" w:rsidRPr="00835393" w:rsidRDefault="00F95CA5" w:rsidP="00F95CA5">
      <w:pPr>
        <w:spacing w:line="288" w:lineRule="auto"/>
        <w:jc w:val="center"/>
        <w:rPr>
          <w:rFonts w:ascii="Tahoma" w:hAnsi="Tahoma" w:cs="Tahoma"/>
        </w:rPr>
      </w:pPr>
      <w:r w:rsidRPr="00835393">
        <w:rPr>
          <w:rFonts w:ascii="Tahoma" w:hAnsi="Tahoma" w:cs="Tahoma"/>
        </w:rPr>
        <w:t>(imię i nazwisko)</w:t>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r>
      <w:r w:rsidRPr="00835393">
        <w:rPr>
          <w:rFonts w:ascii="Tahoma" w:hAnsi="Tahoma" w:cs="Tahoma"/>
        </w:rPr>
        <w:tab/>
        <w:t>(imię i nazwisko)</w:t>
      </w:r>
    </w:p>
    <w:p w14:paraId="6C6E535D" w14:textId="5F8117E3" w:rsidR="00A46742" w:rsidRPr="00835393" w:rsidRDefault="00A46742" w:rsidP="00773B2C">
      <w:pPr>
        <w:pStyle w:val="Styl4"/>
        <w:numPr>
          <w:ilvl w:val="0"/>
          <w:numId w:val="0"/>
        </w:numPr>
      </w:pPr>
    </w:p>
    <w:p w14:paraId="6C346B3A" w14:textId="4D8D2EB6" w:rsidR="00CE7D94" w:rsidRPr="00835393" w:rsidRDefault="00CE7D94" w:rsidP="00CE7D94">
      <w:pPr>
        <w:pStyle w:val="Styl4"/>
        <w:numPr>
          <w:ilvl w:val="0"/>
          <w:numId w:val="0"/>
        </w:numPr>
        <w:jc w:val="both"/>
      </w:pPr>
      <w:bookmarkStart w:id="55" w:name="_Toc123289459"/>
      <w:r w:rsidRPr="00835393">
        <w:t>załącznik nr 7 – Wzór harmonogramu rzeczowo-finansowego</w:t>
      </w:r>
      <w:bookmarkEnd w:id="55"/>
    </w:p>
    <w:p w14:paraId="767E381A" w14:textId="633B3913" w:rsidR="00A46742" w:rsidRPr="00835393" w:rsidRDefault="00A46742" w:rsidP="00773B2C">
      <w:pPr>
        <w:pStyle w:val="Styl4"/>
        <w:numPr>
          <w:ilvl w:val="0"/>
          <w:numId w:val="0"/>
        </w:numPr>
      </w:pPr>
    </w:p>
    <w:p w14:paraId="44A6673B" w14:textId="77777777" w:rsidR="000418C7" w:rsidRPr="00835393" w:rsidRDefault="000418C7" w:rsidP="00773B2C">
      <w:pPr>
        <w:pStyle w:val="Styl4"/>
        <w:numPr>
          <w:ilvl w:val="0"/>
          <w:numId w:val="0"/>
        </w:numPr>
      </w:pPr>
    </w:p>
    <w:p w14:paraId="09C13F11" w14:textId="51FBD1A4" w:rsidR="00DB33D1" w:rsidRPr="00835393" w:rsidRDefault="00DB33D1" w:rsidP="00773B2C">
      <w:pPr>
        <w:pStyle w:val="Styl4"/>
        <w:numPr>
          <w:ilvl w:val="0"/>
          <w:numId w:val="0"/>
        </w:numPr>
      </w:pPr>
      <w:bookmarkStart w:id="56" w:name="_Toc123289460"/>
      <w:r w:rsidRPr="00835393">
        <w:t>Dział III</w:t>
      </w:r>
      <w:r w:rsidR="00CF6EB4" w:rsidRPr="00835393">
        <w:t xml:space="preserve">. </w:t>
      </w:r>
      <w:r w:rsidRPr="00835393">
        <w:t>Formularz oferty i formularze załączników do oferty</w:t>
      </w:r>
      <w:bookmarkEnd w:id="56"/>
    </w:p>
    <w:p w14:paraId="1E838022" w14:textId="77777777" w:rsidR="00CF6EB4" w:rsidRPr="00835393" w:rsidRDefault="00CF6EB4" w:rsidP="00773B2C">
      <w:pPr>
        <w:pStyle w:val="Styl4"/>
        <w:numPr>
          <w:ilvl w:val="0"/>
          <w:numId w:val="0"/>
        </w:numPr>
      </w:pPr>
    </w:p>
    <w:p w14:paraId="094977C2" w14:textId="685E8B04" w:rsidR="007130B4" w:rsidRPr="00835393" w:rsidRDefault="007130B4" w:rsidP="00773B2C">
      <w:pPr>
        <w:pStyle w:val="Styl4"/>
        <w:numPr>
          <w:ilvl w:val="0"/>
          <w:numId w:val="0"/>
        </w:numPr>
      </w:pPr>
      <w:bookmarkStart w:id="57" w:name="_Toc123289461"/>
      <w:r w:rsidRPr="00835393">
        <w:t>załącznik nr 1</w:t>
      </w:r>
      <w:r w:rsidR="00CF6EB4" w:rsidRPr="00835393">
        <w:t xml:space="preserve"> - </w:t>
      </w:r>
      <w:r w:rsidRPr="00835393">
        <w:t>Formularz oferty</w:t>
      </w:r>
      <w:r w:rsidR="003000A1" w:rsidRPr="00835393">
        <w:t xml:space="preserve"> (dołączony w odrębnym pliku)</w:t>
      </w:r>
      <w:bookmarkEnd w:id="57"/>
    </w:p>
    <w:p w14:paraId="0E07F6CB" w14:textId="77777777" w:rsidR="00752D63" w:rsidRPr="00835393" w:rsidRDefault="00752D63" w:rsidP="00773B2C">
      <w:pPr>
        <w:pStyle w:val="Styl4"/>
        <w:numPr>
          <w:ilvl w:val="0"/>
          <w:numId w:val="0"/>
        </w:numPr>
      </w:pPr>
    </w:p>
    <w:p w14:paraId="6284055F" w14:textId="4DBF623A" w:rsidR="007130B4" w:rsidRPr="00835393" w:rsidRDefault="007130B4" w:rsidP="00773B2C">
      <w:pPr>
        <w:pStyle w:val="Styl4"/>
        <w:numPr>
          <w:ilvl w:val="0"/>
          <w:numId w:val="0"/>
        </w:numPr>
        <w:jc w:val="both"/>
      </w:pPr>
      <w:bookmarkStart w:id="58" w:name="_Toc123289462"/>
      <w:r w:rsidRPr="00835393">
        <w:t>załącznik nr 2</w:t>
      </w:r>
      <w:r w:rsidRPr="00835393">
        <w:tab/>
      </w:r>
      <w:r w:rsidR="00A22A73" w:rsidRPr="00835393">
        <w:t xml:space="preserve"> </w:t>
      </w:r>
      <w:r w:rsidR="00CF6EB4" w:rsidRPr="00835393">
        <w:t>-</w:t>
      </w:r>
      <w:r w:rsidR="00A22A73" w:rsidRPr="00835393">
        <w:t xml:space="preserve"> </w:t>
      </w:r>
      <w:r w:rsidRPr="00835393">
        <w:t xml:space="preserve">Wzór oświadczenia </w:t>
      </w:r>
      <w:r w:rsidR="004829B0" w:rsidRPr="00835393">
        <w:t xml:space="preserve">wykonawcy, </w:t>
      </w:r>
      <w:bookmarkStart w:id="59" w:name="_Hlk98159197"/>
      <w:r w:rsidR="004829B0" w:rsidRPr="00835393">
        <w:t xml:space="preserve">o którym mowa w art. 125 ust. 1 ustawy </w:t>
      </w:r>
      <w:proofErr w:type="spellStart"/>
      <w:r w:rsidR="004829B0" w:rsidRPr="00835393">
        <w:t>Pzp</w:t>
      </w:r>
      <w:proofErr w:type="spellEnd"/>
      <w:r w:rsidR="004829B0" w:rsidRPr="00835393">
        <w:t xml:space="preserve"> </w:t>
      </w:r>
      <w:bookmarkEnd w:id="59"/>
      <w:r w:rsidR="003000A1" w:rsidRPr="00835393">
        <w:t>(dołączony w odrębnym pliku)</w:t>
      </w:r>
      <w:bookmarkEnd w:id="58"/>
    </w:p>
    <w:p w14:paraId="4BDFC511" w14:textId="77777777" w:rsidR="00752D63" w:rsidRPr="00835393" w:rsidRDefault="00752D63" w:rsidP="00773B2C">
      <w:pPr>
        <w:pStyle w:val="Styl4"/>
        <w:numPr>
          <w:ilvl w:val="0"/>
          <w:numId w:val="0"/>
        </w:numPr>
        <w:jc w:val="both"/>
      </w:pPr>
    </w:p>
    <w:p w14:paraId="7DCEFAAE" w14:textId="35501BF6" w:rsidR="007130B4" w:rsidRPr="00835393" w:rsidRDefault="007130B4" w:rsidP="00773B2C">
      <w:pPr>
        <w:pStyle w:val="Styl4"/>
        <w:numPr>
          <w:ilvl w:val="0"/>
          <w:numId w:val="0"/>
        </w:numPr>
        <w:jc w:val="both"/>
      </w:pPr>
      <w:bookmarkStart w:id="60" w:name="_Toc123289463"/>
      <w:r w:rsidRPr="00835393">
        <w:t>załącznik nr 3</w:t>
      </w:r>
      <w:r w:rsidRPr="00835393">
        <w:tab/>
      </w:r>
      <w:r w:rsidR="003000A1" w:rsidRPr="00835393">
        <w:t xml:space="preserve"> </w:t>
      </w:r>
      <w:r w:rsidR="00CF6EB4" w:rsidRPr="00835393">
        <w:t>-</w:t>
      </w:r>
      <w:r w:rsidR="003000A1" w:rsidRPr="00835393">
        <w:t xml:space="preserve"> </w:t>
      </w:r>
      <w:r w:rsidRPr="00835393">
        <w:t>Wzór oświadczenia podmiotu udostępniającego zasoby</w:t>
      </w:r>
      <w:r w:rsidR="004829B0" w:rsidRPr="00835393">
        <w:t>,</w:t>
      </w:r>
      <w:r w:rsidRPr="00835393">
        <w:t xml:space="preserve"> </w:t>
      </w:r>
      <w:r w:rsidR="004829B0" w:rsidRPr="00835393">
        <w:t xml:space="preserve">o którym mowa w art. 125 ust. 1 ustawy </w:t>
      </w:r>
      <w:proofErr w:type="spellStart"/>
      <w:r w:rsidR="004829B0" w:rsidRPr="00835393">
        <w:t>Pzp</w:t>
      </w:r>
      <w:proofErr w:type="spellEnd"/>
      <w:r w:rsidR="004829B0" w:rsidRPr="00835393">
        <w:t xml:space="preserve"> </w:t>
      </w:r>
      <w:r w:rsidR="003000A1" w:rsidRPr="00835393">
        <w:t>(dołączony w odrębnym pliku)</w:t>
      </w:r>
      <w:bookmarkEnd w:id="60"/>
    </w:p>
    <w:p w14:paraId="7C524975" w14:textId="77777777" w:rsidR="00752D63" w:rsidRPr="00835393" w:rsidRDefault="00752D63" w:rsidP="00773B2C">
      <w:pPr>
        <w:pStyle w:val="Styl4"/>
        <w:numPr>
          <w:ilvl w:val="0"/>
          <w:numId w:val="0"/>
        </w:numPr>
        <w:jc w:val="both"/>
      </w:pPr>
    </w:p>
    <w:p w14:paraId="259161A6" w14:textId="77777777" w:rsidR="002C65F6" w:rsidRPr="00835393" w:rsidRDefault="007130B4" w:rsidP="00773B2C">
      <w:pPr>
        <w:pStyle w:val="Styl4"/>
        <w:numPr>
          <w:ilvl w:val="0"/>
          <w:numId w:val="0"/>
        </w:numPr>
        <w:jc w:val="both"/>
      </w:pPr>
      <w:bookmarkStart w:id="61" w:name="_Toc123289464"/>
      <w:r w:rsidRPr="00835393">
        <w:t>załącznik nr 4</w:t>
      </w:r>
      <w:r w:rsidRPr="00835393">
        <w:tab/>
      </w:r>
      <w:r w:rsidR="003000A1" w:rsidRPr="00835393">
        <w:t xml:space="preserve"> - </w:t>
      </w:r>
      <w:r w:rsidRPr="00835393">
        <w:t>Wzór oświadczenia, o</w:t>
      </w:r>
      <w:r w:rsidR="001306F9" w:rsidRPr="00835393">
        <w:t> </w:t>
      </w:r>
      <w:r w:rsidRPr="00835393">
        <w:t xml:space="preserve">którym mowa w art. 117 ust. 4 ustawy </w:t>
      </w:r>
      <w:proofErr w:type="spellStart"/>
      <w:r w:rsidRPr="00835393">
        <w:t>Pzp</w:t>
      </w:r>
      <w:proofErr w:type="spellEnd"/>
      <w:r w:rsidR="003000A1" w:rsidRPr="00835393">
        <w:t xml:space="preserve"> (dołączony w odrębnym pliku)</w:t>
      </w:r>
      <w:bookmarkEnd w:id="61"/>
    </w:p>
    <w:p w14:paraId="4330C31B" w14:textId="77777777" w:rsidR="002C65F6" w:rsidRPr="00835393" w:rsidRDefault="002C65F6" w:rsidP="00773B2C">
      <w:pPr>
        <w:pStyle w:val="Styl4"/>
        <w:numPr>
          <w:ilvl w:val="0"/>
          <w:numId w:val="0"/>
        </w:numPr>
        <w:jc w:val="both"/>
      </w:pPr>
    </w:p>
    <w:p w14:paraId="289E8EE8" w14:textId="6332F86C" w:rsidR="00DB33D1" w:rsidRPr="00835393" w:rsidRDefault="007130B4" w:rsidP="00703237">
      <w:pPr>
        <w:pStyle w:val="Styl4"/>
        <w:numPr>
          <w:ilvl w:val="0"/>
          <w:numId w:val="0"/>
        </w:numPr>
        <w:jc w:val="both"/>
      </w:pPr>
      <w:bookmarkStart w:id="62" w:name="_Toc123289465"/>
      <w:r w:rsidRPr="00835393">
        <w:t>załącznik nr 5</w:t>
      </w:r>
      <w:r w:rsidRPr="00835393">
        <w:tab/>
      </w:r>
      <w:r w:rsidR="003000A1" w:rsidRPr="00835393">
        <w:t xml:space="preserve"> - </w:t>
      </w:r>
      <w:r w:rsidRPr="00835393">
        <w:t>Wzór zobowiązania innego podmiotu do oddania wykonawcy niezbędnych zasobów na potrzeby realizacji zamówienia</w:t>
      </w:r>
      <w:r w:rsidR="003000A1" w:rsidRPr="00835393">
        <w:t xml:space="preserve"> (dołączony w odrębnym pliku)</w:t>
      </w:r>
      <w:bookmarkEnd w:id="62"/>
    </w:p>
    <w:p w14:paraId="65DD1014" w14:textId="77777777" w:rsidR="00DB33D1" w:rsidRPr="00835393" w:rsidRDefault="00DB33D1" w:rsidP="00773B2C">
      <w:pPr>
        <w:pStyle w:val="Standard"/>
        <w:rPr>
          <w:rFonts w:ascii="Tahoma" w:hAnsi="Tahoma" w:cs="Tahoma"/>
        </w:rPr>
      </w:pPr>
    </w:p>
    <w:sectPr w:rsidR="00DB33D1" w:rsidRPr="00835393" w:rsidSect="004F2A1E">
      <w:headerReference w:type="default" r:id="rId17"/>
      <w:footerReference w:type="default" r:id="rId18"/>
      <w:pgSz w:w="11906" w:h="16838"/>
      <w:pgMar w:top="993" w:right="991" w:bottom="567" w:left="993" w:header="56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F3A0" w14:textId="77777777" w:rsidR="00874F78" w:rsidRDefault="00874F78" w:rsidP="00DB33D1">
      <w:r>
        <w:separator/>
      </w:r>
    </w:p>
  </w:endnote>
  <w:endnote w:type="continuationSeparator" w:id="0">
    <w:p w14:paraId="7C299421" w14:textId="77777777" w:rsidR="00874F78" w:rsidRDefault="00874F78"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panose1 w:val="020B0602040502020204"/>
    <w:charset w:val="00"/>
    <w:family w:val="swiss"/>
    <w:pitch w:val="variable"/>
    <w:sig w:usb0="8100AAF7" w:usb1="0000807B" w:usb2="00000008" w:usb3="00000000" w:csb0="0000009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31989C73" w14:textId="463EFC84" w:rsidR="006A1EB6" w:rsidRPr="00DF582C" w:rsidRDefault="006A1EB6" w:rsidP="00BC361D">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CD4909">
          <w:rPr>
            <w:noProof/>
            <w:sz w:val="18"/>
            <w:szCs w:val="18"/>
          </w:rPr>
          <w:t>37</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B853" w14:textId="77777777" w:rsidR="00874F78" w:rsidRDefault="00874F78" w:rsidP="00DB33D1">
      <w:r>
        <w:separator/>
      </w:r>
    </w:p>
  </w:footnote>
  <w:footnote w:type="continuationSeparator" w:id="0">
    <w:p w14:paraId="66708D27" w14:textId="77777777" w:rsidR="00874F78" w:rsidRDefault="00874F78"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395C" w14:textId="08722DCC" w:rsidR="006A1EB6" w:rsidRPr="00FB75A3" w:rsidRDefault="006C7CB1" w:rsidP="0098739B">
    <w:pPr>
      <w:suppressLineNumbers/>
      <w:tabs>
        <w:tab w:val="center" w:pos="4536"/>
        <w:tab w:val="right" w:pos="9072"/>
      </w:tabs>
      <w:rPr>
        <w:rFonts w:ascii="Tahoma" w:hAnsi="Tahoma" w:cs="Tahoma"/>
        <w:i/>
        <w:iCs/>
        <w:sz w:val="16"/>
        <w:szCs w:val="16"/>
      </w:rPr>
    </w:pPr>
    <w:r>
      <w:rPr>
        <w:rFonts w:ascii="Tahoma" w:hAnsi="Tahoma" w:cs="Tahoma"/>
        <w:i/>
        <w:sz w:val="16"/>
        <w:szCs w:val="16"/>
      </w:rPr>
      <w:t>ZST.26.1.2022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7ADE1F34"/>
    <w:lvl w:ilvl="0">
      <w:start w:val="1"/>
      <w:numFmt w:val="decimal"/>
      <w:lvlText w:val="%1."/>
      <w:lvlJc w:val="left"/>
      <w:pPr>
        <w:ind w:left="720" w:hanging="360"/>
      </w:pPr>
      <w:rPr>
        <w:b w:val="0"/>
        <w:i w:val="0"/>
        <w:color w:val="auto"/>
        <w:sz w:val="20"/>
        <w:szCs w:val="20"/>
      </w:rPr>
    </w:lvl>
  </w:abstractNum>
  <w:abstractNum w:abstractNumId="2"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 w15:restartNumberingAfterBreak="0">
    <w:nsid w:val="00000006"/>
    <w:multiLevelType w:val="multilevel"/>
    <w:tmpl w:val="200A7508"/>
    <w:name w:val="WW8Num6"/>
    <w:lvl w:ilvl="0">
      <w:start w:val="1"/>
      <w:numFmt w:val="decimal"/>
      <w:lvlText w:val="%1."/>
      <w:lvlJc w:val="left"/>
      <w:pPr>
        <w:tabs>
          <w:tab w:val="num" w:pos="644"/>
        </w:tabs>
        <w:ind w:left="644" w:hanging="360"/>
      </w:pPr>
      <w:rPr>
        <w:rFonts w:hint="default"/>
        <w:b w:val="0"/>
        <w:i w:val="0"/>
        <w:color w:val="auto"/>
        <w:sz w:val="20"/>
        <w:szCs w:val="20"/>
      </w:rPr>
    </w:lvl>
    <w:lvl w:ilvl="1">
      <w:start w:val="12"/>
      <w:numFmt w:val="upperRoman"/>
      <w:lvlText w:val="%2."/>
      <w:lvlJc w:val="right"/>
      <w:pPr>
        <w:tabs>
          <w:tab w:val="num" w:pos="1184"/>
        </w:tabs>
        <w:ind w:left="1184" w:hanging="180"/>
      </w:pPr>
      <w:rPr>
        <w:rFonts w:cs="Times New Roman" w:hint="default"/>
      </w:rPr>
    </w:lvl>
    <w:lvl w:ilvl="2">
      <w:start w:val="1"/>
      <w:numFmt w:val="decimal"/>
      <w:lvlText w:val="%3)"/>
      <w:lvlJc w:val="left"/>
      <w:pPr>
        <w:tabs>
          <w:tab w:val="num" w:pos="2084"/>
        </w:tabs>
        <w:ind w:left="2084" w:hanging="180"/>
      </w:pPr>
      <w:rPr>
        <w:rFonts w:hint="default"/>
        <w:b w:val="0"/>
        <w:kern w:val="20"/>
        <w:vertAlign w:val="baseline"/>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9"/>
    <w:multiLevelType w:val="multilevel"/>
    <w:tmpl w:val="33F2560A"/>
    <w:name w:val="WW8Num9"/>
    <w:lvl w:ilvl="0">
      <w:start w:val="1"/>
      <w:numFmt w:val="decimal"/>
      <w:lvlText w:val="%1."/>
      <w:lvlJc w:val="left"/>
      <w:pPr>
        <w:tabs>
          <w:tab w:val="num" w:pos="1440"/>
        </w:tabs>
        <w:ind w:left="1440" w:hanging="360"/>
      </w:pPr>
      <w:rPr>
        <w:rFonts w:cs="Times New Roman"/>
      </w:rPr>
    </w:lvl>
    <w:lvl w:ilvl="1">
      <w:start w:val="10"/>
      <w:numFmt w:val="upperRoman"/>
      <w:lvlText w:val="%2."/>
      <w:lvlJc w:val="right"/>
      <w:pPr>
        <w:tabs>
          <w:tab w:val="num" w:pos="1260"/>
        </w:tabs>
        <w:ind w:left="1260" w:hanging="18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8"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9"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10"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1"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3"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0B42366"/>
    <w:multiLevelType w:val="multilevel"/>
    <w:tmpl w:val="8A36B0E6"/>
    <w:name w:val="WW8Num564"/>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36C788F"/>
    <w:multiLevelType w:val="hybridMultilevel"/>
    <w:tmpl w:val="36549E42"/>
    <w:lvl w:ilvl="0" w:tplc="E3280FBE">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C833F7B"/>
    <w:multiLevelType w:val="hybridMultilevel"/>
    <w:tmpl w:val="21E6CA44"/>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59"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D19280D"/>
    <w:multiLevelType w:val="hybridMultilevel"/>
    <w:tmpl w:val="795EAD3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62"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7"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12C008E"/>
    <w:multiLevelType w:val="hybridMultilevel"/>
    <w:tmpl w:val="D8FA7BE2"/>
    <w:lvl w:ilvl="0" w:tplc="4A0C1E20">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1452868"/>
    <w:multiLevelType w:val="multilevel"/>
    <w:tmpl w:val="D782360C"/>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75"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6"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142D2BC2"/>
    <w:multiLevelType w:val="hybridMultilevel"/>
    <w:tmpl w:val="A4668C2C"/>
    <w:lvl w:ilvl="0" w:tplc="165E595A">
      <w:start w:val="7"/>
      <w:numFmt w:val="decimal"/>
      <w:lvlText w:val="%1."/>
      <w:lvlJc w:val="left"/>
      <w:pPr>
        <w:tabs>
          <w:tab w:val="num" w:pos="360"/>
        </w:tabs>
        <w:ind w:left="360" w:hanging="360"/>
      </w:pPr>
      <w:rPr>
        <w:rFonts w:cs="Times New Roman"/>
        <w:b w:val="0"/>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4CF7DE3"/>
    <w:multiLevelType w:val="hybridMultilevel"/>
    <w:tmpl w:val="939AFB54"/>
    <w:name w:val="WW8Num4425"/>
    <w:lvl w:ilvl="0" w:tplc="087E0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1"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9"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3"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8"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19AF051C"/>
    <w:multiLevelType w:val="multilevel"/>
    <w:tmpl w:val="36802EEA"/>
    <w:lvl w:ilvl="0">
      <w:start w:val="1"/>
      <w:numFmt w:val="lowerLetter"/>
      <w:lvlText w:val="%1)"/>
      <w:lvlJc w:val="left"/>
      <w:pPr>
        <w:ind w:left="2007" w:hanging="360"/>
      </w:pPr>
      <w:rPr>
        <w:rFonts w:ascii="Tahoma" w:eastAsia="Times New Roman" w:hAnsi="Tahoma" w:cs="Tahoma"/>
      </w:rPr>
    </w:lvl>
    <w:lvl w:ilvl="1">
      <w:numFmt w:val="bullet"/>
      <w:lvlText w:val="o"/>
      <w:lvlJc w:val="left"/>
      <w:pPr>
        <w:ind w:left="2727" w:hanging="360"/>
      </w:pPr>
      <w:rPr>
        <w:rFonts w:ascii="Courier New" w:hAnsi="Courier New" w:cs="Courier New"/>
      </w:rPr>
    </w:lvl>
    <w:lvl w:ilvl="2">
      <w:numFmt w:val="bullet"/>
      <w:lvlText w:val=""/>
      <w:lvlJc w:val="left"/>
      <w:pPr>
        <w:ind w:left="3447" w:hanging="360"/>
      </w:pPr>
      <w:rPr>
        <w:rFonts w:ascii="Wingdings" w:hAnsi="Wingdings"/>
      </w:rPr>
    </w:lvl>
    <w:lvl w:ilvl="3">
      <w:numFmt w:val="bullet"/>
      <w:lvlText w:val=""/>
      <w:lvlJc w:val="left"/>
      <w:pPr>
        <w:ind w:left="4167" w:hanging="360"/>
      </w:pPr>
      <w:rPr>
        <w:rFonts w:ascii="Symbol" w:hAnsi="Symbol"/>
      </w:rPr>
    </w:lvl>
    <w:lvl w:ilvl="4">
      <w:numFmt w:val="bullet"/>
      <w:lvlText w:val="o"/>
      <w:lvlJc w:val="left"/>
      <w:pPr>
        <w:ind w:left="4887" w:hanging="360"/>
      </w:pPr>
      <w:rPr>
        <w:rFonts w:ascii="Courier New" w:hAnsi="Courier New" w:cs="Courier New"/>
      </w:rPr>
    </w:lvl>
    <w:lvl w:ilvl="5">
      <w:numFmt w:val="bullet"/>
      <w:lvlText w:val=""/>
      <w:lvlJc w:val="left"/>
      <w:pPr>
        <w:ind w:left="5607" w:hanging="360"/>
      </w:pPr>
      <w:rPr>
        <w:rFonts w:ascii="Wingdings" w:hAnsi="Wingdings"/>
      </w:rPr>
    </w:lvl>
    <w:lvl w:ilvl="6">
      <w:numFmt w:val="bullet"/>
      <w:lvlText w:val=""/>
      <w:lvlJc w:val="left"/>
      <w:pPr>
        <w:ind w:left="6327" w:hanging="360"/>
      </w:pPr>
      <w:rPr>
        <w:rFonts w:ascii="Symbol" w:hAnsi="Symbol"/>
      </w:rPr>
    </w:lvl>
    <w:lvl w:ilvl="7">
      <w:numFmt w:val="bullet"/>
      <w:lvlText w:val="o"/>
      <w:lvlJc w:val="left"/>
      <w:pPr>
        <w:ind w:left="7047" w:hanging="360"/>
      </w:pPr>
      <w:rPr>
        <w:rFonts w:ascii="Courier New" w:hAnsi="Courier New" w:cs="Courier New"/>
      </w:rPr>
    </w:lvl>
    <w:lvl w:ilvl="8">
      <w:numFmt w:val="bullet"/>
      <w:lvlText w:val=""/>
      <w:lvlJc w:val="left"/>
      <w:pPr>
        <w:ind w:left="7767" w:hanging="360"/>
      </w:pPr>
      <w:rPr>
        <w:rFonts w:ascii="Wingdings" w:hAnsi="Wingdings"/>
      </w:rPr>
    </w:lvl>
  </w:abstractNum>
  <w:abstractNum w:abstractNumId="111"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start w:val="1"/>
      <w:numFmt w:val="lowerLetter"/>
      <w:lvlText w:val="%8."/>
      <w:lvlJc w:val="left"/>
      <w:pPr>
        <w:ind w:left="5940" w:hanging="360"/>
      </w:pPr>
      <w:rPr>
        <w:rFonts w:cs="Times New Roman"/>
      </w:rPr>
    </w:lvl>
    <w:lvl w:ilvl="8" w:tplc="0415001B">
      <w:start w:val="1"/>
      <w:numFmt w:val="lowerRoman"/>
      <w:lvlText w:val="%9."/>
      <w:lvlJc w:val="right"/>
      <w:pPr>
        <w:ind w:left="6660" w:hanging="180"/>
      </w:pPr>
      <w:rPr>
        <w:rFonts w:cs="Times New Roman"/>
      </w:rPr>
    </w:lvl>
  </w:abstractNum>
  <w:abstractNum w:abstractNumId="112"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3"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7"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5"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9" w15:restartNumberingAfterBreak="0">
    <w:nsid w:val="1F5536DF"/>
    <w:multiLevelType w:val="multilevel"/>
    <w:tmpl w:val="90F0C49E"/>
    <w:lvl w:ilvl="0">
      <w:start w:val="1"/>
      <w:numFmt w:val="lowerLetter"/>
      <w:lvlText w:val="%1)"/>
      <w:lvlJc w:val="left"/>
      <w:pPr>
        <w:ind w:left="1004" w:hanging="360"/>
      </w:pPr>
      <w:rPr>
        <w:rFonts w:hint="default"/>
      </w:rPr>
    </w:lvl>
    <w:lvl w:ilvl="1">
      <w:numFmt w:val="bullet"/>
      <w:lvlText w:val="o"/>
      <w:lvlJc w:val="left"/>
      <w:pPr>
        <w:ind w:left="1724" w:hanging="360"/>
      </w:pPr>
      <w:rPr>
        <w:rFonts w:ascii="Courier New" w:hAnsi="Courier New" w:cs="Courier New" w:hint="default"/>
      </w:rPr>
    </w:lvl>
    <w:lvl w:ilvl="2">
      <w:numFmt w:val="bullet"/>
      <w:lvlText w:val=""/>
      <w:lvlJc w:val="left"/>
      <w:pPr>
        <w:ind w:left="2444" w:hanging="360"/>
      </w:pPr>
      <w:rPr>
        <w:rFonts w:ascii="Wingdings" w:hAnsi="Wingdings" w:hint="default"/>
      </w:rPr>
    </w:lvl>
    <w:lvl w:ilvl="3">
      <w:numFmt w:val="bullet"/>
      <w:lvlText w:val=""/>
      <w:lvlJc w:val="left"/>
      <w:pPr>
        <w:ind w:left="3164" w:hanging="360"/>
      </w:pPr>
      <w:rPr>
        <w:rFonts w:ascii="Symbol" w:hAnsi="Symbol" w:hint="default"/>
      </w:rPr>
    </w:lvl>
    <w:lvl w:ilvl="4">
      <w:numFmt w:val="bullet"/>
      <w:lvlText w:val="o"/>
      <w:lvlJc w:val="left"/>
      <w:pPr>
        <w:ind w:left="3884" w:hanging="360"/>
      </w:pPr>
      <w:rPr>
        <w:rFonts w:ascii="Courier New" w:hAnsi="Courier New" w:cs="Courier New" w:hint="default"/>
      </w:rPr>
    </w:lvl>
    <w:lvl w:ilvl="5">
      <w:numFmt w:val="bullet"/>
      <w:lvlText w:val=""/>
      <w:lvlJc w:val="left"/>
      <w:pPr>
        <w:ind w:left="4604" w:hanging="360"/>
      </w:pPr>
      <w:rPr>
        <w:rFonts w:ascii="Wingdings" w:hAnsi="Wingdings" w:hint="default"/>
      </w:rPr>
    </w:lvl>
    <w:lvl w:ilvl="6">
      <w:numFmt w:val="bullet"/>
      <w:lvlText w:val=""/>
      <w:lvlJc w:val="left"/>
      <w:pPr>
        <w:ind w:left="5324" w:hanging="360"/>
      </w:pPr>
      <w:rPr>
        <w:rFonts w:ascii="Symbol" w:hAnsi="Symbol" w:hint="default"/>
      </w:rPr>
    </w:lvl>
    <w:lvl w:ilvl="7">
      <w:numFmt w:val="bullet"/>
      <w:lvlText w:val="o"/>
      <w:lvlJc w:val="left"/>
      <w:pPr>
        <w:ind w:left="6044" w:hanging="360"/>
      </w:pPr>
      <w:rPr>
        <w:rFonts w:ascii="Courier New" w:hAnsi="Courier New" w:cs="Courier New" w:hint="default"/>
      </w:rPr>
    </w:lvl>
    <w:lvl w:ilvl="8">
      <w:numFmt w:val="bullet"/>
      <w:lvlText w:val=""/>
      <w:lvlJc w:val="left"/>
      <w:pPr>
        <w:ind w:left="6764" w:hanging="360"/>
      </w:pPr>
      <w:rPr>
        <w:rFonts w:ascii="Wingdings" w:hAnsi="Wingdings" w:hint="default"/>
      </w:rPr>
    </w:lvl>
  </w:abstractNum>
  <w:abstractNum w:abstractNumId="130"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3"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08D7672"/>
    <w:multiLevelType w:val="multilevel"/>
    <w:tmpl w:val="E8E64960"/>
    <w:name w:val="WW8Num303"/>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0" w15:restartNumberingAfterBreak="0">
    <w:nsid w:val="20BF03DA"/>
    <w:multiLevelType w:val="hybridMultilevel"/>
    <w:tmpl w:val="6360CD7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1"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3"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6"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7"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50"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2" w15:restartNumberingAfterBreak="0">
    <w:nsid w:val="238C5E39"/>
    <w:multiLevelType w:val="multilevel"/>
    <w:tmpl w:val="A30EFFF6"/>
    <w:lvl w:ilvl="0">
      <w:start w:val="1"/>
      <w:numFmt w:val="lowerLetter"/>
      <w:lvlText w:val="%1)"/>
      <w:lvlJc w:val="left"/>
      <w:pPr>
        <w:ind w:left="0" w:firstLine="0"/>
      </w:pPr>
      <w:rPr>
        <w:rFonts w:cs="Tahoma" w:hint="default"/>
      </w:rPr>
    </w:lvl>
    <w:lvl w:ilvl="1">
      <w:start w:val="7"/>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4"/>
      <w:numFmt w:val="decimal"/>
      <w:lvlText w:val="%4."/>
      <w:lvlJc w:val="left"/>
      <w:pPr>
        <w:ind w:left="0" w:firstLine="0"/>
      </w:pPr>
      <w:rPr>
        <w:rFonts w:ascii="Tahoma" w:hAnsi="Tahoma" w:cs="Tahoma" w:hint="default"/>
        <w:sz w:val="20"/>
        <w:szCs w:val="20"/>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3"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4"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5"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6"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8"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255A22CD"/>
    <w:multiLevelType w:val="multilevel"/>
    <w:tmpl w:val="26420B5C"/>
    <w:name w:val="WW8Num502"/>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4680"/>
        </w:tabs>
        <w:ind w:left="4680" w:hanging="360"/>
      </w:pPr>
      <w:rPr>
        <w:rFonts w:hint="default"/>
      </w:rPr>
    </w:lvl>
    <w:lvl w:ilvl="8">
      <w:start w:val="1"/>
      <w:numFmt w:val="decimal"/>
      <w:lvlText w:val="%9."/>
      <w:lvlJc w:val="left"/>
      <w:pPr>
        <w:tabs>
          <w:tab w:val="num" w:pos="5040"/>
        </w:tabs>
        <w:ind w:left="5040" w:hanging="360"/>
      </w:pPr>
      <w:rPr>
        <w:rFonts w:hint="default"/>
      </w:rPr>
    </w:lvl>
  </w:abstractNum>
  <w:abstractNum w:abstractNumId="162"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3" w15:restartNumberingAfterBreak="0">
    <w:nsid w:val="25AE500E"/>
    <w:multiLevelType w:val="multilevel"/>
    <w:tmpl w:val="F270704C"/>
    <w:lvl w:ilvl="0">
      <w:start w:val="1"/>
      <w:numFmt w:val="lowerLetter"/>
      <w:lvlText w:val="%1)"/>
      <w:lvlJc w:val="left"/>
      <w:rPr>
        <w:rFonts w:cs="Tahoma"/>
      </w:rPr>
    </w:lvl>
    <w:lvl w:ilvl="1">
      <w:start w:val="1"/>
      <w:numFmt w:val="decimal"/>
      <w:lvlText w:val="%2)"/>
      <w:lvlJc w:val="left"/>
      <w:pPr>
        <w:ind w:left="360" w:hanging="360"/>
      </w:pPr>
    </w:lvl>
    <w:lvl w:ilvl="2">
      <w:start w:val="1"/>
      <w:numFmt w:val="decimal"/>
      <w:lvlText w:val="%1.%2.%3)"/>
      <w:lvlJc w:val="left"/>
      <w:rPr>
        <w:b w:val="0"/>
        <w:i w:val="0"/>
      </w:rPr>
    </w:lvl>
    <w:lvl w:ilvl="3">
      <w:start w:val="1"/>
      <w:numFmt w:val="decimal"/>
      <w:lvlText w:val="%4."/>
      <w:lvlJc w:val="left"/>
      <w:rPr>
        <w:rFonts w:ascii="Tahoma" w:hAnsi="Tahoma" w:cs="Tahoma" w:hint="default"/>
        <w:sz w:val="20"/>
        <w:szCs w:val="20"/>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8"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1"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2"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27F652F7"/>
    <w:multiLevelType w:val="hybridMultilevel"/>
    <w:tmpl w:val="9814E4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4"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8"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3"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6"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7" w15:restartNumberingAfterBreak="0">
    <w:nsid w:val="2BEE01D7"/>
    <w:multiLevelType w:val="hybridMultilevel"/>
    <w:tmpl w:val="795406D6"/>
    <w:name w:val="WW8Num174"/>
    <w:lvl w:ilvl="0" w:tplc="DDC44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2C796C4B"/>
    <w:multiLevelType w:val="multilevel"/>
    <w:tmpl w:val="D420710C"/>
    <w:name w:val="WW8Num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192"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4"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7"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8"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9"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0"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2"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4"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5"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6"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207" w15:restartNumberingAfterBreak="0">
    <w:nsid w:val="30A44F95"/>
    <w:multiLevelType w:val="hybridMultilevel"/>
    <w:tmpl w:val="1F12767C"/>
    <w:lvl w:ilvl="0" w:tplc="E0A2694E">
      <w:start w:val="2"/>
      <w:numFmt w:val="decimal"/>
      <w:lvlText w:val="%1."/>
      <w:lvlJc w:val="left"/>
      <w:pPr>
        <w:tabs>
          <w:tab w:val="num" w:pos="360"/>
        </w:tabs>
        <w:ind w:left="360" w:hanging="360"/>
      </w:pPr>
      <w:rPr>
        <w:rFonts w:cs="Times New Roman"/>
        <w:b w:val="0"/>
        <w:bCs/>
      </w:rPr>
    </w:lvl>
    <w:lvl w:ilvl="1" w:tplc="CFB03F90">
      <w:start w:val="1"/>
      <w:numFmt w:val="lowerLetter"/>
      <w:lvlText w:val="%2)"/>
      <w:lvlJc w:val="left"/>
      <w:pPr>
        <w:tabs>
          <w:tab w:val="num" w:pos="643"/>
        </w:tabs>
        <w:ind w:left="643"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8"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9"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15:restartNumberingAfterBreak="0">
    <w:nsid w:val="326F1354"/>
    <w:multiLevelType w:val="hybridMultilevel"/>
    <w:tmpl w:val="E9EA5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15"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8"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9"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0"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1"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3"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4"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5"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7"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7C239EF"/>
    <w:multiLevelType w:val="hybridMultilevel"/>
    <w:tmpl w:val="2384E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6"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7"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1"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3"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4"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9"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2"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3B9D25B8"/>
    <w:multiLevelType w:val="hybridMultilevel"/>
    <w:tmpl w:val="B58091DA"/>
    <w:lvl w:ilvl="0" w:tplc="EF4E2F8A">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4"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5" w15:restartNumberingAfterBreak="0">
    <w:nsid w:val="3C3752B1"/>
    <w:multiLevelType w:val="hybridMultilevel"/>
    <w:tmpl w:val="143CAD2A"/>
    <w:lvl w:ilvl="0" w:tplc="04150011">
      <w:start w:val="1"/>
      <w:numFmt w:val="decimal"/>
      <w:lvlText w:val="%1)"/>
      <w:lvlJc w:val="left"/>
      <w:pPr>
        <w:ind w:left="1131" w:hanging="360"/>
      </w:p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256"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8"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9"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1"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2"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3"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4" w15:restartNumberingAfterBreak="0">
    <w:nsid w:val="3E8947DF"/>
    <w:multiLevelType w:val="multilevel"/>
    <w:tmpl w:val="052845DC"/>
    <w:name w:val="WW8Num963"/>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5"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3E935915"/>
    <w:multiLevelType w:val="hybridMultilevel"/>
    <w:tmpl w:val="7EB68AE0"/>
    <w:name w:val="WW8Num184"/>
    <w:lvl w:ilvl="0" w:tplc="6A2CA6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8"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1" w15:restartNumberingAfterBreak="0">
    <w:nsid w:val="40C9148F"/>
    <w:multiLevelType w:val="hybridMultilevel"/>
    <w:tmpl w:val="7506FB7C"/>
    <w:lvl w:ilvl="0" w:tplc="B3124230">
      <w:start w:val="1"/>
      <w:numFmt w:val="decimal"/>
      <w:lvlText w:val="%1."/>
      <w:lvlJc w:val="left"/>
      <w:pPr>
        <w:ind w:left="720" w:hanging="360"/>
      </w:pPr>
      <w:rPr>
        <w:rFonts w:ascii="Tahoma" w:hAnsi="Tahoma" w:cs="Tahoma" w:hint="default"/>
        <w:b/>
        <w:color w:val="auto"/>
        <w:sz w:val="20"/>
        <w:szCs w:val="20"/>
      </w:rPr>
    </w:lvl>
    <w:lvl w:ilvl="1" w:tplc="5F5E31C6">
      <w:start w:val="1"/>
      <w:numFmt w:val="lowerLetter"/>
      <w:lvlText w:val="%2)"/>
      <w:lvlJc w:val="left"/>
      <w:pPr>
        <w:ind w:left="2204" w:hanging="360"/>
      </w:pPr>
      <w:rPr>
        <w:rFonts w:hint="default"/>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412C0804"/>
    <w:multiLevelType w:val="hybridMultilevel"/>
    <w:tmpl w:val="95BE1B76"/>
    <w:lvl w:ilvl="0" w:tplc="7B562766">
      <w:start w:val="1"/>
      <w:numFmt w:val="decimal"/>
      <w:lvlText w:val="%1)"/>
      <w:lvlJc w:val="left"/>
      <w:pPr>
        <w:tabs>
          <w:tab w:val="num" w:pos="720"/>
        </w:tabs>
        <w:ind w:left="720" w:hanging="360"/>
      </w:pPr>
      <w:rPr>
        <w:color w:val="auto"/>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3"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75"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7" w15:restartNumberingAfterBreak="0">
    <w:nsid w:val="429050FE"/>
    <w:multiLevelType w:val="multilevel"/>
    <w:tmpl w:val="B6125152"/>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644" w:hanging="360"/>
      </w:pPr>
      <w:rPr>
        <w:rFonts w:cs="Times New Roman" w:hint="default"/>
        <w:b w:val="0"/>
        <w:bCs w:val="0"/>
        <w:color w:val="auto"/>
        <w:sz w:val="20"/>
        <w:szCs w:val="20"/>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78"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9"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4"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7"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8"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9"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0"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1" w15:restartNumberingAfterBreak="0">
    <w:nsid w:val="455D4523"/>
    <w:multiLevelType w:val="hybridMultilevel"/>
    <w:tmpl w:val="5E0EDD68"/>
    <w:lvl w:ilvl="0" w:tplc="04150011">
      <w:start w:val="1"/>
      <w:numFmt w:val="decimal"/>
      <w:lvlText w:val="%1)"/>
      <w:lvlJc w:val="left"/>
      <w:pPr>
        <w:ind w:left="1004" w:hanging="360"/>
      </w:pPr>
    </w:lvl>
    <w:lvl w:ilvl="1" w:tplc="04150017">
      <w:start w:val="1"/>
      <w:numFmt w:val="lowerLetter"/>
      <w:lvlText w:val="%2)"/>
      <w:lvlJc w:val="left"/>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2"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481D56E3"/>
    <w:multiLevelType w:val="multilevel"/>
    <w:tmpl w:val="2742897A"/>
    <w:name w:val="WW8Num2024"/>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2"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4902056D"/>
    <w:multiLevelType w:val="hybridMultilevel"/>
    <w:tmpl w:val="AD9CB352"/>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06"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7"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9" w15:restartNumberingAfterBreak="0">
    <w:nsid w:val="49575D08"/>
    <w:multiLevelType w:val="multilevel"/>
    <w:tmpl w:val="1AC2F35A"/>
    <w:lvl w:ilvl="0">
      <w:start w:val="1"/>
      <w:numFmt w:val="lowerLetter"/>
      <w:lvlText w:val="%1)"/>
      <w:lvlJc w:val="left"/>
      <w:pPr>
        <w:ind w:left="1004" w:hanging="360"/>
      </w:pPr>
      <w:rPr>
        <w:rFonts w:hint="default"/>
      </w:rPr>
    </w:lvl>
    <w:lvl w:ilvl="1">
      <w:numFmt w:val="bullet"/>
      <w:lvlText w:val="o"/>
      <w:lvlJc w:val="left"/>
      <w:pPr>
        <w:ind w:left="1724" w:hanging="360"/>
      </w:pPr>
      <w:rPr>
        <w:rFonts w:ascii="Courier New" w:hAnsi="Courier New" w:cs="Courier New" w:hint="default"/>
      </w:rPr>
    </w:lvl>
    <w:lvl w:ilvl="2">
      <w:numFmt w:val="bullet"/>
      <w:lvlText w:val=""/>
      <w:lvlJc w:val="left"/>
      <w:pPr>
        <w:ind w:left="2444" w:hanging="360"/>
      </w:pPr>
      <w:rPr>
        <w:rFonts w:ascii="Wingdings" w:hAnsi="Wingdings" w:hint="default"/>
      </w:rPr>
    </w:lvl>
    <w:lvl w:ilvl="3">
      <w:numFmt w:val="bullet"/>
      <w:lvlText w:val=""/>
      <w:lvlJc w:val="left"/>
      <w:pPr>
        <w:ind w:left="3164" w:hanging="360"/>
      </w:pPr>
      <w:rPr>
        <w:rFonts w:ascii="Symbol" w:hAnsi="Symbol" w:hint="default"/>
      </w:rPr>
    </w:lvl>
    <w:lvl w:ilvl="4">
      <w:numFmt w:val="bullet"/>
      <w:lvlText w:val="o"/>
      <w:lvlJc w:val="left"/>
      <w:pPr>
        <w:ind w:left="3884" w:hanging="360"/>
      </w:pPr>
      <w:rPr>
        <w:rFonts w:ascii="Courier New" w:hAnsi="Courier New" w:cs="Courier New" w:hint="default"/>
      </w:rPr>
    </w:lvl>
    <w:lvl w:ilvl="5">
      <w:numFmt w:val="bullet"/>
      <w:lvlText w:val=""/>
      <w:lvlJc w:val="left"/>
      <w:pPr>
        <w:ind w:left="4604" w:hanging="360"/>
      </w:pPr>
      <w:rPr>
        <w:rFonts w:ascii="Wingdings" w:hAnsi="Wingdings" w:hint="default"/>
      </w:rPr>
    </w:lvl>
    <w:lvl w:ilvl="6">
      <w:numFmt w:val="bullet"/>
      <w:lvlText w:val=""/>
      <w:lvlJc w:val="left"/>
      <w:pPr>
        <w:ind w:left="5324" w:hanging="360"/>
      </w:pPr>
      <w:rPr>
        <w:rFonts w:ascii="Symbol" w:hAnsi="Symbol" w:hint="default"/>
      </w:rPr>
    </w:lvl>
    <w:lvl w:ilvl="7">
      <w:numFmt w:val="bullet"/>
      <w:lvlText w:val="o"/>
      <w:lvlJc w:val="left"/>
      <w:pPr>
        <w:ind w:left="6044" w:hanging="360"/>
      </w:pPr>
      <w:rPr>
        <w:rFonts w:ascii="Courier New" w:hAnsi="Courier New" w:cs="Courier New" w:hint="default"/>
      </w:rPr>
    </w:lvl>
    <w:lvl w:ilvl="8">
      <w:numFmt w:val="bullet"/>
      <w:lvlText w:val=""/>
      <w:lvlJc w:val="left"/>
      <w:pPr>
        <w:ind w:left="6764" w:hanging="360"/>
      </w:pPr>
      <w:rPr>
        <w:rFonts w:ascii="Wingdings" w:hAnsi="Wingdings" w:hint="default"/>
      </w:rPr>
    </w:lvl>
  </w:abstractNum>
  <w:abstractNum w:abstractNumId="310"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1"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2"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3"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4"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5" w15:restartNumberingAfterBreak="0">
    <w:nsid w:val="4A83411E"/>
    <w:multiLevelType w:val="hybridMultilevel"/>
    <w:tmpl w:val="74B0F864"/>
    <w:lvl w:ilvl="0" w:tplc="CA409E1C">
      <w:start w:val="1"/>
      <w:numFmt w:val="upperRoman"/>
      <w:pStyle w:val="Styl4"/>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15:restartNumberingAfterBreak="0">
    <w:nsid w:val="4B6C27DA"/>
    <w:multiLevelType w:val="multilevel"/>
    <w:tmpl w:val="310CFCC4"/>
    <w:name w:val="WW8Num864"/>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9"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2"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4" w15:restartNumberingAfterBreak="0">
    <w:nsid w:val="4D1906E5"/>
    <w:multiLevelType w:val="hybridMultilevel"/>
    <w:tmpl w:val="39DE8A50"/>
    <w:lvl w:ilvl="0" w:tplc="0415000F">
      <w:start w:val="1"/>
      <w:numFmt w:val="decimal"/>
      <w:lvlText w:val="%1."/>
      <w:lvlJc w:val="left"/>
      <w:pPr>
        <w:tabs>
          <w:tab w:val="num" w:pos="720"/>
        </w:tabs>
        <w:ind w:left="720" w:hanging="360"/>
      </w:pPr>
      <w:rPr>
        <w:rFonts w:hint="default"/>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5" w15:restartNumberingAfterBreak="0">
    <w:nsid w:val="4D1F6F69"/>
    <w:multiLevelType w:val="hybridMultilevel"/>
    <w:tmpl w:val="10D4EBCC"/>
    <w:lvl w:ilvl="0" w:tplc="7346CC1A">
      <w:start w:val="1"/>
      <w:numFmt w:val="decimal"/>
      <w:lvlText w:val="%1."/>
      <w:lvlJc w:val="left"/>
      <w:pPr>
        <w:ind w:left="4897"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7"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15:restartNumberingAfterBreak="0">
    <w:nsid w:val="4DD10627"/>
    <w:multiLevelType w:val="multilevel"/>
    <w:tmpl w:val="EFCC04C4"/>
    <w:lvl w:ilvl="0">
      <w:start w:val="1"/>
      <w:numFmt w:val="lowerLetter"/>
      <w:lvlText w:val="%1)"/>
      <w:lvlJc w:val="left"/>
      <w:pPr>
        <w:ind w:left="720" w:hanging="360"/>
      </w:pPr>
      <w:rPr>
        <w:rFonts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329"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1"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2"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3"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5"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6" w15:restartNumberingAfterBreak="0">
    <w:nsid w:val="504C3892"/>
    <w:multiLevelType w:val="multilevel"/>
    <w:tmpl w:val="39B2CC50"/>
    <w:lvl w:ilvl="0">
      <w:start w:val="1"/>
      <w:numFmt w:val="lowerLetter"/>
      <w:lvlText w:val="%1)"/>
      <w:lvlJc w:val="left"/>
      <w:pPr>
        <w:ind w:left="720" w:hanging="360"/>
      </w:pPr>
      <w:rPr>
        <w:rFonts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337"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8"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9"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1"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15:restartNumberingAfterBreak="0">
    <w:nsid w:val="51C944B6"/>
    <w:multiLevelType w:val="multilevel"/>
    <w:tmpl w:val="4FCEF904"/>
    <w:name w:val="WW8Num1064"/>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4"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5"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6"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34F4C1D"/>
    <w:multiLevelType w:val="multilevel"/>
    <w:tmpl w:val="F05CAE92"/>
    <w:name w:val="WW8Num2724"/>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8" w15:restartNumberingAfterBreak="0">
    <w:nsid w:val="53C9042F"/>
    <w:multiLevelType w:val="multilevel"/>
    <w:tmpl w:val="EB665D06"/>
    <w:lvl w:ilvl="0">
      <w:start w:val="1"/>
      <w:numFmt w:val="decimal"/>
      <w:lvlText w:val="%1."/>
      <w:lvlJc w:val="left"/>
      <w:pPr>
        <w:ind w:left="513" w:hanging="51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9"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50"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1"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4"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8"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55EC101A"/>
    <w:multiLevelType w:val="hybridMultilevel"/>
    <w:tmpl w:val="8F507954"/>
    <w:lvl w:ilvl="0" w:tplc="F9D4F6FC">
      <w:start w:val="1"/>
      <w:numFmt w:val="bullet"/>
      <w:lvlText w:val=""/>
      <w:lvlJc w:val="left"/>
      <w:pPr>
        <w:ind w:left="720" w:hanging="360"/>
      </w:pPr>
      <w:rPr>
        <w:rFonts w:ascii="Symbol" w:hAnsi="Symbol" w:hint="default"/>
      </w:rPr>
    </w:lvl>
    <w:lvl w:ilvl="1" w:tplc="2D3A6460">
      <w:start w:val="1"/>
      <w:numFmt w:val="decimal"/>
      <w:lvlText w:val="%2)"/>
      <w:lvlJc w:val="left"/>
      <w:pPr>
        <w:ind w:left="928" w:hanging="360"/>
      </w:pPr>
      <w:rPr>
        <w:b/>
        <w:bCs/>
      </w:rPr>
    </w:lvl>
    <w:lvl w:ilvl="2" w:tplc="F9D4F6F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2"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3"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4" w15:restartNumberingAfterBreak="0">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7"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57495E68"/>
    <w:multiLevelType w:val="multilevel"/>
    <w:tmpl w:val="D3E81CAC"/>
    <w:lvl w:ilvl="0">
      <w:start w:val="1"/>
      <w:numFmt w:val="lowerLetter"/>
      <w:lvlText w:val="%1)"/>
      <w:lvlJc w:val="left"/>
      <w:pPr>
        <w:ind w:left="0" w:firstLine="0"/>
      </w:pPr>
      <w:rPr>
        <w:rFonts w:cs="Tahoma" w:hint="default"/>
      </w:rPr>
    </w:lvl>
    <w:lvl w:ilvl="1">
      <w:start w:val="1"/>
      <w:numFmt w:val="decimal"/>
      <w:lvlText w:val="%2)"/>
      <w:lvlJc w:val="left"/>
      <w:pPr>
        <w:ind w:left="360" w:hanging="360"/>
      </w:pPr>
      <w:rPr>
        <w:rFonts w:hint="default"/>
      </w:rPr>
    </w:lvl>
    <w:lvl w:ilvl="2">
      <w:start w:val="1"/>
      <w:numFmt w:val="decimal"/>
      <w:lvlText w:val="%1.%2.%3)"/>
      <w:lvlJc w:val="left"/>
      <w:pPr>
        <w:ind w:left="0" w:firstLine="0"/>
      </w:pPr>
      <w:rPr>
        <w:rFonts w:hint="default"/>
        <w:b w:val="0"/>
        <w:i w:val="0"/>
      </w:rPr>
    </w:lvl>
    <w:lvl w:ilvl="3">
      <w:start w:val="1"/>
      <w:numFmt w:val="decimal"/>
      <w:lvlText w:val="%4."/>
      <w:lvlJc w:val="left"/>
      <w:pPr>
        <w:ind w:left="0" w:firstLine="0"/>
      </w:pPr>
      <w:rPr>
        <w:rFonts w:ascii="Tahoma" w:hAnsi="Tahoma" w:cs="Tahoma" w:hint="default"/>
        <w:sz w:val="20"/>
        <w:szCs w:val="20"/>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69" w15:restartNumberingAfterBreak="0">
    <w:nsid w:val="57511488"/>
    <w:multiLevelType w:val="multilevel"/>
    <w:tmpl w:val="9E4A055C"/>
    <w:lvl w:ilvl="0">
      <w:start w:val="1"/>
      <w:numFmt w:val="decimal"/>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70"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1"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2" w15:restartNumberingAfterBreak="0">
    <w:nsid w:val="582D0874"/>
    <w:multiLevelType w:val="hybridMultilevel"/>
    <w:tmpl w:val="16D43992"/>
    <w:name w:val="WW8Num7324"/>
    <w:lvl w:ilvl="0" w:tplc="B274918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15:restartNumberingAfterBreak="0">
    <w:nsid w:val="583D77E3"/>
    <w:multiLevelType w:val="hybridMultilevel"/>
    <w:tmpl w:val="3F16916A"/>
    <w:lvl w:ilvl="0" w:tplc="9F5C0A2C">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6"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7"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8"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58D472E7"/>
    <w:multiLevelType w:val="hybridMultilevel"/>
    <w:tmpl w:val="1FAC7D54"/>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0" w15:restartNumberingAfterBreak="0">
    <w:nsid w:val="59026D93"/>
    <w:multiLevelType w:val="hybridMultilevel"/>
    <w:tmpl w:val="DEDAF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2"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15:restartNumberingAfterBreak="0">
    <w:nsid w:val="595B53BE"/>
    <w:multiLevelType w:val="hybridMultilevel"/>
    <w:tmpl w:val="EAF2D588"/>
    <w:name w:val="WW8Num44224"/>
    <w:lvl w:ilvl="0" w:tplc="BF9C62F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6"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59C178A0"/>
    <w:multiLevelType w:val="hybridMultilevel"/>
    <w:tmpl w:val="260E6018"/>
    <w:lvl w:ilvl="0" w:tplc="DE0AE48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8"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59E4462A"/>
    <w:multiLevelType w:val="multilevel"/>
    <w:tmpl w:val="291C5D04"/>
    <w:lvl w:ilvl="0">
      <w:start w:val="1"/>
      <w:numFmt w:val="lowerLetter"/>
      <w:lvlText w:val="%1)"/>
      <w:lvlJc w:val="left"/>
      <w:pPr>
        <w:ind w:left="1004" w:hanging="360"/>
      </w:pPr>
      <w:rPr>
        <w:rFonts w:hint="default"/>
      </w:rPr>
    </w:lvl>
    <w:lvl w:ilvl="1">
      <w:numFmt w:val="bullet"/>
      <w:lvlText w:val="o"/>
      <w:lvlJc w:val="left"/>
      <w:pPr>
        <w:ind w:left="1724" w:hanging="360"/>
      </w:pPr>
      <w:rPr>
        <w:rFonts w:ascii="Courier New" w:hAnsi="Courier New" w:cs="Courier New" w:hint="default"/>
      </w:rPr>
    </w:lvl>
    <w:lvl w:ilvl="2">
      <w:numFmt w:val="bullet"/>
      <w:lvlText w:val=""/>
      <w:lvlJc w:val="left"/>
      <w:pPr>
        <w:ind w:left="2444" w:hanging="360"/>
      </w:pPr>
      <w:rPr>
        <w:rFonts w:ascii="Wingdings" w:hAnsi="Wingdings" w:hint="default"/>
      </w:rPr>
    </w:lvl>
    <w:lvl w:ilvl="3">
      <w:numFmt w:val="bullet"/>
      <w:lvlText w:val=""/>
      <w:lvlJc w:val="left"/>
      <w:pPr>
        <w:ind w:left="3164" w:hanging="360"/>
      </w:pPr>
      <w:rPr>
        <w:rFonts w:ascii="Symbol" w:hAnsi="Symbol" w:hint="default"/>
      </w:rPr>
    </w:lvl>
    <w:lvl w:ilvl="4">
      <w:numFmt w:val="bullet"/>
      <w:lvlText w:val="o"/>
      <w:lvlJc w:val="left"/>
      <w:pPr>
        <w:ind w:left="3884" w:hanging="360"/>
      </w:pPr>
      <w:rPr>
        <w:rFonts w:ascii="Courier New" w:hAnsi="Courier New" w:cs="Courier New" w:hint="default"/>
      </w:rPr>
    </w:lvl>
    <w:lvl w:ilvl="5">
      <w:numFmt w:val="bullet"/>
      <w:lvlText w:val=""/>
      <w:lvlJc w:val="left"/>
      <w:pPr>
        <w:ind w:left="4604" w:hanging="360"/>
      </w:pPr>
      <w:rPr>
        <w:rFonts w:ascii="Wingdings" w:hAnsi="Wingdings" w:hint="default"/>
      </w:rPr>
    </w:lvl>
    <w:lvl w:ilvl="6">
      <w:numFmt w:val="bullet"/>
      <w:lvlText w:val=""/>
      <w:lvlJc w:val="left"/>
      <w:pPr>
        <w:ind w:left="5324" w:hanging="360"/>
      </w:pPr>
      <w:rPr>
        <w:rFonts w:ascii="Symbol" w:hAnsi="Symbol" w:hint="default"/>
      </w:rPr>
    </w:lvl>
    <w:lvl w:ilvl="7">
      <w:numFmt w:val="bullet"/>
      <w:lvlText w:val="o"/>
      <w:lvlJc w:val="left"/>
      <w:pPr>
        <w:ind w:left="6044" w:hanging="360"/>
      </w:pPr>
      <w:rPr>
        <w:rFonts w:ascii="Courier New" w:hAnsi="Courier New" w:cs="Courier New" w:hint="default"/>
      </w:rPr>
    </w:lvl>
    <w:lvl w:ilvl="8">
      <w:numFmt w:val="bullet"/>
      <w:lvlText w:val=""/>
      <w:lvlJc w:val="left"/>
      <w:pPr>
        <w:ind w:left="6764" w:hanging="360"/>
      </w:pPr>
      <w:rPr>
        <w:rFonts w:ascii="Wingdings" w:hAnsi="Wingdings" w:hint="default"/>
      </w:rPr>
    </w:lvl>
  </w:abstractNum>
  <w:abstractNum w:abstractNumId="390"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5BD70240"/>
    <w:multiLevelType w:val="hybridMultilevel"/>
    <w:tmpl w:val="09324560"/>
    <w:name w:val="WW8Num93272225"/>
    <w:lvl w:ilvl="0" w:tplc="1516515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4"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5"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6"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7"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9"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0"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2" w15:restartNumberingAfterBreak="0">
    <w:nsid w:val="5D0C653C"/>
    <w:multiLevelType w:val="hybridMultilevel"/>
    <w:tmpl w:val="777A27B0"/>
    <w:lvl w:ilvl="0" w:tplc="04150017">
      <w:start w:val="1"/>
      <w:numFmt w:val="lowerLetter"/>
      <w:lvlText w:val="%1)"/>
      <w:lvlJc w:val="left"/>
      <w:pPr>
        <w:ind w:left="1440" w:hanging="360"/>
      </w:pPr>
    </w:lvl>
    <w:lvl w:ilvl="1" w:tplc="DB423134">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3" w15:restartNumberingAfterBreak="0">
    <w:nsid w:val="5D2A5CC4"/>
    <w:multiLevelType w:val="hybridMultilevel"/>
    <w:tmpl w:val="235AAD0E"/>
    <w:name w:val="WW8Num93272224"/>
    <w:lvl w:ilvl="0" w:tplc="694AA96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408"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0"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2" w15:restartNumberingAfterBreak="0">
    <w:nsid w:val="5F464994"/>
    <w:multiLevelType w:val="multilevel"/>
    <w:tmpl w:val="E9423DBE"/>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4"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415"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6"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7"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8"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421"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2"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23"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15:restartNumberingAfterBreak="0">
    <w:nsid w:val="621C05A6"/>
    <w:multiLevelType w:val="hybridMultilevel"/>
    <w:tmpl w:val="32CE9248"/>
    <w:lvl w:ilvl="0" w:tplc="6D3E7712">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5"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6"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7"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8"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9"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33"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4"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6"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7"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15:restartNumberingAfterBreak="0">
    <w:nsid w:val="65C16358"/>
    <w:multiLevelType w:val="multilevel"/>
    <w:tmpl w:val="30327EEC"/>
    <w:lvl w:ilvl="0">
      <w:start w:val="1"/>
      <w:numFmt w:val="lowerLetter"/>
      <w:lvlText w:val="%1)"/>
      <w:lvlJc w:val="left"/>
      <w:pPr>
        <w:ind w:left="1004" w:hanging="360"/>
      </w:pPr>
      <w:rPr>
        <w:rFonts w:hint="default"/>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40"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66884DFB"/>
    <w:multiLevelType w:val="hybridMultilevel"/>
    <w:tmpl w:val="DBD623E8"/>
    <w:lvl w:ilvl="0" w:tplc="F2E6FB16">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4" w15:restartNumberingAfterBreak="0">
    <w:nsid w:val="675F628F"/>
    <w:multiLevelType w:val="hybridMultilevel"/>
    <w:tmpl w:val="0A9C81E6"/>
    <w:lvl w:ilvl="0" w:tplc="0415000F">
      <w:start w:val="1"/>
      <w:numFmt w:val="decimal"/>
      <w:lvlText w:val="%1."/>
      <w:lvlJc w:val="left"/>
      <w:pPr>
        <w:ind w:left="720" w:hanging="360"/>
      </w:pPr>
    </w:lvl>
    <w:lvl w:ilvl="1" w:tplc="C15460D0">
      <w:start w:val="1"/>
      <w:numFmt w:val="decimal"/>
      <w:lvlText w:val="%2."/>
      <w:lvlJc w:val="left"/>
      <w:pPr>
        <w:ind w:left="1440" w:hanging="360"/>
      </w:pPr>
      <w:rPr>
        <w:color w:val="auto"/>
      </w:rPr>
    </w:lvl>
    <w:lvl w:ilvl="2" w:tplc="04150011">
      <w:start w:val="1"/>
      <w:numFmt w:val="decimal"/>
      <w:lvlText w:val="%3)"/>
      <w:lvlJc w:val="left"/>
      <w:pPr>
        <w:ind w:left="100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15:restartNumberingAfterBreak="0">
    <w:nsid w:val="679E6182"/>
    <w:multiLevelType w:val="multilevel"/>
    <w:tmpl w:val="926A56C8"/>
    <w:name w:val="WW8Num1564"/>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6"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67FF6F75"/>
    <w:multiLevelType w:val="hybridMultilevel"/>
    <w:tmpl w:val="718EBA6C"/>
    <w:lvl w:ilvl="0" w:tplc="04150017">
      <w:start w:val="1"/>
      <w:numFmt w:val="lowerLetter"/>
      <w:lvlText w:val="%1)"/>
      <w:lvlJc w:val="left"/>
      <w:pPr>
        <w:ind w:left="305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8"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9"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0"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2"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3"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4"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5"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6"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7"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8"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698F73F8"/>
    <w:multiLevelType w:val="multilevel"/>
    <w:tmpl w:val="CE6A4F7C"/>
    <w:lvl w:ilvl="0">
      <w:start w:val="1"/>
      <w:numFmt w:val="lowerLetter"/>
      <w:lvlText w:val="%1)"/>
      <w:lvlJc w:val="left"/>
      <w:pPr>
        <w:ind w:left="1004" w:hanging="360"/>
      </w:pPr>
      <w:rPr>
        <w:rFonts w:hint="default"/>
      </w:rPr>
    </w:lvl>
    <w:lvl w:ilvl="1">
      <w:numFmt w:val="bullet"/>
      <w:lvlText w:val="o"/>
      <w:lvlJc w:val="left"/>
      <w:pPr>
        <w:ind w:left="1724" w:hanging="360"/>
      </w:pPr>
      <w:rPr>
        <w:rFonts w:ascii="Courier New" w:hAnsi="Courier New" w:cs="Courier New" w:hint="default"/>
      </w:rPr>
    </w:lvl>
    <w:lvl w:ilvl="2">
      <w:numFmt w:val="bullet"/>
      <w:lvlText w:val=""/>
      <w:lvlJc w:val="left"/>
      <w:pPr>
        <w:ind w:left="2444" w:hanging="360"/>
      </w:pPr>
      <w:rPr>
        <w:rFonts w:ascii="Wingdings" w:hAnsi="Wingdings" w:hint="default"/>
      </w:rPr>
    </w:lvl>
    <w:lvl w:ilvl="3">
      <w:numFmt w:val="bullet"/>
      <w:lvlText w:val=""/>
      <w:lvlJc w:val="left"/>
      <w:pPr>
        <w:ind w:left="3164" w:hanging="360"/>
      </w:pPr>
      <w:rPr>
        <w:rFonts w:ascii="Symbol" w:hAnsi="Symbol" w:hint="default"/>
      </w:rPr>
    </w:lvl>
    <w:lvl w:ilvl="4">
      <w:numFmt w:val="bullet"/>
      <w:lvlText w:val="o"/>
      <w:lvlJc w:val="left"/>
      <w:pPr>
        <w:ind w:left="3884" w:hanging="360"/>
      </w:pPr>
      <w:rPr>
        <w:rFonts w:ascii="Courier New" w:hAnsi="Courier New" w:cs="Courier New" w:hint="default"/>
      </w:rPr>
    </w:lvl>
    <w:lvl w:ilvl="5">
      <w:numFmt w:val="bullet"/>
      <w:lvlText w:val=""/>
      <w:lvlJc w:val="left"/>
      <w:pPr>
        <w:ind w:left="4604" w:hanging="360"/>
      </w:pPr>
      <w:rPr>
        <w:rFonts w:ascii="Wingdings" w:hAnsi="Wingdings" w:hint="default"/>
      </w:rPr>
    </w:lvl>
    <w:lvl w:ilvl="6">
      <w:numFmt w:val="bullet"/>
      <w:lvlText w:val=""/>
      <w:lvlJc w:val="left"/>
      <w:pPr>
        <w:ind w:left="5324" w:hanging="360"/>
      </w:pPr>
      <w:rPr>
        <w:rFonts w:ascii="Symbol" w:hAnsi="Symbol" w:hint="default"/>
      </w:rPr>
    </w:lvl>
    <w:lvl w:ilvl="7">
      <w:numFmt w:val="bullet"/>
      <w:lvlText w:val="o"/>
      <w:lvlJc w:val="left"/>
      <w:pPr>
        <w:ind w:left="6044" w:hanging="360"/>
      </w:pPr>
      <w:rPr>
        <w:rFonts w:ascii="Courier New" w:hAnsi="Courier New" w:cs="Courier New" w:hint="default"/>
      </w:rPr>
    </w:lvl>
    <w:lvl w:ilvl="8">
      <w:numFmt w:val="bullet"/>
      <w:lvlText w:val=""/>
      <w:lvlJc w:val="left"/>
      <w:pPr>
        <w:ind w:left="6764" w:hanging="360"/>
      </w:pPr>
      <w:rPr>
        <w:rFonts w:ascii="Wingdings" w:hAnsi="Wingdings" w:hint="default"/>
      </w:rPr>
    </w:lvl>
  </w:abstractNum>
  <w:abstractNum w:abstractNumId="461"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2" w15:restartNumberingAfterBreak="0">
    <w:nsid w:val="6AD95109"/>
    <w:multiLevelType w:val="multilevel"/>
    <w:tmpl w:val="2FF40CBA"/>
    <w:lvl w:ilvl="0">
      <w:start w:val="2"/>
      <w:numFmt w:val="decimal"/>
      <w:lvlText w:val="%1."/>
      <w:lvlJc w:val="left"/>
      <w:pPr>
        <w:ind w:left="384" w:hanging="384"/>
      </w:pPr>
      <w:rPr>
        <w:rFonts w:hint="default"/>
        <w:b/>
        <w:sz w:val="20"/>
      </w:rPr>
    </w:lvl>
    <w:lvl w:ilvl="1">
      <w:start w:val="1"/>
      <w:numFmt w:val="decimal"/>
      <w:lvlText w:val="%1.%2."/>
      <w:lvlJc w:val="left"/>
      <w:pPr>
        <w:ind w:left="1004" w:hanging="720"/>
      </w:pPr>
      <w:rPr>
        <w:rFonts w:hint="default"/>
        <w:b/>
        <w:sz w:val="20"/>
      </w:rPr>
    </w:lvl>
    <w:lvl w:ilvl="2">
      <w:start w:val="1"/>
      <w:numFmt w:val="decimal"/>
      <w:lvlText w:val="%1.%2.%3."/>
      <w:lvlJc w:val="left"/>
      <w:pPr>
        <w:ind w:left="1288" w:hanging="720"/>
      </w:pPr>
      <w:rPr>
        <w:rFonts w:hint="default"/>
        <w:b/>
        <w:sz w:val="20"/>
      </w:rPr>
    </w:lvl>
    <w:lvl w:ilvl="3">
      <w:start w:val="1"/>
      <w:numFmt w:val="decimal"/>
      <w:lvlText w:val="%1.%2.%3.%4."/>
      <w:lvlJc w:val="left"/>
      <w:pPr>
        <w:ind w:left="1932" w:hanging="1080"/>
      </w:pPr>
      <w:rPr>
        <w:rFonts w:hint="default"/>
        <w:b/>
        <w:sz w:val="20"/>
      </w:rPr>
    </w:lvl>
    <w:lvl w:ilvl="4">
      <w:start w:val="1"/>
      <w:numFmt w:val="decimal"/>
      <w:lvlText w:val="%1.%2.%3.%4.%5."/>
      <w:lvlJc w:val="left"/>
      <w:pPr>
        <w:ind w:left="2576" w:hanging="1440"/>
      </w:pPr>
      <w:rPr>
        <w:rFonts w:hint="default"/>
        <w:b/>
        <w:sz w:val="20"/>
      </w:rPr>
    </w:lvl>
    <w:lvl w:ilvl="5">
      <w:start w:val="1"/>
      <w:numFmt w:val="decimal"/>
      <w:lvlText w:val="%1.%2.%3.%4.%5.%6."/>
      <w:lvlJc w:val="left"/>
      <w:pPr>
        <w:ind w:left="2860" w:hanging="1440"/>
      </w:pPr>
      <w:rPr>
        <w:rFonts w:hint="default"/>
        <w:b/>
        <w:sz w:val="20"/>
      </w:rPr>
    </w:lvl>
    <w:lvl w:ilvl="6">
      <w:start w:val="1"/>
      <w:numFmt w:val="decimal"/>
      <w:lvlText w:val="%1.%2.%3.%4.%5.%6.%7."/>
      <w:lvlJc w:val="left"/>
      <w:pPr>
        <w:ind w:left="3504" w:hanging="1800"/>
      </w:pPr>
      <w:rPr>
        <w:rFonts w:hint="default"/>
        <w:b/>
        <w:sz w:val="20"/>
      </w:rPr>
    </w:lvl>
    <w:lvl w:ilvl="7">
      <w:start w:val="1"/>
      <w:numFmt w:val="decimal"/>
      <w:lvlText w:val="%1.%2.%3.%4.%5.%6.%7.%8."/>
      <w:lvlJc w:val="left"/>
      <w:pPr>
        <w:ind w:left="4148" w:hanging="2160"/>
      </w:pPr>
      <w:rPr>
        <w:rFonts w:hint="default"/>
        <w:b/>
        <w:sz w:val="20"/>
      </w:rPr>
    </w:lvl>
    <w:lvl w:ilvl="8">
      <w:start w:val="1"/>
      <w:numFmt w:val="decimal"/>
      <w:lvlText w:val="%1.%2.%3.%4.%5.%6.%7.%8.%9."/>
      <w:lvlJc w:val="left"/>
      <w:pPr>
        <w:ind w:left="4432" w:hanging="2160"/>
      </w:pPr>
      <w:rPr>
        <w:rFonts w:hint="default"/>
        <w:b/>
        <w:sz w:val="20"/>
      </w:rPr>
    </w:lvl>
  </w:abstractNum>
  <w:abstractNum w:abstractNumId="463" w15:restartNumberingAfterBreak="0">
    <w:nsid w:val="6B363E24"/>
    <w:multiLevelType w:val="multilevel"/>
    <w:tmpl w:val="338E338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64"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6BA855D7"/>
    <w:multiLevelType w:val="multilevel"/>
    <w:tmpl w:val="93D6071E"/>
    <w:lvl w:ilvl="0">
      <w:start w:val="1"/>
      <w:numFmt w:val="lowerLetter"/>
      <w:lvlText w:val="%1)"/>
      <w:lvlJc w:val="left"/>
      <w:pPr>
        <w:ind w:left="1004" w:hanging="360"/>
      </w:pPr>
      <w:rPr>
        <w:rFonts w:hint="default"/>
      </w:rPr>
    </w:lvl>
    <w:lvl w:ilvl="1">
      <w:numFmt w:val="bullet"/>
      <w:lvlText w:val="o"/>
      <w:lvlJc w:val="left"/>
      <w:pPr>
        <w:ind w:left="1724" w:hanging="360"/>
      </w:pPr>
      <w:rPr>
        <w:rFonts w:ascii="Courier New" w:hAnsi="Courier New" w:cs="Courier New" w:hint="default"/>
      </w:rPr>
    </w:lvl>
    <w:lvl w:ilvl="2">
      <w:numFmt w:val="bullet"/>
      <w:lvlText w:val=""/>
      <w:lvlJc w:val="left"/>
      <w:pPr>
        <w:ind w:left="2444" w:hanging="360"/>
      </w:pPr>
      <w:rPr>
        <w:rFonts w:ascii="Wingdings" w:hAnsi="Wingdings" w:hint="default"/>
      </w:rPr>
    </w:lvl>
    <w:lvl w:ilvl="3">
      <w:numFmt w:val="bullet"/>
      <w:lvlText w:val=""/>
      <w:lvlJc w:val="left"/>
      <w:pPr>
        <w:ind w:left="3164" w:hanging="360"/>
      </w:pPr>
      <w:rPr>
        <w:rFonts w:ascii="Symbol" w:hAnsi="Symbol" w:hint="default"/>
      </w:rPr>
    </w:lvl>
    <w:lvl w:ilvl="4">
      <w:numFmt w:val="bullet"/>
      <w:lvlText w:val="o"/>
      <w:lvlJc w:val="left"/>
      <w:pPr>
        <w:ind w:left="3884" w:hanging="360"/>
      </w:pPr>
      <w:rPr>
        <w:rFonts w:ascii="Courier New" w:hAnsi="Courier New" w:cs="Courier New" w:hint="default"/>
      </w:rPr>
    </w:lvl>
    <w:lvl w:ilvl="5">
      <w:numFmt w:val="bullet"/>
      <w:lvlText w:val=""/>
      <w:lvlJc w:val="left"/>
      <w:pPr>
        <w:ind w:left="4604" w:hanging="360"/>
      </w:pPr>
      <w:rPr>
        <w:rFonts w:ascii="Wingdings" w:hAnsi="Wingdings" w:hint="default"/>
      </w:rPr>
    </w:lvl>
    <w:lvl w:ilvl="6">
      <w:numFmt w:val="bullet"/>
      <w:lvlText w:val=""/>
      <w:lvlJc w:val="left"/>
      <w:pPr>
        <w:ind w:left="5324" w:hanging="360"/>
      </w:pPr>
      <w:rPr>
        <w:rFonts w:ascii="Symbol" w:hAnsi="Symbol" w:hint="default"/>
      </w:rPr>
    </w:lvl>
    <w:lvl w:ilvl="7">
      <w:numFmt w:val="bullet"/>
      <w:lvlText w:val="o"/>
      <w:lvlJc w:val="left"/>
      <w:pPr>
        <w:ind w:left="6044" w:hanging="360"/>
      </w:pPr>
      <w:rPr>
        <w:rFonts w:ascii="Courier New" w:hAnsi="Courier New" w:cs="Courier New" w:hint="default"/>
      </w:rPr>
    </w:lvl>
    <w:lvl w:ilvl="8">
      <w:numFmt w:val="bullet"/>
      <w:lvlText w:val=""/>
      <w:lvlJc w:val="left"/>
      <w:pPr>
        <w:ind w:left="6764" w:hanging="360"/>
      </w:pPr>
      <w:rPr>
        <w:rFonts w:ascii="Wingdings" w:hAnsi="Wingdings" w:hint="default"/>
      </w:rPr>
    </w:lvl>
  </w:abstractNum>
  <w:abstractNum w:abstractNumId="467"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8"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0" w15:restartNumberingAfterBreak="0">
    <w:nsid w:val="6C967D53"/>
    <w:multiLevelType w:val="multilevel"/>
    <w:tmpl w:val="A1F0F32E"/>
    <w:lvl w:ilvl="0">
      <w:start w:val="1"/>
      <w:numFmt w:val="decimal"/>
      <w:lvlText w:val="%1."/>
      <w:lvlJc w:val="left"/>
      <w:pPr>
        <w:tabs>
          <w:tab w:val="num" w:pos="1380"/>
        </w:tabs>
        <w:ind w:left="1380" w:hanging="180"/>
      </w:pPr>
      <w:rPr>
        <w:rFonts w:hint="default"/>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1"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3"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6"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8"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9"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0" w15:restartNumberingAfterBreak="0">
    <w:nsid w:val="6F39355E"/>
    <w:multiLevelType w:val="multilevel"/>
    <w:tmpl w:val="95C66D8A"/>
    <w:lvl w:ilvl="0">
      <w:start w:val="1"/>
      <w:numFmt w:val="lowerLetter"/>
      <w:lvlText w:val="%1)"/>
      <w:lvlJc w:val="left"/>
      <w:pPr>
        <w:ind w:left="1004" w:hanging="360"/>
      </w:pPr>
      <w:rPr>
        <w:rFonts w:hint="default"/>
      </w:rPr>
    </w:lvl>
    <w:lvl w:ilvl="1">
      <w:numFmt w:val="bullet"/>
      <w:lvlText w:val="o"/>
      <w:lvlJc w:val="left"/>
      <w:pPr>
        <w:ind w:left="1724" w:hanging="360"/>
      </w:pPr>
      <w:rPr>
        <w:rFonts w:ascii="Courier New" w:hAnsi="Courier New" w:cs="Courier New" w:hint="default"/>
      </w:rPr>
    </w:lvl>
    <w:lvl w:ilvl="2">
      <w:numFmt w:val="bullet"/>
      <w:lvlText w:val=""/>
      <w:lvlJc w:val="left"/>
      <w:pPr>
        <w:ind w:left="2444" w:hanging="360"/>
      </w:pPr>
      <w:rPr>
        <w:rFonts w:ascii="Wingdings" w:hAnsi="Wingdings" w:hint="default"/>
      </w:rPr>
    </w:lvl>
    <w:lvl w:ilvl="3">
      <w:numFmt w:val="bullet"/>
      <w:lvlText w:val=""/>
      <w:lvlJc w:val="left"/>
      <w:pPr>
        <w:ind w:left="3164" w:hanging="360"/>
      </w:pPr>
      <w:rPr>
        <w:rFonts w:ascii="Symbol" w:hAnsi="Symbol" w:hint="default"/>
      </w:rPr>
    </w:lvl>
    <w:lvl w:ilvl="4">
      <w:numFmt w:val="bullet"/>
      <w:lvlText w:val="o"/>
      <w:lvlJc w:val="left"/>
      <w:pPr>
        <w:ind w:left="3884" w:hanging="360"/>
      </w:pPr>
      <w:rPr>
        <w:rFonts w:ascii="Courier New" w:hAnsi="Courier New" w:cs="Courier New" w:hint="default"/>
      </w:rPr>
    </w:lvl>
    <w:lvl w:ilvl="5">
      <w:numFmt w:val="bullet"/>
      <w:lvlText w:val=""/>
      <w:lvlJc w:val="left"/>
      <w:pPr>
        <w:ind w:left="4604" w:hanging="360"/>
      </w:pPr>
      <w:rPr>
        <w:rFonts w:ascii="Wingdings" w:hAnsi="Wingdings" w:hint="default"/>
      </w:rPr>
    </w:lvl>
    <w:lvl w:ilvl="6">
      <w:numFmt w:val="bullet"/>
      <w:lvlText w:val=""/>
      <w:lvlJc w:val="left"/>
      <w:pPr>
        <w:ind w:left="5324" w:hanging="360"/>
      </w:pPr>
      <w:rPr>
        <w:rFonts w:ascii="Symbol" w:hAnsi="Symbol" w:hint="default"/>
      </w:rPr>
    </w:lvl>
    <w:lvl w:ilvl="7">
      <w:numFmt w:val="bullet"/>
      <w:lvlText w:val="o"/>
      <w:lvlJc w:val="left"/>
      <w:pPr>
        <w:ind w:left="6044" w:hanging="360"/>
      </w:pPr>
      <w:rPr>
        <w:rFonts w:ascii="Courier New" w:hAnsi="Courier New" w:cs="Courier New" w:hint="default"/>
      </w:rPr>
    </w:lvl>
    <w:lvl w:ilvl="8">
      <w:numFmt w:val="bullet"/>
      <w:lvlText w:val=""/>
      <w:lvlJc w:val="left"/>
      <w:pPr>
        <w:ind w:left="6764" w:hanging="360"/>
      </w:pPr>
      <w:rPr>
        <w:rFonts w:ascii="Wingdings" w:hAnsi="Wingdings" w:hint="default"/>
      </w:rPr>
    </w:lvl>
  </w:abstractNum>
  <w:abstractNum w:abstractNumId="481"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2"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4"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5" w15:restartNumberingAfterBreak="0">
    <w:nsid w:val="6FE85F84"/>
    <w:multiLevelType w:val="hybridMultilevel"/>
    <w:tmpl w:val="47307604"/>
    <w:lvl w:ilvl="0" w:tplc="04150017">
      <w:start w:val="1"/>
      <w:numFmt w:val="lowerLetter"/>
      <w:lvlText w:val="%1)"/>
      <w:lvlJc w:val="left"/>
      <w:pPr>
        <w:ind w:left="1345" w:hanging="360"/>
      </w:p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486"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7"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8"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0"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1"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2"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3"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4"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5"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6"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8"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9"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0" w15:restartNumberingAfterBreak="0">
    <w:nsid w:val="736D5A64"/>
    <w:multiLevelType w:val="multilevel"/>
    <w:tmpl w:val="302C604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1"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2" w15:restartNumberingAfterBreak="0">
    <w:nsid w:val="73B4055B"/>
    <w:multiLevelType w:val="hybridMultilevel"/>
    <w:tmpl w:val="BCF8FC3C"/>
    <w:lvl w:ilvl="0" w:tplc="E04AF42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03"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4"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5"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6"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7"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8"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9"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0"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1"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2"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3"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4"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5"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6"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7"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8"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9"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0"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1"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2"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3"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4"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25" w15:restartNumberingAfterBreak="0">
    <w:nsid w:val="7AAA1C33"/>
    <w:multiLevelType w:val="hybridMultilevel"/>
    <w:tmpl w:val="215AE2D6"/>
    <w:name w:val="WW8Num1644"/>
    <w:lvl w:ilvl="0" w:tplc="D6D6627E">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6"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7"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8"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9"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0"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1"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2"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3"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4"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5"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6"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7" w15:restartNumberingAfterBreak="0">
    <w:nsid w:val="7E0C66ED"/>
    <w:multiLevelType w:val="hybridMultilevel"/>
    <w:tmpl w:val="BC7EDE8C"/>
    <w:name w:val="WW8Num93274"/>
    <w:lvl w:ilvl="0" w:tplc="8CF4097A">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8"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9"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0"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1"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2"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3"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4"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5"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796876459">
    <w:abstractNumId w:val="117"/>
  </w:num>
  <w:num w:numId="2" w16cid:durableId="1221671766">
    <w:abstractNumId w:val="151"/>
  </w:num>
  <w:num w:numId="3" w16cid:durableId="768349178">
    <w:abstractNumId w:val="524"/>
  </w:num>
  <w:num w:numId="4" w16cid:durableId="1609701362">
    <w:abstractNumId w:val="41"/>
  </w:num>
  <w:num w:numId="5" w16cid:durableId="1203438224">
    <w:abstractNumId w:val="235"/>
  </w:num>
  <w:num w:numId="6" w16cid:durableId="2081127536">
    <w:abstractNumId w:val="433"/>
  </w:num>
  <w:num w:numId="7" w16cid:durableId="179010091">
    <w:abstractNumId w:val="540"/>
  </w:num>
  <w:num w:numId="8" w16cid:durableId="1688948331">
    <w:abstractNumId w:val="136"/>
  </w:num>
  <w:num w:numId="9" w16cid:durableId="429862996">
    <w:abstractNumId w:val="287"/>
  </w:num>
  <w:num w:numId="10" w16cid:durableId="1372150368">
    <w:abstractNumId w:val="414"/>
  </w:num>
  <w:num w:numId="11" w16cid:durableId="1790902762">
    <w:abstractNumId w:val="335"/>
  </w:num>
  <w:num w:numId="12" w16cid:durableId="663241020">
    <w:abstractNumId w:val="493"/>
  </w:num>
  <w:num w:numId="13" w16cid:durableId="2131704161">
    <w:abstractNumId w:val="427"/>
  </w:num>
  <w:num w:numId="14" w16cid:durableId="297800581">
    <w:abstractNumId w:val="461"/>
  </w:num>
  <w:num w:numId="15" w16cid:durableId="1630893035">
    <w:abstractNumId w:val="143"/>
  </w:num>
  <w:num w:numId="16" w16cid:durableId="1551913405">
    <w:abstractNumId w:val="254"/>
  </w:num>
  <w:num w:numId="17" w16cid:durableId="218366122">
    <w:abstractNumId w:val="220"/>
  </w:num>
  <w:num w:numId="18" w16cid:durableId="91975028">
    <w:abstractNumId w:val="469"/>
  </w:num>
  <w:num w:numId="19" w16cid:durableId="80105308">
    <w:abstractNumId w:val="61"/>
  </w:num>
  <w:num w:numId="20" w16cid:durableId="199368346">
    <w:abstractNumId w:val="455"/>
  </w:num>
  <w:num w:numId="21" w16cid:durableId="1198271794">
    <w:abstractNumId w:val="353"/>
  </w:num>
  <w:num w:numId="22" w16cid:durableId="120073903">
    <w:abstractNumId w:val="357"/>
  </w:num>
  <w:num w:numId="23" w16cid:durableId="1523664568">
    <w:abstractNumId w:val="44"/>
  </w:num>
  <w:num w:numId="24" w16cid:durableId="37096299">
    <w:abstractNumId w:val="293"/>
  </w:num>
  <w:num w:numId="25" w16cid:durableId="2103183300">
    <w:abstractNumId w:val="133"/>
  </w:num>
  <w:num w:numId="26" w16cid:durableId="605305458">
    <w:abstractNumId w:val="337"/>
  </w:num>
  <w:num w:numId="27" w16cid:durableId="618993340">
    <w:abstractNumId w:val="385"/>
  </w:num>
  <w:num w:numId="28" w16cid:durableId="1347289119">
    <w:abstractNumId w:val="257"/>
  </w:num>
  <w:num w:numId="29" w16cid:durableId="928999891">
    <w:abstractNumId w:val="523"/>
  </w:num>
  <w:num w:numId="30" w16cid:durableId="1388608788">
    <w:abstractNumId w:val="251"/>
  </w:num>
  <w:num w:numId="31" w16cid:durableId="964386322">
    <w:abstractNumId w:val="204"/>
  </w:num>
  <w:num w:numId="32" w16cid:durableId="1093357266">
    <w:abstractNumId w:val="127"/>
  </w:num>
  <w:num w:numId="33" w16cid:durableId="1491140645">
    <w:abstractNumId w:val="148"/>
  </w:num>
  <w:num w:numId="34" w16cid:durableId="1602183291">
    <w:abstractNumId w:val="479"/>
  </w:num>
  <w:num w:numId="35" w16cid:durableId="1569997931">
    <w:abstractNumId w:val="197"/>
  </w:num>
  <w:num w:numId="36" w16cid:durableId="1774352340">
    <w:abstractNumId w:val="214"/>
  </w:num>
  <w:num w:numId="37" w16cid:durableId="2069256401">
    <w:abstractNumId w:val="487"/>
  </w:num>
  <w:num w:numId="38" w16cid:durableId="1223058472">
    <w:abstractNumId w:val="535"/>
  </w:num>
  <w:num w:numId="39" w16cid:durableId="865757894">
    <w:abstractNumId w:val="332"/>
  </w:num>
  <w:num w:numId="40" w16cid:durableId="2014145097">
    <w:abstractNumId w:val="344"/>
  </w:num>
  <w:num w:numId="41" w16cid:durableId="1152871409">
    <w:abstractNumId w:val="428"/>
  </w:num>
  <w:num w:numId="42" w16cid:durableId="813957147">
    <w:abstractNumId w:val="312"/>
  </w:num>
  <w:num w:numId="43" w16cid:durableId="2126537608">
    <w:abstractNumId w:val="370"/>
  </w:num>
  <w:num w:numId="44" w16cid:durableId="516576143">
    <w:abstractNumId w:val="399"/>
  </w:num>
  <w:num w:numId="45" w16cid:durableId="762382347">
    <w:abstractNumId w:val="532"/>
  </w:num>
  <w:num w:numId="46" w16cid:durableId="181668328">
    <w:abstractNumId w:val="166"/>
  </w:num>
  <w:num w:numId="47" w16cid:durableId="2042783119">
    <w:abstractNumId w:val="260"/>
  </w:num>
  <w:num w:numId="48" w16cid:durableId="1575551265">
    <w:abstractNumId w:val="456"/>
  </w:num>
  <w:num w:numId="49" w16cid:durableId="1244490820">
    <w:abstractNumId w:val="443"/>
  </w:num>
  <w:num w:numId="50" w16cid:durableId="1796098471">
    <w:abstractNumId w:val="38"/>
  </w:num>
  <w:num w:numId="51" w16cid:durableId="697580463">
    <w:abstractNumId w:val="437"/>
  </w:num>
  <w:num w:numId="52" w16cid:durableId="388655754">
    <w:abstractNumId w:val="418"/>
  </w:num>
  <w:num w:numId="53" w16cid:durableId="1670517216">
    <w:abstractNumId w:val="529"/>
  </w:num>
  <w:num w:numId="54" w16cid:durableId="1075082913">
    <w:abstractNumId w:val="82"/>
  </w:num>
  <w:num w:numId="55" w16cid:durableId="1834762835">
    <w:abstractNumId w:val="533"/>
  </w:num>
  <w:num w:numId="56" w16cid:durableId="2032143428">
    <w:abstractNumId w:val="365"/>
  </w:num>
  <w:num w:numId="57" w16cid:durableId="999038921">
    <w:abstractNumId w:val="88"/>
  </w:num>
  <w:num w:numId="58" w16cid:durableId="2026666338">
    <w:abstractNumId w:val="542"/>
  </w:num>
  <w:num w:numId="59" w16cid:durableId="594480599">
    <w:abstractNumId w:val="384"/>
  </w:num>
  <w:num w:numId="60" w16cid:durableId="1556233240">
    <w:abstractNumId w:val="281"/>
  </w:num>
  <w:num w:numId="61" w16cid:durableId="1706520426">
    <w:abstractNumId w:val="236"/>
  </w:num>
  <w:num w:numId="62" w16cid:durableId="490606552">
    <w:abstractNumId w:val="499"/>
  </w:num>
  <w:num w:numId="63" w16cid:durableId="2084519273">
    <w:abstractNumId w:val="250"/>
  </w:num>
  <w:num w:numId="64" w16cid:durableId="94599565">
    <w:abstractNumId w:val="400"/>
  </w:num>
  <w:num w:numId="65" w16cid:durableId="626009056">
    <w:abstractNumId w:val="481"/>
  </w:num>
  <w:num w:numId="66" w16cid:durableId="161971104">
    <w:abstractNumId w:val="87"/>
  </w:num>
  <w:num w:numId="67" w16cid:durableId="807550136">
    <w:abstractNumId w:val="16"/>
  </w:num>
  <w:num w:numId="68" w16cid:durableId="678504576">
    <w:abstractNumId w:val="47"/>
  </w:num>
  <w:num w:numId="69" w16cid:durableId="1221941200">
    <w:abstractNumId w:val="304"/>
  </w:num>
  <w:num w:numId="70" w16cid:durableId="589392228">
    <w:abstractNumId w:val="54"/>
  </w:num>
  <w:num w:numId="71" w16cid:durableId="2045128011">
    <w:abstractNumId w:val="57"/>
  </w:num>
  <w:num w:numId="72" w16cid:durableId="314798297">
    <w:abstractNumId w:val="203"/>
  </w:num>
  <w:num w:numId="73" w16cid:durableId="201597703">
    <w:abstractNumId w:val="317"/>
  </w:num>
  <w:num w:numId="74" w16cid:durableId="1926762344">
    <w:abstractNumId w:val="327"/>
  </w:num>
  <w:num w:numId="75" w16cid:durableId="938026508">
    <w:abstractNumId w:val="522"/>
  </w:num>
  <w:num w:numId="76" w16cid:durableId="658465678">
    <w:abstractNumId w:val="432"/>
  </w:num>
  <w:num w:numId="77" w16cid:durableId="822550543">
    <w:abstractNumId w:val="430"/>
  </w:num>
  <w:num w:numId="78" w16cid:durableId="1474829668">
    <w:abstractNumId w:val="118"/>
  </w:num>
  <w:num w:numId="79" w16cid:durableId="1442066625">
    <w:abstractNumId w:val="248"/>
  </w:num>
  <w:num w:numId="80" w16cid:durableId="650910392">
    <w:abstractNumId w:val="411"/>
  </w:num>
  <w:num w:numId="81" w16cid:durableId="2007589250">
    <w:abstractNumId w:val="278"/>
  </w:num>
  <w:num w:numId="82" w16cid:durableId="1815369233">
    <w:abstractNumId w:val="135"/>
  </w:num>
  <w:num w:numId="83" w16cid:durableId="598683923">
    <w:abstractNumId w:val="206"/>
  </w:num>
  <w:num w:numId="84" w16cid:durableId="1377199873">
    <w:abstractNumId w:val="503"/>
  </w:num>
  <w:num w:numId="85" w16cid:durableId="1470199869">
    <w:abstractNumId w:val="294"/>
  </w:num>
  <w:num w:numId="86" w16cid:durableId="380446200">
    <w:abstractNumId w:val="237"/>
  </w:num>
  <w:num w:numId="87" w16cid:durableId="1650279538">
    <w:abstractNumId w:val="15"/>
  </w:num>
  <w:num w:numId="88" w16cid:durableId="1319109466">
    <w:abstractNumId w:val="527"/>
  </w:num>
  <w:num w:numId="89" w16cid:durableId="602886016">
    <w:abstractNumId w:val="141"/>
  </w:num>
  <w:num w:numId="90" w16cid:durableId="526796705">
    <w:abstractNumId w:val="126"/>
  </w:num>
  <w:num w:numId="91" w16cid:durableId="1035932810">
    <w:abstractNumId w:val="508"/>
  </w:num>
  <w:num w:numId="92" w16cid:durableId="1564097318">
    <w:abstractNumId w:val="93"/>
  </w:num>
  <w:num w:numId="93" w16cid:durableId="1252816909">
    <w:abstractNumId w:val="367"/>
  </w:num>
  <w:num w:numId="94" w16cid:durableId="80640657">
    <w:abstractNumId w:val="398"/>
  </w:num>
  <w:num w:numId="95" w16cid:durableId="1038549652">
    <w:abstractNumId w:val="103"/>
  </w:num>
  <w:num w:numId="96" w16cid:durableId="1884907606">
    <w:abstractNumId w:val="265"/>
  </w:num>
  <w:num w:numId="97" w16cid:durableId="1473912198">
    <w:abstractNumId w:val="536"/>
  </w:num>
  <w:num w:numId="98" w16cid:durableId="255597490">
    <w:abstractNumId w:val="464"/>
  </w:num>
  <w:num w:numId="99" w16cid:durableId="1102644805">
    <w:abstractNumId w:val="515"/>
  </w:num>
  <w:num w:numId="100" w16cid:durableId="1346974985">
    <w:abstractNumId w:val="196"/>
  </w:num>
  <w:num w:numId="101" w16cid:durableId="1300647183">
    <w:abstractNumId w:val="142"/>
  </w:num>
  <w:num w:numId="102" w16cid:durableId="246153439">
    <w:abstractNumId w:val="426"/>
  </w:num>
  <w:num w:numId="103" w16cid:durableId="640303975">
    <w:abstractNumId w:val="361"/>
  </w:num>
  <w:num w:numId="104" w16cid:durableId="1103186535">
    <w:abstractNumId w:val="120"/>
  </w:num>
  <w:num w:numId="105" w16cid:durableId="1400907788">
    <w:abstractNumId w:val="199"/>
  </w:num>
  <w:num w:numId="106" w16cid:durableId="81997820">
    <w:abstractNumId w:val="421"/>
  </w:num>
  <w:num w:numId="107" w16cid:durableId="1994025596">
    <w:abstractNumId w:val="137"/>
  </w:num>
  <w:num w:numId="108" w16cid:durableId="2017800879">
    <w:abstractNumId w:val="341"/>
  </w:num>
  <w:num w:numId="109" w16cid:durableId="2090999243">
    <w:abstractNumId w:val="28"/>
  </w:num>
  <w:num w:numId="110" w16cid:durableId="1638989864">
    <w:abstractNumId w:val="245"/>
  </w:num>
  <w:num w:numId="111" w16cid:durableId="1876234393">
    <w:abstractNumId w:val="170"/>
  </w:num>
  <w:num w:numId="112" w16cid:durableId="1466583674">
    <w:abstractNumId w:val="70"/>
  </w:num>
  <w:num w:numId="113" w16cid:durableId="939990871">
    <w:abstractNumId w:val="352"/>
  </w:num>
  <w:num w:numId="114" w16cid:durableId="477574942">
    <w:abstractNumId w:val="49"/>
  </w:num>
  <w:num w:numId="115" w16cid:durableId="1305085244">
    <w:abstractNumId w:val="410"/>
  </w:num>
  <w:num w:numId="116" w16cid:durableId="1985162296">
    <w:abstractNumId w:val="36"/>
  </w:num>
  <w:num w:numId="117" w16cid:durableId="157384166">
    <w:abstractNumId w:val="261"/>
  </w:num>
  <w:num w:numId="118" w16cid:durableId="1890875012">
    <w:abstractNumId w:val="78"/>
  </w:num>
  <w:num w:numId="119" w16cid:durableId="232663833">
    <w:abstractNumId w:val="176"/>
  </w:num>
  <w:num w:numId="120" w16cid:durableId="1238249340">
    <w:abstractNumId w:val="404"/>
  </w:num>
  <w:num w:numId="121" w16cid:durableId="1627277808">
    <w:abstractNumId w:val="394"/>
  </w:num>
  <w:num w:numId="122" w16cid:durableId="2067681707">
    <w:abstractNumId w:val="69"/>
  </w:num>
  <w:num w:numId="123" w16cid:durableId="519854392">
    <w:abstractNumId w:val="83"/>
  </w:num>
  <w:num w:numId="124" w16cid:durableId="675380657">
    <w:abstractNumId w:val="492"/>
  </w:num>
  <w:num w:numId="125" w16cid:durableId="9306317">
    <w:abstractNumId w:val="71"/>
  </w:num>
  <w:num w:numId="126" w16cid:durableId="1650212002">
    <w:abstractNumId w:val="252"/>
  </w:num>
  <w:num w:numId="127" w16cid:durableId="430591434">
    <w:abstractNumId w:val="162"/>
  </w:num>
  <w:num w:numId="128" w16cid:durableId="1270770789">
    <w:abstractNumId w:val="296"/>
  </w:num>
  <w:num w:numId="129" w16cid:durableId="870383820">
    <w:abstractNumId w:val="195"/>
  </w:num>
  <w:num w:numId="130" w16cid:durableId="1830321263">
    <w:abstractNumId w:val="258"/>
  </w:num>
  <w:num w:numId="131" w16cid:durableId="232669243">
    <w:abstractNumId w:val="283"/>
  </w:num>
  <w:num w:numId="132" w16cid:durableId="1880124755">
    <w:abstractNumId w:val="299"/>
  </w:num>
  <w:num w:numId="133" w16cid:durableId="1708214877">
    <w:abstractNumId w:val="150"/>
  </w:num>
  <w:num w:numId="134" w16cid:durableId="1984038097">
    <w:abstractNumId w:val="40"/>
  </w:num>
  <w:num w:numId="135" w16cid:durableId="1652828731">
    <w:abstractNumId w:val="200"/>
  </w:num>
  <w:num w:numId="136" w16cid:durableId="1171600254">
    <w:abstractNumId w:val="128"/>
  </w:num>
  <w:num w:numId="137" w16cid:durableId="1780224698">
    <w:abstractNumId w:val="184"/>
  </w:num>
  <w:num w:numId="138" w16cid:durableId="2135824204">
    <w:abstractNumId w:val="306"/>
  </w:num>
  <w:num w:numId="139" w16cid:durableId="387195005">
    <w:abstractNumId w:val="472"/>
  </w:num>
  <w:num w:numId="140" w16cid:durableId="1534684812">
    <w:abstractNumId w:val="459"/>
  </w:num>
  <w:num w:numId="141" w16cid:durableId="644969402">
    <w:abstractNumId w:val="519"/>
  </w:num>
  <w:num w:numId="142" w16cid:durableId="1447696386">
    <w:abstractNumId w:val="273"/>
  </w:num>
  <w:num w:numId="143" w16cid:durableId="2054226999">
    <w:abstractNumId w:val="355"/>
  </w:num>
  <w:num w:numId="144" w16cid:durableId="1043679938">
    <w:abstractNumId w:val="77"/>
  </w:num>
  <w:num w:numId="145" w16cid:durableId="1890720549">
    <w:abstractNumId w:val="121"/>
  </w:num>
  <w:num w:numId="146" w16cid:durableId="696659940">
    <w:abstractNumId w:val="457"/>
  </w:num>
  <w:num w:numId="147" w16cid:durableId="1862888123">
    <w:abstractNumId w:val="321"/>
  </w:num>
  <w:num w:numId="148" w16cid:durableId="322390454">
    <w:abstractNumId w:val="425"/>
  </w:num>
  <w:num w:numId="149" w16cid:durableId="1034769923">
    <w:abstractNumId w:val="269"/>
  </w:num>
  <w:num w:numId="150" w16cid:durableId="1625304306">
    <w:abstractNumId w:val="413"/>
  </w:num>
  <w:num w:numId="151" w16cid:durableId="730468113">
    <w:abstractNumId w:val="22"/>
  </w:num>
  <w:num w:numId="152" w16cid:durableId="903101273">
    <w:abstractNumId w:val="331"/>
  </w:num>
  <w:num w:numId="153" w16cid:durableId="1924298506">
    <w:abstractNumId w:val="91"/>
  </w:num>
  <w:num w:numId="154" w16cid:durableId="1925606841">
    <w:abstractNumId w:val="323"/>
  </w:num>
  <w:num w:numId="155" w16cid:durableId="1840197528">
    <w:abstractNumId w:val="514"/>
  </w:num>
  <w:num w:numId="156" w16cid:durableId="2068334919">
    <w:abstractNumId w:val="165"/>
  </w:num>
  <w:num w:numId="157" w16cid:durableId="710569876">
    <w:abstractNumId w:val="289"/>
  </w:num>
  <w:num w:numId="158" w16cid:durableId="2102599803">
    <w:abstractNumId w:val="476"/>
  </w:num>
  <w:num w:numId="159" w16cid:durableId="579414165">
    <w:abstractNumId w:val="181"/>
  </w:num>
  <w:num w:numId="160" w16cid:durableId="1091125680">
    <w:abstractNumId w:val="62"/>
  </w:num>
  <w:num w:numId="161" w16cid:durableId="1756392570">
    <w:abstractNumId w:val="125"/>
  </w:num>
  <w:num w:numId="162" w16cid:durableId="1466046340">
    <w:abstractNumId w:val="239"/>
  </w:num>
  <w:num w:numId="163" w16cid:durableId="576020187">
    <w:abstractNumId w:val="105"/>
  </w:num>
  <w:num w:numId="164" w16cid:durableId="1083915522">
    <w:abstractNumId w:val="488"/>
  </w:num>
  <w:num w:numId="165" w16cid:durableId="1450589385">
    <w:abstractNumId w:val="242"/>
  </w:num>
  <w:num w:numId="166" w16cid:durableId="1865367743">
    <w:abstractNumId w:val="233"/>
  </w:num>
  <w:num w:numId="167" w16cid:durableId="1755979404">
    <w:abstractNumId w:val="169"/>
  </w:num>
  <w:num w:numId="168" w16cid:durableId="1540627117">
    <w:abstractNumId w:val="112"/>
  </w:num>
  <w:num w:numId="169" w16cid:durableId="1793327206">
    <w:abstractNumId w:val="507"/>
  </w:num>
  <w:num w:numId="170" w16cid:durableId="973028790">
    <w:abstractNumId w:val="275"/>
  </w:num>
  <w:num w:numId="171" w16cid:durableId="653950871">
    <w:abstractNumId w:val="345"/>
  </w:num>
  <w:num w:numId="172" w16cid:durableId="1385518024">
    <w:abstractNumId w:val="99"/>
  </w:num>
  <w:num w:numId="173" w16cid:durableId="1689136276">
    <w:abstractNumId w:val="486"/>
  </w:num>
  <w:num w:numId="174" w16cid:durableId="823283280">
    <w:abstractNumId w:val="149"/>
  </w:num>
  <w:num w:numId="175" w16cid:durableId="1683622816">
    <w:abstractNumId w:val="208"/>
  </w:num>
  <w:num w:numId="176" w16cid:durableId="1173302644">
    <w:abstractNumId w:val="517"/>
  </w:num>
  <w:num w:numId="177" w16cid:durableId="1943879101">
    <w:abstractNumId w:val="14"/>
  </w:num>
  <w:num w:numId="178" w16cid:durableId="818574315">
    <w:abstractNumId w:val="510"/>
  </w:num>
  <w:num w:numId="179" w16cid:durableId="1512335213">
    <w:abstractNumId w:val="246"/>
  </w:num>
  <w:num w:numId="180" w16cid:durableId="1914464092">
    <w:abstractNumId w:val="178"/>
  </w:num>
  <w:num w:numId="181" w16cid:durableId="1395397094">
    <w:abstractNumId w:val="131"/>
  </w:num>
  <w:num w:numId="182" w16cid:durableId="311639277">
    <w:abstractNumId w:val="543"/>
  </w:num>
  <w:num w:numId="183" w16cid:durableId="427242202">
    <w:abstractNumId w:val="320"/>
  </w:num>
  <w:num w:numId="184" w16cid:durableId="143934737">
    <w:abstractNumId w:val="359"/>
  </w:num>
  <w:num w:numId="185" w16cid:durableId="1280795432">
    <w:abstractNumId w:val="18"/>
  </w:num>
  <w:num w:numId="186" w16cid:durableId="1794012349">
    <w:abstractNumId w:val="23"/>
  </w:num>
  <w:num w:numId="187" w16cid:durableId="307592361">
    <w:abstractNumId w:val="450"/>
  </w:num>
  <w:num w:numId="188" w16cid:durableId="1112288403">
    <w:abstractNumId w:val="386"/>
  </w:num>
  <w:num w:numId="189" w16cid:durableId="105318101">
    <w:abstractNumId w:val="212"/>
  </w:num>
  <w:num w:numId="190" w16cid:durableId="1012682589">
    <w:abstractNumId w:val="434"/>
  </w:num>
  <w:num w:numId="191" w16cid:durableId="1434205670">
    <w:abstractNumId w:val="209"/>
  </w:num>
  <w:num w:numId="192" w16cid:durableId="1872452273">
    <w:abstractNumId w:val="366"/>
  </w:num>
  <w:num w:numId="193" w16cid:durableId="459958706">
    <w:abstractNumId w:val="218"/>
  </w:num>
  <w:num w:numId="194" w16cid:durableId="2096584690">
    <w:abstractNumId w:val="59"/>
  </w:num>
  <w:num w:numId="195" w16cid:durableId="135879512">
    <w:abstractNumId w:val="34"/>
  </w:num>
  <w:num w:numId="196" w16cid:durableId="1098451431">
    <w:abstractNumId w:val="259"/>
  </w:num>
  <w:num w:numId="197" w16cid:durableId="326983609">
    <w:abstractNumId w:val="498"/>
  </w:num>
  <w:num w:numId="198" w16cid:durableId="987365990">
    <w:abstractNumId w:val="240"/>
  </w:num>
  <w:num w:numId="199" w16cid:durableId="64032023">
    <w:abstractNumId w:val="316"/>
  </w:num>
  <w:num w:numId="200" w16cid:durableId="1004163412">
    <w:abstractNumId w:val="114"/>
  </w:num>
  <w:num w:numId="201" w16cid:durableId="993218039">
    <w:abstractNumId w:val="211"/>
  </w:num>
  <w:num w:numId="202" w16cid:durableId="364645923">
    <w:abstractNumId w:val="504"/>
  </w:num>
  <w:num w:numId="203" w16cid:durableId="357506714">
    <w:abstractNumId w:val="95"/>
  </w:num>
  <w:num w:numId="204" w16cid:durableId="1975716954">
    <w:abstractNumId w:val="108"/>
  </w:num>
  <w:num w:numId="205" w16cid:durableId="756289209">
    <w:abstractNumId w:val="285"/>
  </w:num>
  <w:num w:numId="206" w16cid:durableId="756367332">
    <w:abstractNumId w:val="280"/>
  </w:num>
  <w:num w:numId="207" w16cid:durableId="1367214201">
    <w:abstractNumId w:val="231"/>
  </w:num>
  <w:num w:numId="208" w16cid:durableId="1105926739">
    <w:abstractNumId w:val="225"/>
  </w:num>
  <w:num w:numId="209" w16cid:durableId="392970358">
    <w:abstractNumId w:val="216"/>
  </w:num>
  <w:num w:numId="210" w16cid:durableId="1674215395">
    <w:abstractNumId w:val="79"/>
  </w:num>
  <w:num w:numId="211" w16cid:durableId="144781992">
    <w:abstractNumId w:val="226"/>
  </w:num>
  <w:num w:numId="212" w16cid:durableId="1291978556">
    <w:abstractNumId w:val="356"/>
  </w:num>
  <w:num w:numId="213" w16cid:durableId="781798843">
    <w:abstractNumId w:val="51"/>
  </w:num>
  <w:num w:numId="214" w16cid:durableId="2070610934">
    <w:abstractNumId w:val="219"/>
  </w:num>
  <w:num w:numId="215" w16cid:durableId="1468084340">
    <w:abstractNumId w:val="98"/>
  </w:num>
  <w:num w:numId="216" w16cid:durableId="379284243">
    <w:abstractNumId w:val="202"/>
  </w:num>
  <w:num w:numId="217" w16cid:durableId="2083604031">
    <w:abstractNumId w:val="393"/>
  </w:num>
  <w:num w:numId="218" w16cid:durableId="692221379">
    <w:abstractNumId w:val="94"/>
  </w:num>
  <w:num w:numId="219" w16cid:durableId="1615593960">
    <w:abstractNumId w:val="346"/>
  </w:num>
  <w:num w:numId="220" w16cid:durableId="1994329588">
    <w:abstractNumId w:val="63"/>
  </w:num>
  <w:num w:numId="221" w16cid:durableId="2102527467">
    <w:abstractNumId w:val="511"/>
  </w:num>
  <w:num w:numId="222" w16cid:durableId="801657764">
    <w:abstractNumId w:val="179"/>
  </w:num>
  <w:num w:numId="223" w16cid:durableId="199514257">
    <w:abstractNumId w:val="46"/>
  </w:num>
  <w:num w:numId="224" w16cid:durableId="971518385">
    <w:abstractNumId w:val="512"/>
  </w:num>
  <w:num w:numId="225" w16cid:durableId="418522460">
    <w:abstractNumId w:val="72"/>
  </w:num>
  <w:num w:numId="226" w16cid:durableId="1337149142">
    <w:abstractNumId w:val="436"/>
  </w:num>
  <w:num w:numId="227" w16cid:durableId="1907573487">
    <w:abstractNumId w:val="471"/>
  </w:num>
  <w:num w:numId="228" w16cid:durableId="1892880260">
    <w:abstractNumId w:val="31"/>
  </w:num>
  <w:num w:numId="229" w16cid:durableId="100031833">
    <w:abstractNumId w:val="45"/>
  </w:num>
  <w:num w:numId="230" w16cid:durableId="817771883">
    <w:abstractNumId w:val="307"/>
  </w:num>
  <w:num w:numId="231" w16cid:durableId="9381589">
    <w:abstractNumId w:val="496"/>
  </w:num>
  <w:num w:numId="232" w16cid:durableId="905915931">
    <w:abstractNumId w:val="474"/>
  </w:num>
  <w:num w:numId="233" w16cid:durableId="1115058199">
    <w:abstractNumId w:val="483"/>
  </w:num>
  <w:num w:numId="234" w16cid:durableId="1938828798">
    <w:abstractNumId w:val="322"/>
  </w:num>
  <w:num w:numId="235" w16cid:durableId="2060085213">
    <w:abstractNumId w:val="84"/>
  </w:num>
  <w:num w:numId="236" w16cid:durableId="2004040199">
    <w:abstractNumId w:val="376"/>
  </w:num>
  <w:num w:numId="237" w16cid:durableId="898707002">
    <w:abstractNumId w:val="186"/>
  </w:num>
  <w:num w:numId="238" w16cid:durableId="685135084">
    <w:abstractNumId w:val="313"/>
  </w:num>
  <w:num w:numId="239" w16cid:durableId="1686319209">
    <w:abstractNumId w:val="134"/>
  </w:num>
  <w:num w:numId="240" w16cid:durableId="1711414365">
    <w:abstractNumId w:val="468"/>
  </w:num>
  <w:num w:numId="241" w16cid:durableId="2145583814">
    <w:abstractNumId w:val="375"/>
  </w:num>
  <w:num w:numId="242" w16cid:durableId="2128232374">
    <w:abstractNumId w:val="185"/>
  </w:num>
  <w:num w:numId="243" w16cid:durableId="167251858">
    <w:abstractNumId w:val="198"/>
  </w:num>
  <w:num w:numId="244" w16cid:durableId="338656503">
    <w:abstractNumId w:val="115"/>
  </w:num>
  <w:num w:numId="245" w16cid:durableId="960112525">
    <w:abstractNumId w:val="182"/>
  </w:num>
  <w:num w:numId="246" w16cid:durableId="43334685">
    <w:abstractNumId w:val="494"/>
  </w:num>
  <w:num w:numId="247" w16cid:durableId="1229073569">
    <w:abstractNumId w:val="419"/>
  </w:num>
  <w:num w:numId="248" w16cid:durableId="445588534">
    <w:abstractNumId w:val="501"/>
  </w:num>
  <w:num w:numId="249" w16cid:durableId="271981216">
    <w:abstractNumId w:val="30"/>
  </w:num>
  <w:num w:numId="250" w16cid:durableId="328943033">
    <w:abstractNumId w:val="201"/>
  </w:num>
  <w:num w:numId="251" w16cid:durableId="1263563545">
    <w:abstractNumId w:val="75"/>
  </w:num>
  <w:num w:numId="252" w16cid:durableId="1623270109">
    <w:abstractNumId w:val="490"/>
  </w:num>
  <w:num w:numId="253" w16cid:durableId="97063356">
    <w:abstractNumId w:val="268"/>
  </w:num>
  <w:num w:numId="254" w16cid:durableId="549925698">
    <w:abstractNumId w:val="302"/>
  </w:num>
  <w:num w:numId="255" w16cid:durableId="714427146">
    <w:abstractNumId w:val="228"/>
  </w:num>
  <w:num w:numId="256" w16cid:durableId="1059673783">
    <w:abstractNumId w:val="55"/>
  </w:num>
  <w:num w:numId="257" w16cid:durableId="562250772">
    <w:abstractNumId w:val="65"/>
  </w:num>
  <w:num w:numId="258" w16cid:durableId="1271203313">
    <w:abstractNumId w:val="381"/>
  </w:num>
  <w:num w:numId="259" w16cid:durableId="1490750463">
    <w:abstractNumId w:val="122"/>
  </w:num>
  <w:num w:numId="260" w16cid:durableId="1595895460">
    <w:abstractNumId w:val="123"/>
  </w:num>
  <w:num w:numId="261" w16cid:durableId="45615134">
    <w:abstractNumId w:val="43"/>
  </w:num>
  <w:num w:numId="262" w16cid:durableId="462700561">
    <w:abstractNumId w:val="130"/>
  </w:num>
  <w:num w:numId="263" w16cid:durableId="1714646272">
    <w:abstractNumId w:val="401"/>
  </w:num>
  <w:num w:numId="264" w16cid:durableId="494956335">
    <w:abstractNumId w:val="446"/>
  </w:num>
  <w:num w:numId="265" w16cid:durableId="1015839533">
    <w:abstractNumId w:val="358"/>
  </w:num>
  <w:num w:numId="266" w16cid:durableId="590048339">
    <w:abstractNumId w:val="180"/>
  </w:num>
  <w:num w:numId="267" w16cid:durableId="151414219">
    <w:abstractNumId w:val="124"/>
  </w:num>
  <w:num w:numId="268" w16cid:durableId="1456292290">
    <w:abstractNumId w:val="177"/>
  </w:num>
  <w:num w:numId="269" w16cid:durableId="1823502027">
    <w:abstractNumId w:val="497"/>
  </w:num>
  <w:num w:numId="270" w16cid:durableId="1726830119">
    <w:abstractNumId w:val="238"/>
  </w:num>
  <w:num w:numId="271" w16cid:durableId="470244956">
    <w:abstractNumId w:val="76"/>
  </w:num>
  <w:num w:numId="272" w16cid:durableId="534541591">
    <w:abstractNumId w:val="405"/>
  </w:num>
  <w:num w:numId="273" w16cid:durableId="1567035158">
    <w:abstractNumId w:val="89"/>
  </w:num>
  <w:num w:numId="274" w16cid:durableId="1593276300">
    <w:abstractNumId w:val="311"/>
  </w:num>
  <w:num w:numId="275" w16cid:durableId="1355618511">
    <w:abstractNumId w:val="506"/>
  </w:num>
  <w:num w:numId="276" w16cid:durableId="1922447681">
    <w:abstractNumId w:val="190"/>
  </w:num>
  <w:num w:numId="277" w16cid:durableId="230432748">
    <w:abstractNumId w:val="107"/>
  </w:num>
  <w:num w:numId="278" w16cid:durableId="747658431">
    <w:abstractNumId w:val="429"/>
  </w:num>
  <w:num w:numId="279" w16cid:durableId="628517183">
    <w:abstractNumId w:val="188"/>
  </w:num>
  <w:num w:numId="280" w16cid:durableId="686518200">
    <w:abstractNumId w:val="160"/>
  </w:num>
  <w:num w:numId="281" w16cid:durableId="1698503522">
    <w:abstractNumId w:val="409"/>
  </w:num>
  <w:num w:numId="282" w16cid:durableId="649095481">
    <w:abstractNumId w:val="21"/>
  </w:num>
  <w:num w:numId="283" w16cid:durableId="920942607">
    <w:abstractNumId w:val="495"/>
  </w:num>
  <w:num w:numId="284" w16cid:durableId="1407218991">
    <w:abstractNumId w:val="544"/>
  </w:num>
  <w:num w:numId="285" w16cid:durableId="513106104">
    <w:abstractNumId w:val="274"/>
  </w:num>
  <w:num w:numId="286" w16cid:durableId="1033000131">
    <w:abstractNumId w:val="27"/>
  </w:num>
  <w:num w:numId="287" w16cid:durableId="512112544">
    <w:abstractNumId w:val="334"/>
  </w:num>
  <w:num w:numId="288" w16cid:durableId="2127264876">
    <w:abstractNumId w:val="80"/>
  </w:num>
  <w:num w:numId="289" w16cid:durableId="2065446161">
    <w:abstractNumId w:val="279"/>
  </w:num>
  <w:num w:numId="290" w16cid:durableId="737288003">
    <w:abstractNumId w:val="86"/>
  </w:num>
  <w:num w:numId="291" w16cid:durableId="526724643">
    <w:abstractNumId w:val="159"/>
  </w:num>
  <w:num w:numId="292" w16cid:durableId="1625187127">
    <w:abstractNumId w:val="491"/>
  </w:num>
  <w:num w:numId="293" w16cid:durableId="1429692404">
    <w:abstractNumId w:val="194"/>
  </w:num>
  <w:num w:numId="294" w16cid:durableId="1063606395">
    <w:abstractNumId w:val="329"/>
  </w:num>
  <w:num w:numId="295" w16cid:durableId="1394356287">
    <w:abstractNumId w:val="230"/>
  </w:num>
  <w:num w:numId="296" w16cid:durableId="641930096">
    <w:abstractNumId w:val="232"/>
  </w:num>
  <w:num w:numId="297" w16cid:durableId="1312515522">
    <w:abstractNumId w:val="104"/>
  </w:num>
  <w:num w:numId="298" w16cid:durableId="1184829645">
    <w:abstractNumId w:val="243"/>
  </w:num>
  <w:num w:numId="299" w16cid:durableId="1221475162">
    <w:abstractNumId w:val="442"/>
  </w:num>
  <w:num w:numId="300" w16cid:durableId="135026678">
    <w:abstractNumId w:val="440"/>
  </w:num>
  <w:num w:numId="301" w16cid:durableId="1101798776">
    <w:abstractNumId w:val="256"/>
  </w:num>
  <w:num w:numId="302" w16cid:durableId="909460794">
    <w:abstractNumId w:val="484"/>
  </w:num>
  <w:num w:numId="303" w16cid:durableId="377095307">
    <w:abstractNumId w:val="482"/>
  </w:num>
  <w:num w:numId="304" w16cid:durableId="1164588526">
    <w:abstractNumId w:val="395"/>
  </w:num>
  <w:num w:numId="305" w16cid:durableId="876896854">
    <w:abstractNumId w:val="224"/>
  </w:num>
  <w:num w:numId="306" w16cid:durableId="564681294">
    <w:abstractNumId w:val="241"/>
  </w:num>
  <w:num w:numId="307" w16cid:durableId="1152141590">
    <w:abstractNumId w:val="528"/>
  </w:num>
  <w:num w:numId="308" w16cid:durableId="1524439055">
    <w:abstractNumId w:val="174"/>
  </w:num>
  <w:num w:numId="309" w16cid:durableId="410933955">
    <w:abstractNumId w:val="284"/>
  </w:num>
  <w:num w:numId="310" w16cid:durableId="1698003001">
    <w:abstractNumId w:val="526"/>
  </w:num>
  <w:num w:numId="311" w16cid:durableId="1003509929">
    <w:abstractNumId w:val="465"/>
  </w:num>
  <w:num w:numId="312" w16cid:durableId="699549967">
    <w:abstractNumId w:val="92"/>
  </w:num>
  <w:num w:numId="313" w16cid:durableId="1618832814">
    <w:abstractNumId w:val="477"/>
  </w:num>
  <w:num w:numId="314" w16cid:durableId="756483690">
    <w:abstractNumId w:val="144"/>
  </w:num>
  <w:num w:numId="315" w16cid:durableId="722027165">
    <w:abstractNumId w:val="288"/>
  </w:num>
  <w:num w:numId="316" w16cid:durableId="1337684389">
    <w:abstractNumId w:val="97"/>
  </w:num>
  <w:num w:numId="317" w16cid:durableId="2078428686">
    <w:abstractNumId w:val="33"/>
  </w:num>
  <w:num w:numId="318" w16cid:durableId="2140565780">
    <w:abstractNumId w:val="147"/>
  </w:num>
  <w:num w:numId="319" w16cid:durableId="257568142">
    <w:abstractNumId w:val="67"/>
  </w:num>
  <w:num w:numId="320" w16cid:durableId="479225801">
    <w:abstractNumId w:val="26"/>
  </w:num>
  <w:num w:numId="321" w16cid:durableId="1770081742">
    <w:abstractNumId w:val="42"/>
  </w:num>
  <w:num w:numId="322" w16cid:durableId="757752615">
    <w:abstractNumId w:val="100"/>
  </w:num>
  <w:num w:numId="323" w16cid:durableId="1512455704">
    <w:abstractNumId w:val="37"/>
  </w:num>
  <w:num w:numId="324" w16cid:durableId="104349476">
    <w:abstractNumId w:val="145"/>
  </w:num>
  <w:num w:numId="325" w16cid:durableId="1253079443">
    <w:abstractNumId w:val="267"/>
  </w:num>
  <w:num w:numId="326" w16cid:durableId="1420366711">
    <w:abstractNumId w:val="68"/>
  </w:num>
  <w:num w:numId="327" w16cid:durableId="294140780">
    <w:abstractNumId w:val="545"/>
  </w:num>
  <w:num w:numId="328" w16cid:durableId="1924796398">
    <w:abstractNumId w:val="171"/>
  </w:num>
  <w:num w:numId="329" w16cid:durableId="611012882">
    <w:abstractNumId w:val="153"/>
  </w:num>
  <w:num w:numId="330" w16cid:durableId="2016498718">
    <w:abstractNumId w:val="377"/>
  </w:num>
  <w:num w:numId="331" w16cid:durableId="1938172803">
    <w:abstractNumId w:val="397"/>
  </w:num>
  <w:num w:numId="332" w16cid:durableId="86507961">
    <w:abstractNumId w:val="314"/>
  </w:num>
  <w:num w:numId="333" w16cid:durableId="1901282513">
    <w:abstractNumId w:val="478"/>
  </w:num>
  <w:num w:numId="334" w16cid:durableId="742214279">
    <w:abstractNumId w:val="448"/>
  </w:num>
  <w:num w:numId="335" w16cid:durableId="1662854016">
    <w:abstractNumId w:val="458"/>
  </w:num>
  <w:num w:numId="336" w16cid:durableId="1217352957">
    <w:abstractNumId w:val="473"/>
  </w:num>
  <w:num w:numId="337" w16cid:durableId="1643464944">
    <w:abstractNumId w:val="90"/>
  </w:num>
  <w:num w:numId="338" w16cid:durableId="1637951195">
    <w:abstractNumId w:val="330"/>
  </w:num>
  <w:num w:numId="339" w16cid:durableId="1650286553">
    <w:abstractNumId w:val="229"/>
  </w:num>
  <w:num w:numId="340" w16cid:durableId="1334258106">
    <w:abstractNumId w:val="417"/>
  </w:num>
  <w:num w:numId="341" w16cid:durableId="900674775">
    <w:abstractNumId w:val="263"/>
  </w:num>
  <w:num w:numId="342" w16cid:durableId="100272636">
    <w:abstractNumId w:val="342"/>
  </w:num>
  <w:num w:numId="343" w16cid:durableId="2122338589">
    <w:abstractNumId w:val="158"/>
  </w:num>
  <w:num w:numId="344" w16cid:durableId="1755934235">
    <w:abstractNumId w:val="52"/>
  </w:num>
  <w:num w:numId="345" w16cid:durableId="744179665">
    <w:abstractNumId w:val="303"/>
  </w:num>
  <w:num w:numId="346" w16cid:durableId="946278170">
    <w:abstractNumId w:val="215"/>
  </w:num>
  <w:num w:numId="347" w16cid:durableId="1594045273">
    <w:abstractNumId w:val="102"/>
  </w:num>
  <w:num w:numId="348" w16cid:durableId="128591983">
    <w:abstractNumId w:val="193"/>
  </w:num>
  <w:num w:numId="349" w16cid:durableId="1098527024">
    <w:abstractNumId w:val="373"/>
  </w:num>
  <w:num w:numId="350" w16cid:durableId="647588045">
    <w:abstractNumId w:val="371"/>
  </w:num>
  <w:num w:numId="351" w16cid:durableId="278266583">
    <w:abstractNumId w:val="509"/>
  </w:num>
  <w:num w:numId="352" w16cid:durableId="1932548514">
    <w:abstractNumId w:val="109"/>
  </w:num>
  <w:num w:numId="353" w16cid:durableId="768813817">
    <w:abstractNumId w:val="475"/>
  </w:num>
  <w:num w:numId="354" w16cid:durableId="569658486">
    <w:abstractNumId w:val="315"/>
  </w:num>
  <w:num w:numId="355" w16cid:durableId="757095190">
    <w:abstractNumId w:val="391"/>
  </w:num>
  <w:num w:numId="356" w16cid:durableId="745415792">
    <w:abstractNumId w:val="271"/>
  </w:num>
  <w:num w:numId="357" w16cid:durableId="1194877612">
    <w:abstractNumId w:val="227"/>
  </w:num>
  <w:num w:numId="358" w16cid:durableId="1171066162">
    <w:abstractNumId w:val="325"/>
  </w:num>
  <w:num w:numId="359" w16cid:durableId="442305709">
    <w:abstractNumId w:val="163"/>
  </w:num>
  <w:num w:numId="360" w16cid:durableId="207765553">
    <w:abstractNumId w:val="295"/>
  </w:num>
  <w:num w:numId="361" w16cid:durableId="1968850456">
    <w:abstractNumId w:val="531"/>
  </w:num>
  <w:num w:numId="362" w16cid:durableId="916784589">
    <w:abstractNumId w:val="319"/>
  </w:num>
  <w:num w:numId="363" w16cid:durableId="1259680395">
    <w:abstractNumId w:val="175"/>
  </w:num>
  <w:num w:numId="364" w16cid:durableId="979573956">
    <w:abstractNumId w:val="349"/>
  </w:num>
  <w:num w:numId="365" w16cid:durableId="613249930">
    <w:abstractNumId w:val="19"/>
  </w:num>
  <w:num w:numId="366" w16cid:durableId="636297835">
    <w:abstractNumId w:val="48"/>
  </w:num>
  <w:num w:numId="367" w16cid:durableId="451946283">
    <w:abstractNumId w:val="53"/>
  </w:num>
  <w:num w:numId="368" w16cid:durableId="1170872599">
    <w:abstractNumId w:val="66"/>
  </w:num>
  <w:num w:numId="369" w16cid:durableId="145052905">
    <w:abstractNumId w:val="113"/>
  </w:num>
  <w:num w:numId="370" w16cid:durableId="1911769533">
    <w:abstractNumId w:val="132"/>
  </w:num>
  <w:num w:numId="371" w16cid:durableId="1333531837">
    <w:abstractNumId w:val="146"/>
  </w:num>
  <w:num w:numId="372" w16cid:durableId="743379441">
    <w:abstractNumId w:val="183"/>
  </w:num>
  <w:num w:numId="373" w16cid:durableId="801653645">
    <w:abstractNumId w:val="223"/>
  </w:num>
  <w:num w:numId="374" w16cid:durableId="1435442589">
    <w:abstractNumId w:val="290"/>
  </w:num>
  <w:num w:numId="375" w16cid:durableId="1614902898">
    <w:abstractNumId w:val="298"/>
  </w:num>
  <w:num w:numId="376" w16cid:durableId="1449929379">
    <w:abstractNumId w:val="308"/>
  </w:num>
  <w:num w:numId="377" w16cid:durableId="1283875839">
    <w:abstractNumId w:val="326"/>
  </w:num>
  <w:num w:numId="378" w16cid:durableId="560411811">
    <w:abstractNumId w:val="338"/>
  </w:num>
  <w:num w:numId="379" w16cid:durableId="1995864936">
    <w:abstractNumId w:val="382"/>
  </w:num>
  <w:num w:numId="380" w16cid:durableId="1763605939">
    <w:abstractNumId w:val="412"/>
  </w:num>
  <w:num w:numId="381" w16cid:durableId="1037007971">
    <w:abstractNumId w:val="431"/>
  </w:num>
  <w:num w:numId="382" w16cid:durableId="1701391780">
    <w:abstractNumId w:val="453"/>
  </w:num>
  <w:num w:numId="383" w16cid:durableId="1995375594">
    <w:abstractNumId w:val="516"/>
  </w:num>
  <w:num w:numId="384" w16cid:durableId="1975132193">
    <w:abstractNumId w:val="518"/>
  </w:num>
  <w:num w:numId="385" w16cid:durableId="1497071340">
    <w:abstractNumId w:val="521"/>
  </w:num>
  <w:num w:numId="386" w16cid:durableId="547108374">
    <w:abstractNumId w:val="167"/>
  </w:num>
  <w:num w:numId="387" w16cid:durableId="1116944391">
    <w:abstractNumId w:val="116"/>
  </w:num>
  <w:num w:numId="388" w16cid:durableId="1902323111">
    <w:abstractNumId w:val="217"/>
  </w:num>
  <w:num w:numId="389" w16cid:durableId="2143498998">
    <w:abstractNumId w:val="291"/>
  </w:num>
  <w:num w:numId="390" w16cid:durableId="1485580607">
    <w:abstractNumId w:val="262"/>
  </w:num>
  <w:num w:numId="391" w16cid:durableId="232589071">
    <w:abstractNumId w:val="333"/>
  </w:num>
  <w:num w:numId="392" w16cid:durableId="1358774900">
    <w:abstractNumId w:val="297"/>
  </w:num>
  <w:num w:numId="393" w16cid:durableId="1732121175">
    <w:abstractNumId w:val="354"/>
  </w:num>
  <w:num w:numId="394" w16cid:durableId="1270313651">
    <w:abstractNumId w:val="20"/>
  </w:num>
  <w:num w:numId="395" w16cid:durableId="1918051239">
    <w:abstractNumId w:val="221"/>
  </w:num>
  <w:num w:numId="396" w16cid:durableId="1302734121">
    <w:abstractNumId w:val="390"/>
  </w:num>
  <w:num w:numId="397" w16cid:durableId="898705864">
    <w:abstractNumId w:val="277"/>
  </w:num>
  <w:num w:numId="398" w16cid:durableId="1295139503">
    <w:abstractNumId w:val="32"/>
  </w:num>
  <w:num w:numId="399" w16cid:durableId="1545411126">
    <w:abstractNumId w:val="452"/>
  </w:num>
  <w:num w:numId="400" w16cid:durableId="1320233670">
    <w:abstractNumId w:val="244"/>
  </w:num>
  <w:num w:numId="401" w16cid:durableId="1875583327">
    <w:abstractNumId w:val="192"/>
  </w:num>
  <w:num w:numId="402" w16cid:durableId="558829003">
    <w:abstractNumId w:val="29"/>
  </w:num>
  <w:num w:numId="403" w16cid:durableId="2021200378">
    <w:abstractNumId w:val="138"/>
  </w:num>
  <w:num w:numId="404" w16cid:durableId="63336476">
    <w:abstractNumId w:val="24"/>
  </w:num>
  <w:num w:numId="405" w16cid:durableId="403919443">
    <w:abstractNumId w:val="73"/>
  </w:num>
  <w:num w:numId="406" w16cid:durableId="1882784040">
    <w:abstractNumId w:val="444"/>
  </w:num>
  <w:num w:numId="407" w16cid:durableId="1989361873">
    <w:abstractNumId w:val="462"/>
  </w:num>
  <w:num w:numId="408" w16cid:durableId="2047098896">
    <w:abstractNumId w:val="463"/>
  </w:num>
  <w:num w:numId="409" w16cid:durableId="1361054380">
    <w:abstractNumId w:val="463"/>
  </w:num>
  <w:num w:numId="410" w16cid:durableId="1915819890">
    <w:abstractNumId w:val="439"/>
  </w:num>
  <w:num w:numId="411" w16cid:durableId="52438183">
    <w:abstractNumId w:val="500"/>
  </w:num>
  <w:num w:numId="412" w16cid:durableId="1094862953">
    <w:abstractNumId w:val="255"/>
  </w:num>
  <w:num w:numId="413" w16cid:durableId="998800928">
    <w:abstractNumId w:val="173"/>
  </w:num>
  <w:num w:numId="414" w16cid:durableId="558320580">
    <w:abstractNumId w:val="360"/>
  </w:num>
  <w:num w:numId="415" w16cid:durableId="938876334">
    <w:abstractNumId w:val="110"/>
  </w:num>
  <w:num w:numId="416" w16cid:durableId="1389112783">
    <w:abstractNumId w:val="60"/>
  </w:num>
  <w:num w:numId="417" w16cid:durableId="874391301">
    <w:abstractNumId w:val="66"/>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418" w16cid:durableId="1777168161">
    <w:abstractNumId w:val="422"/>
  </w:num>
  <w:num w:numId="419" w16cid:durableId="644166339">
    <w:abstractNumId w:val="152"/>
  </w:num>
  <w:num w:numId="420" w16cid:durableId="667944655">
    <w:abstractNumId w:val="368"/>
  </w:num>
  <w:num w:numId="421" w16cid:durableId="140853798">
    <w:abstractNumId w:val="379"/>
  </w:num>
  <w:num w:numId="422" w16cid:durableId="475880766">
    <w:abstractNumId w:val="11"/>
  </w:num>
  <w:num w:numId="423" w16cid:durableId="1768235973">
    <w:abstractNumId w:val="154"/>
  </w:num>
  <w:num w:numId="424" w16cid:durableId="2129353126">
    <w:abstractNumId w:val="470"/>
  </w:num>
  <w:num w:numId="425" w16cid:durableId="207377256">
    <w:abstractNumId w:val="4"/>
  </w:num>
  <w:num w:numId="426" w16cid:durableId="289436333">
    <w:abstractNumId w:val="0"/>
  </w:num>
  <w:num w:numId="427" w16cid:durableId="944919835">
    <w:abstractNumId w:val="1"/>
  </w:num>
  <w:num w:numId="428" w16cid:durableId="1115055172">
    <w:abstractNumId w:val="272"/>
  </w:num>
  <w:num w:numId="429" w16cid:durableId="1273246046">
    <w:abstractNumId w:val="106"/>
  </w:num>
  <w:num w:numId="430" w16cid:durableId="430047534">
    <w:abstractNumId w:val="415"/>
  </w:num>
  <w:num w:numId="431" w16cid:durableId="1788154777">
    <w:abstractNumId w:val="324"/>
  </w:num>
  <w:num w:numId="432" w16cid:durableId="444811976">
    <w:abstractNumId w:val="13"/>
  </w:num>
  <w:num w:numId="433" w16cid:durableId="693580708">
    <w:abstractNumId w:val="362"/>
  </w:num>
  <w:num w:numId="434" w16cid:durableId="1232932637">
    <w:abstractNumId w:val="247"/>
  </w:num>
  <w:num w:numId="435" w16cid:durableId="267853032">
    <w:abstractNumId w:val="164"/>
  </w:num>
  <w:num w:numId="436" w16cid:durableId="926233246">
    <w:abstractNumId w:val="513"/>
  </w:num>
  <w:num w:numId="437" w16cid:durableId="116802144">
    <w:abstractNumId w:val="168"/>
  </w:num>
  <w:num w:numId="438" w16cid:durableId="606959832">
    <w:abstractNumId w:val="520"/>
  </w:num>
  <w:num w:numId="439" w16cid:durableId="1434856949">
    <w:abstractNumId w:val="205"/>
  </w:num>
  <w:num w:numId="440" w16cid:durableId="1330908708">
    <w:abstractNumId w:val="101"/>
  </w:num>
  <w:num w:numId="441" w16cid:durableId="869881630">
    <w:abstractNumId w:val="378"/>
  </w:num>
  <w:num w:numId="442" w16cid:durableId="1818449014">
    <w:abstractNumId w:val="534"/>
  </w:num>
  <w:num w:numId="443" w16cid:durableId="213590247">
    <w:abstractNumId w:val="213"/>
  </w:num>
  <w:num w:numId="444" w16cid:durableId="1970236324">
    <w:abstractNumId w:val="364"/>
  </w:num>
  <w:num w:numId="445" w16cid:durableId="1353798500">
    <w:abstractNumId w:val="2"/>
  </w:num>
  <w:num w:numId="446" w16cid:durableId="1814910905">
    <w:abstractNumId w:val="7"/>
  </w:num>
  <w:num w:numId="447" w16cid:durableId="481510903">
    <w:abstractNumId w:val="8"/>
  </w:num>
  <w:num w:numId="448" w16cid:durableId="1371028877">
    <w:abstractNumId w:val="449"/>
  </w:num>
  <w:num w:numId="449" w16cid:durableId="263539820">
    <w:abstractNumId w:val="369"/>
  </w:num>
  <w:num w:numId="450" w16cid:durableId="210964052">
    <w:abstractNumId w:val="388"/>
  </w:num>
  <w:num w:numId="451" w16cid:durableId="1646280184">
    <w:abstractNumId w:val="172"/>
  </w:num>
  <w:num w:numId="452" w16cid:durableId="62798674">
    <w:abstractNumId w:val="155"/>
  </w:num>
  <w:num w:numId="453" w16cid:durableId="130296606">
    <w:abstractNumId w:val="350"/>
  </w:num>
  <w:num w:numId="454" w16cid:durableId="1279491251">
    <w:abstractNumId w:val="441"/>
  </w:num>
  <w:num w:numId="455" w16cid:durableId="945499905">
    <w:abstractNumId w:val="39"/>
  </w:num>
  <w:num w:numId="456" w16cid:durableId="1866550705">
    <w:abstractNumId w:val="253"/>
  </w:num>
  <w:num w:numId="457" w16cid:durableId="855928729">
    <w:abstractNumId w:val="222"/>
  </w:num>
  <w:num w:numId="458" w16cid:durableId="570504754">
    <w:abstractNumId w:val="305"/>
  </w:num>
  <w:num w:numId="459" w16cid:durableId="1474985819">
    <w:abstractNumId w:val="485"/>
  </w:num>
  <w:num w:numId="460" w16cid:durableId="1117720817">
    <w:abstractNumId w:val="140"/>
    <w:lvlOverride w:ilvl="0">
      <w:startOverride w:val="1"/>
    </w:lvlOverride>
    <w:lvlOverride w:ilvl="1"/>
    <w:lvlOverride w:ilvl="2"/>
    <w:lvlOverride w:ilvl="3"/>
    <w:lvlOverride w:ilvl="4"/>
    <w:lvlOverride w:ilvl="5"/>
    <w:lvlOverride w:ilvl="6"/>
    <w:lvlOverride w:ilvl="7"/>
    <w:lvlOverride w:ilvl="8"/>
  </w:num>
  <w:num w:numId="461" w16cid:durableId="1324358700">
    <w:abstractNumId w:val="402"/>
  </w:num>
  <w:num w:numId="462" w16cid:durableId="1811172069">
    <w:abstractNumId w:val="374"/>
  </w:num>
  <w:num w:numId="463" w16cid:durableId="2105955147">
    <w:abstractNumId w:val="12"/>
  </w:num>
  <w:num w:numId="464" w16cid:durableId="973288028">
    <w:abstractNumId w:val="406"/>
  </w:num>
  <w:num w:numId="465" w16cid:durableId="794643577">
    <w:abstractNumId w:val="447"/>
  </w:num>
  <w:num w:numId="466" w16cid:durableId="897782006">
    <w:abstractNumId w:val="502"/>
  </w:num>
  <w:num w:numId="467" w16cid:durableId="2013988586">
    <w:abstractNumId w:val="387"/>
  </w:num>
  <w:num w:numId="468" w16cid:durableId="1634629311">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16cid:durableId="1683126550">
    <w:abstractNumId w:val="2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16cid:durableId="990715813">
    <w:abstractNumId w:val="8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16cid:durableId="48516656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16cid:durableId="1123029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16cid:durableId="308290230">
    <w:abstractNumId w:val="328"/>
  </w:num>
  <w:num w:numId="474" w16cid:durableId="1552573098">
    <w:abstractNumId w:val="336"/>
  </w:num>
  <w:num w:numId="475" w16cid:durableId="833447184">
    <w:abstractNumId w:val="466"/>
  </w:num>
  <w:num w:numId="476" w16cid:durableId="1404067611">
    <w:abstractNumId w:val="460"/>
  </w:num>
  <w:num w:numId="477" w16cid:durableId="1968513341">
    <w:abstractNumId w:val="389"/>
  </w:num>
  <w:num w:numId="478" w16cid:durableId="880632682">
    <w:abstractNumId w:val="129"/>
  </w:num>
  <w:num w:numId="479" w16cid:durableId="1038627758">
    <w:abstractNumId w:val="309"/>
  </w:num>
  <w:num w:numId="480" w16cid:durableId="1966614573">
    <w:abstractNumId w:val="480"/>
  </w:num>
  <w:num w:numId="481" w16cid:durableId="1956711216">
    <w:abstractNumId w:val="36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16cid:durableId="1162627090">
    <w:abstractNumId w:val="234"/>
  </w:num>
  <w:num w:numId="483" w16cid:durableId="1354922218">
    <w:abstractNumId w:val="74"/>
  </w:num>
  <w:num w:numId="484" w16cid:durableId="171653355">
    <w:abstractNumId w:val="380"/>
  </w:num>
  <w:num w:numId="485" w16cid:durableId="382675988">
    <w:abstractNumId w:val="348"/>
  </w:num>
  <w:num w:numId="486" w16cid:durableId="157888940">
    <w:abstractNumId w:val="58"/>
  </w:num>
  <w:numIdMacAtCleanup w:val="4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1B70"/>
    <w:rsid w:val="00002327"/>
    <w:rsid w:val="00004364"/>
    <w:rsid w:val="00004716"/>
    <w:rsid w:val="00004D93"/>
    <w:rsid w:val="000050BE"/>
    <w:rsid w:val="00005124"/>
    <w:rsid w:val="00010A72"/>
    <w:rsid w:val="000115A7"/>
    <w:rsid w:val="00011BEC"/>
    <w:rsid w:val="00015146"/>
    <w:rsid w:val="00017443"/>
    <w:rsid w:val="0002050A"/>
    <w:rsid w:val="00020CC3"/>
    <w:rsid w:val="00021921"/>
    <w:rsid w:val="00022D60"/>
    <w:rsid w:val="00023C7C"/>
    <w:rsid w:val="00025286"/>
    <w:rsid w:val="00030FFF"/>
    <w:rsid w:val="00031E9D"/>
    <w:rsid w:val="00032CC3"/>
    <w:rsid w:val="000330BE"/>
    <w:rsid w:val="00034B64"/>
    <w:rsid w:val="00035CAF"/>
    <w:rsid w:val="0003644D"/>
    <w:rsid w:val="0003707A"/>
    <w:rsid w:val="0004184F"/>
    <w:rsid w:val="000418C7"/>
    <w:rsid w:val="00042E49"/>
    <w:rsid w:val="00045AE4"/>
    <w:rsid w:val="00046DA5"/>
    <w:rsid w:val="00047404"/>
    <w:rsid w:val="00051EF1"/>
    <w:rsid w:val="000524A0"/>
    <w:rsid w:val="0005317A"/>
    <w:rsid w:val="00054542"/>
    <w:rsid w:val="00056875"/>
    <w:rsid w:val="00056A6A"/>
    <w:rsid w:val="00061178"/>
    <w:rsid w:val="0006350F"/>
    <w:rsid w:val="0007202C"/>
    <w:rsid w:val="000743F1"/>
    <w:rsid w:val="00074C05"/>
    <w:rsid w:val="00075012"/>
    <w:rsid w:val="0007560A"/>
    <w:rsid w:val="00075C81"/>
    <w:rsid w:val="0007654F"/>
    <w:rsid w:val="0008086D"/>
    <w:rsid w:val="00080F44"/>
    <w:rsid w:val="00084AFD"/>
    <w:rsid w:val="00086387"/>
    <w:rsid w:val="00086A75"/>
    <w:rsid w:val="00086D3D"/>
    <w:rsid w:val="00090ECB"/>
    <w:rsid w:val="000919DD"/>
    <w:rsid w:val="00091EE4"/>
    <w:rsid w:val="0009226B"/>
    <w:rsid w:val="00092E5E"/>
    <w:rsid w:val="00094463"/>
    <w:rsid w:val="000956F3"/>
    <w:rsid w:val="00097C1C"/>
    <w:rsid w:val="00097E31"/>
    <w:rsid w:val="000A19F4"/>
    <w:rsid w:val="000A2490"/>
    <w:rsid w:val="000A31EB"/>
    <w:rsid w:val="000A372B"/>
    <w:rsid w:val="000A4DE3"/>
    <w:rsid w:val="000A793C"/>
    <w:rsid w:val="000A7CDA"/>
    <w:rsid w:val="000B1C0B"/>
    <w:rsid w:val="000B315C"/>
    <w:rsid w:val="000B3842"/>
    <w:rsid w:val="000B5179"/>
    <w:rsid w:val="000B657D"/>
    <w:rsid w:val="000B7E5B"/>
    <w:rsid w:val="000C0DB3"/>
    <w:rsid w:val="000C3ADD"/>
    <w:rsid w:val="000C5DD0"/>
    <w:rsid w:val="000C67D4"/>
    <w:rsid w:val="000D3135"/>
    <w:rsid w:val="000D6C62"/>
    <w:rsid w:val="000D73D3"/>
    <w:rsid w:val="000E2B10"/>
    <w:rsid w:val="000E40A2"/>
    <w:rsid w:val="000E730E"/>
    <w:rsid w:val="000F135E"/>
    <w:rsid w:val="000F1838"/>
    <w:rsid w:val="000F4797"/>
    <w:rsid w:val="000F5E68"/>
    <w:rsid w:val="000F61F9"/>
    <w:rsid w:val="000F6B54"/>
    <w:rsid w:val="000F7AFF"/>
    <w:rsid w:val="00101139"/>
    <w:rsid w:val="00101261"/>
    <w:rsid w:val="00101D88"/>
    <w:rsid w:val="00102B15"/>
    <w:rsid w:val="0010366C"/>
    <w:rsid w:val="0010522F"/>
    <w:rsid w:val="00105D25"/>
    <w:rsid w:val="0010730B"/>
    <w:rsid w:val="0010755F"/>
    <w:rsid w:val="00107D2B"/>
    <w:rsid w:val="00110392"/>
    <w:rsid w:val="00111932"/>
    <w:rsid w:val="0011194D"/>
    <w:rsid w:val="00117C37"/>
    <w:rsid w:val="00117C47"/>
    <w:rsid w:val="00123D43"/>
    <w:rsid w:val="00124600"/>
    <w:rsid w:val="00124641"/>
    <w:rsid w:val="001255E6"/>
    <w:rsid w:val="00126064"/>
    <w:rsid w:val="001266DC"/>
    <w:rsid w:val="001269AE"/>
    <w:rsid w:val="0012779E"/>
    <w:rsid w:val="00127891"/>
    <w:rsid w:val="00127DDC"/>
    <w:rsid w:val="00127E80"/>
    <w:rsid w:val="001306F9"/>
    <w:rsid w:val="00132FC9"/>
    <w:rsid w:val="00133E44"/>
    <w:rsid w:val="00133E6A"/>
    <w:rsid w:val="001407D4"/>
    <w:rsid w:val="00142521"/>
    <w:rsid w:val="001431FE"/>
    <w:rsid w:val="00144977"/>
    <w:rsid w:val="001454B9"/>
    <w:rsid w:val="00150028"/>
    <w:rsid w:val="00150C95"/>
    <w:rsid w:val="00155525"/>
    <w:rsid w:val="00155C43"/>
    <w:rsid w:val="0015603B"/>
    <w:rsid w:val="001565D9"/>
    <w:rsid w:val="00157065"/>
    <w:rsid w:val="00160562"/>
    <w:rsid w:val="00160C74"/>
    <w:rsid w:val="0016231A"/>
    <w:rsid w:val="0016364F"/>
    <w:rsid w:val="001638B7"/>
    <w:rsid w:val="00163E50"/>
    <w:rsid w:val="001647F1"/>
    <w:rsid w:val="001676B2"/>
    <w:rsid w:val="00177DAD"/>
    <w:rsid w:val="00182028"/>
    <w:rsid w:val="00182A12"/>
    <w:rsid w:val="00182ADD"/>
    <w:rsid w:val="00190688"/>
    <w:rsid w:val="0019131B"/>
    <w:rsid w:val="00191A9E"/>
    <w:rsid w:val="00192C11"/>
    <w:rsid w:val="00194CB0"/>
    <w:rsid w:val="00196127"/>
    <w:rsid w:val="001965D3"/>
    <w:rsid w:val="00197183"/>
    <w:rsid w:val="001A045D"/>
    <w:rsid w:val="001A05EC"/>
    <w:rsid w:val="001A1923"/>
    <w:rsid w:val="001A21E8"/>
    <w:rsid w:val="001A299E"/>
    <w:rsid w:val="001A2AA3"/>
    <w:rsid w:val="001A4292"/>
    <w:rsid w:val="001A78BA"/>
    <w:rsid w:val="001B1473"/>
    <w:rsid w:val="001B14B5"/>
    <w:rsid w:val="001B2297"/>
    <w:rsid w:val="001B27A4"/>
    <w:rsid w:val="001B33CD"/>
    <w:rsid w:val="001B4938"/>
    <w:rsid w:val="001B63E8"/>
    <w:rsid w:val="001C13C7"/>
    <w:rsid w:val="001C2E60"/>
    <w:rsid w:val="001C2E7F"/>
    <w:rsid w:val="001C2E96"/>
    <w:rsid w:val="001C3618"/>
    <w:rsid w:val="001C3F3E"/>
    <w:rsid w:val="001C791F"/>
    <w:rsid w:val="001D0914"/>
    <w:rsid w:val="001D0FB3"/>
    <w:rsid w:val="001D4655"/>
    <w:rsid w:val="001D4759"/>
    <w:rsid w:val="001D5157"/>
    <w:rsid w:val="001D5D5E"/>
    <w:rsid w:val="001D60E4"/>
    <w:rsid w:val="001D6A9F"/>
    <w:rsid w:val="001D703F"/>
    <w:rsid w:val="001E0444"/>
    <w:rsid w:val="001E054F"/>
    <w:rsid w:val="001E1CAB"/>
    <w:rsid w:val="001E4AC7"/>
    <w:rsid w:val="001E560A"/>
    <w:rsid w:val="001E7452"/>
    <w:rsid w:val="001E74B7"/>
    <w:rsid w:val="001E7DD9"/>
    <w:rsid w:val="001F0280"/>
    <w:rsid w:val="001F046A"/>
    <w:rsid w:val="001F0DEE"/>
    <w:rsid w:val="001F1AFA"/>
    <w:rsid w:val="001F1E29"/>
    <w:rsid w:val="001F4E42"/>
    <w:rsid w:val="001F5B2C"/>
    <w:rsid w:val="001F70E6"/>
    <w:rsid w:val="00202573"/>
    <w:rsid w:val="00205388"/>
    <w:rsid w:val="00205C69"/>
    <w:rsid w:val="00207277"/>
    <w:rsid w:val="002103CF"/>
    <w:rsid w:val="0021693E"/>
    <w:rsid w:val="00217A41"/>
    <w:rsid w:val="002241F9"/>
    <w:rsid w:val="002257B0"/>
    <w:rsid w:val="00225D81"/>
    <w:rsid w:val="002262A6"/>
    <w:rsid w:val="00226A49"/>
    <w:rsid w:val="00226C7B"/>
    <w:rsid w:val="00230C08"/>
    <w:rsid w:val="00231643"/>
    <w:rsid w:val="00231B34"/>
    <w:rsid w:val="00233E2D"/>
    <w:rsid w:val="00233E42"/>
    <w:rsid w:val="00233E81"/>
    <w:rsid w:val="002355EF"/>
    <w:rsid w:val="00235EBB"/>
    <w:rsid w:val="00236D68"/>
    <w:rsid w:val="00236F2E"/>
    <w:rsid w:val="00240D22"/>
    <w:rsid w:val="002448C6"/>
    <w:rsid w:val="0024552E"/>
    <w:rsid w:val="00245CE5"/>
    <w:rsid w:val="00246CD4"/>
    <w:rsid w:val="00246F3D"/>
    <w:rsid w:val="002476E9"/>
    <w:rsid w:val="00250A3C"/>
    <w:rsid w:val="00251625"/>
    <w:rsid w:val="00253590"/>
    <w:rsid w:val="002543AA"/>
    <w:rsid w:val="00255686"/>
    <w:rsid w:val="0025572B"/>
    <w:rsid w:val="00257CE6"/>
    <w:rsid w:val="00260EEC"/>
    <w:rsid w:val="002620E4"/>
    <w:rsid w:val="002621E5"/>
    <w:rsid w:val="00263731"/>
    <w:rsid w:val="00263884"/>
    <w:rsid w:val="0026407A"/>
    <w:rsid w:val="00265C25"/>
    <w:rsid w:val="00270193"/>
    <w:rsid w:val="00270362"/>
    <w:rsid w:val="00273DA1"/>
    <w:rsid w:val="00274321"/>
    <w:rsid w:val="00277040"/>
    <w:rsid w:val="0028062D"/>
    <w:rsid w:val="00282B28"/>
    <w:rsid w:val="00283394"/>
    <w:rsid w:val="00284413"/>
    <w:rsid w:val="002856E8"/>
    <w:rsid w:val="002917DD"/>
    <w:rsid w:val="002921CE"/>
    <w:rsid w:val="00292A24"/>
    <w:rsid w:val="00292B96"/>
    <w:rsid w:val="002971F3"/>
    <w:rsid w:val="0029747E"/>
    <w:rsid w:val="002A0E1B"/>
    <w:rsid w:val="002A1BAC"/>
    <w:rsid w:val="002A4E45"/>
    <w:rsid w:val="002B0859"/>
    <w:rsid w:val="002B13F6"/>
    <w:rsid w:val="002B15E1"/>
    <w:rsid w:val="002B16FF"/>
    <w:rsid w:val="002B39F8"/>
    <w:rsid w:val="002B53E3"/>
    <w:rsid w:val="002C15F5"/>
    <w:rsid w:val="002C1BD5"/>
    <w:rsid w:val="002C2003"/>
    <w:rsid w:val="002C32A0"/>
    <w:rsid w:val="002C4256"/>
    <w:rsid w:val="002C49E6"/>
    <w:rsid w:val="002C5CB1"/>
    <w:rsid w:val="002C65F6"/>
    <w:rsid w:val="002C7107"/>
    <w:rsid w:val="002D06B7"/>
    <w:rsid w:val="002D2EC9"/>
    <w:rsid w:val="002D6AF6"/>
    <w:rsid w:val="002D75D5"/>
    <w:rsid w:val="002E2788"/>
    <w:rsid w:val="002E3658"/>
    <w:rsid w:val="002E5353"/>
    <w:rsid w:val="002E79DB"/>
    <w:rsid w:val="002F0EC9"/>
    <w:rsid w:val="002F1111"/>
    <w:rsid w:val="002F1860"/>
    <w:rsid w:val="002F1A70"/>
    <w:rsid w:val="002F1C19"/>
    <w:rsid w:val="002F1D53"/>
    <w:rsid w:val="002F399C"/>
    <w:rsid w:val="002F3C60"/>
    <w:rsid w:val="002F5FDF"/>
    <w:rsid w:val="002F7564"/>
    <w:rsid w:val="002F772C"/>
    <w:rsid w:val="003000A1"/>
    <w:rsid w:val="00303193"/>
    <w:rsid w:val="0030468A"/>
    <w:rsid w:val="00307EB1"/>
    <w:rsid w:val="0031186E"/>
    <w:rsid w:val="00315CBE"/>
    <w:rsid w:val="0032051A"/>
    <w:rsid w:val="0032404B"/>
    <w:rsid w:val="003240BD"/>
    <w:rsid w:val="00331AFC"/>
    <w:rsid w:val="003327E7"/>
    <w:rsid w:val="00332AFE"/>
    <w:rsid w:val="0033332F"/>
    <w:rsid w:val="00334E24"/>
    <w:rsid w:val="00341094"/>
    <w:rsid w:val="00341702"/>
    <w:rsid w:val="00343427"/>
    <w:rsid w:val="0034626E"/>
    <w:rsid w:val="003466B4"/>
    <w:rsid w:val="00347E92"/>
    <w:rsid w:val="00350653"/>
    <w:rsid w:val="00351220"/>
    <w:rsid w:val="003517FE"/>
    <w:rsid w:val="003521B9"/>
    <w:rsid w:val="00353658"/>
    <w:rsid w:val="003545AF"/>
    <w:rsid w:val="0035779E"/>
    <w:rsid w:val="00357D16"/>
    <w:rsid w:val="00360627"/>
    <w:rsid w:val="00360E09"/>
    <w:rsid w:val="00360EC5"/>
    <w:rsid w:val="0036135C"/>
    <w:rsid w:val="00361B0D"/>
    <w:rsid w:val="00362235"/>
    <w:rsid w:val="0036235C"/>
    <w:rsid w:val="0036276A"/>
    <w:rsid w:val="003646E1"/>
    <w:rsid w:val="0036581C"/>
    <w:rsid w:val="00365FA9"/>
    <w:rsid w:val="0036674C"/>
    <w:rsid w:val="0037250D"/>
    <w:rsid w:val="00373B0A"/>
    <w:rsid w:val="0037552D"/>
    <w:rsid w:val="00377D6F"/>
    <w:rsid w:val="00381B9A"/>
    <w:rsid w:val="00382139"/>
    <w:rsid w:val="003826DB"/>
    <w:rsid w:val="003835E2"/>
    <w:rsid w:val="0038724C"/>
    <w:rsid w:val="00391BD1"/>
    <w:rsid w:val="003924CF"/>
    <w:rsid w:val="00393857"/>
    <w:rsid w:val="0039429F"/>
    <w:rsid w:val="00394379"/>
    <w:rsid w:val="00394B54"/>
    <w:rsid w:val="00397A78"/>
    <w:rsid w:val="003A0B88"/>
    <w:rsid w:val="003A1EDF"/>
    <w:rsid w:val="003A310A"/>
    <w:rsid w:val="003A32D4"/>
    <w:rsid w:val="003A364E"/>
    <w:rsid w:val="003A4829"/>
    <w:rsid w:val="003A5139"/>
    <w:rsid w:val="003A7CAC"/>
    <w:rsid w:val="003B0914"/>
    <w:rsid w:val="003B1BEA"/>
    <w:rsid w:val="003B1F5C"/>
    <w:rsid w:val="003B242A"/>
    <w:rsid w:val="003B347B"/>
    <w:rsid w:val="003B3670"/>
    <w:rsid w:val="003B5BB5"/>
    <w:rsid w:val="003C09F4"/>
    <w:rsid w:val="003C1BAB"/>
    <w:rsid w:val="003C77DE"/>
    <w:rsid w:val="003C7A92"/>
    <w:rsid w:val="003D0224"/>
    <w:rsid w:val="003D090F"/>
    <w:rsid w:val="003D0B46"/>
    <w:rsid w:val="003D3E40"/>
    <w:rsid w:val="003D4E5C"/>
    <w:rsid w:val="003D5261"/>
    <w:rsid w:val="003D7447"/>
    <w:rsid w:val="003D7F6B"/>
    <w:rsid w:val="003E035F"/>
    <w:rsid w:val="003E2274"/>
    <w:rsid w:val="003E2887"/>
    <w:rsid w:val="003E2DD0"/>
    <w:rsid w:val="003E2ED6"/>
    <w:rsid w:val="003E4F18"/>
    <w:rsid w:val="003F047B"/>
    <w:rsid w:val="003F0F27"/>
    <w:rsid w:val="003F5E30"/>
    <w:rsid w:val="003F6B14"/>
    <w:rsid w:val="003F6F60"/>
    <w:rsid w:val="003F7D66"/>
    <w:rsid w:val="003F7DC5"/>
    <w:rsid w:val="0040089B"/>
    <w:rsid w:val="00401130"/>
    <w:rsid w:val="0040265E"/>
    <w:rsid w:val="004046B3"/>
    <w:rsid w:val="00405070"/>
    <w:rsid w:val="00405905"/>
    <w:rsid w:val="00405910"/>
    <w:rsid w:val="004064F7"/>
    <w:rsid w:val="00406E59"/>
    <w:rsid w:val="00406F95"/>
    <w:rsid w:val="00407A1D"/>
    <w:rsid w:val="00410087"/>
    <w:rsid w:val="00410975"/>
    <w:rsid w:val="004109E9"/>
    <w:rsid w:val="00411369"/>
    <w:rsid w:val="004116A8"/>
    <w:rsid w:val="004127D6"/>
    <w:rsid w:val="00412A97"/>
    <w:rsid w:val="0041636E"/>
    <w:rsid w:val="0042072A"/>
    <w:rsid w:val="00420798"/>
    <w:rsid w:val="00421D82"/>
    <w:rsid w:val="00423482"/>
    <w:rsid w:val="00425B6E"/>
    <w:rsid w:val="00426401"/>
    <w:rsid w:val="00427632"/>
    <w:rsid w:val="0043112B"/>
    <w:rsid w:val="00431B1E"/>
    <w:rsid w:val="004333CB"/>
    <w:rsid w:val="0043469C"/>
    <w:rsid w:val="00434891"/>
    <w:rsid w:val="00435276"/>
    <w:rsid w:val="004353DF"/>
    <w:rsid w:val="00436367"/>
    <w:rsid w:val="00440ED9"/>
    <w:rsid w:val="004413DF"/>
    <w:rsid w:val="00442DF1"/>
    <w:rsid w:val="00445432"/>
    <w:rsid w:val="004456B6"/>
    <w:rsid w:val="00445BA2"/>
    <w:rsid w:val="00451053"/>
    <w:rsid w:val="00451353"/>
    <w:rsid w:val="00451797"/>
    <w:rsid w:val="00453BA8"/>
    <w:rsid w:val="004550D2"/>
    <w:rsid w:val="0045727E"/>
    <w:rsid w:val="004639CF"/>
    <w:rsid w:val="00467022"/>
    <w:rsid w:val="00467390"/>
    <w:rsid w:val="004679F5"/>
    <w:rsid w:val="00471991"/>
    <w:rsid w:val="00471BAD"/>
    <w:rsid w:val="004721E2"/>
    <w:rsid w:val="0047453F"/>
    <w:rsid w:val="004759CB"/>
    <w:rsid w:val="0047711A"/>
    <w:rsid w:val="004829B0"/>
    <w:rsid w:val="00483372"/>
    <w:rsid w:val="00483A1D"/>
    <w:rsid w:val="00483C2C"/>
    <w:rsid w:val="0048483B"/>
    <w:rsid w:val="00484F17"/>
    <w:rsid w:val="004870B8"/>
    <w:rsid w:val="00487465"/>
    <w:rsid w:val="0048760C"/>
    <w:rsid w:val="00487E0B"/>
    <w:rsid w:val="00491EEA"/>
    <w:rsid w:val="00494A3A"/>
    <w:rsid w:val="0049638C"/>
    <w:rsid w:val="0049639C"/>
    <w:rsid w:val="004A0BDC"/>
    <w:rsid w:val="004A1B67"/>
    <w:rsid w:val="004A33F7"/>
    <w:rsid w:val="004A353C"/>
    <w:rsid w:val="004A7B4C"/>
    <w:rsid w:val="004B0CBD"/>
    <w:rsid w:val="004B0E91"/>
    <w:rsid w:val="004B0ED8"/>
    <w:rsid w:val="004B1586"/>
    <w:rsid w:val="004B2080"/>
    <w:rsid w:val="004B5F54"/>
    <w:rsid w:val="004C0378"/>
    <w:rsid w:val="004C237E"/>
    <w:rsid w:val="004C3C79"/>
    <w:rsid w:val="004C4E3E"/>
    <w:rsid w:val="004C5015"/>
    <w:rsid w:val="004C6A05"/>
    <w:rsid w:val="004C77C3"/>
    <w:rsid w:val="004D7153"/>
    <w:rsid w:val="004E1EB0"/>
    <w:rsid w:val="004E4508"/>
    <w:rsid w:val="004E5659"/>
    <w:rsid w:val="004E5717"/>
    <w:rsid w:val="004E5BB8"/>
    <w:rsid w:val="004E67AD"/>
    <w:rsid w:val="004E7B00"/>
    <w:rsid w:val="004F007A"/>
    <w:rsid w:val="004F103D"/>
    <w:rsid w:val="004F24B6"/>
    <w:rsid w:val="004F2575"/>
    <w:rsid w:val="004F2A1E"/>
    <w:rsid w:val="004F2EF7"/>
    <w:rsid w:val="004F419C"/>
    <w:rsid w:val="004F4402"/>
    <w:rsid w:val="004F58D9"/>
    <w:rsid w:val="00501EB4"/>
    <w:rsid w:val="005030D1"/>
    <w:rsid w:val="00503141"/>
    <w:rsid w:val="00503D53"/>
    <w:rsid w:val="00507155"/>
    <w:rsid w:val="00507CC6"/>
    <w:rsid w:val="0051163C"/>
    <w:rsid w:val="00511AF9"/>
    <w:rsid w:val="00511F86"/>
    <w:rsid w:val="00512A35"/>
    <w:rsid w:val="005137F9"/>
    <w:rsid w:val="005150A9"/>
    <w:rsid w:val="0051799E"/>
    <w:rsid w:val="00517EE1"/>
    <w:rsid w:val="00522BD8"/>
    <w:rsid w:val="0052304C"/>
    <w:rsid w:val="00524C59"/>
    <w:rsid w:val="00524E48"/>
    <w:rsid w:val="005251F7"/>
    <w:rsid w:val="005253EC"/>
    <w:rsid w:val="00525AC0"/>
    <w:rsid w:val="00527CE7"/>
    <w:rsid w:val="00530683"/>
    <w:rsid w:val="00531B9A"/>
    <w:rsid w:val="00532CCE"/>
    <w:rsid w:val="00540B9B"/>
    <w:rsid w:val="00541869"/>
    <w:rsid w:val="005424E2"/>
    <w:rsid w:val="00542E79"/>
    <w:rsid w:val="0054424C"/>
    <w:rsid w:val="00544EED"/>
    <w:rsid w:val="0054508F"/>
    <w:rsid w:val="0054603B"/>
    <w:rsid w:val="005469A2"/>
    <w:rsid w:val="005475B5"/>
    <w:rsid w:val="005475EA"/>
    <w:rsid w:val="005523CE"/>
    <w:rsid w:val="00553BCB"/>
    <w:rsid w:val="00554CF5"/>
    <w:rsid w:val="00557052"/>
    <w:rsid w:val="00564CCA"/>
    <w:rsid w:val="00566E4C"/>
    <w:rsid w:val="00570B8C"/>
    <w:rsid w:val="005711F3"/>
    <w:rsid w:val="00574179"/>
    <w:rsid w:val="005751CF"/>
    <w:rsid w:val="00577742"/>
    <w:rsid w:val="005809A0"/>
    <w:rsid w:val="00587091"/>
    <w:rsid w:val="0059047C"/>
    <w:rsid w:val="005907FA"/>
    <w:rsid w:val="005915EA"/>
    <w:rsid w:val="005921FB"/>
    <w:rsid w:val="00592737"/>
    <w:rsid w:val="00593EF9"/>
    <w:rsid w:val="00596EB7"/>
    <w:rsid w:val="005971E1"/>
    <w:rsid w:val="005974E8"/>
    <w:rsid w:val="005A0440"/>
    <w:rsid w:val="005A0966"/>
    <w:rsid w:val="005A0A47"/>
    <w:rsid w:val="005A0C8B"/>
    <w:rsid w:val="005A5882"/>
    <w:rsid w:val="005A6CEB"/>
    <w:rsid w:val="005A6DF9"/>
    <w:rsid w:val="005A78EA"/>
    <w:rsid w:val="005B1F3F"/>
    <w:rsid w:val="005B201B"/>
    <w:rsid w:val="005B65DA"/>
    <w:rsid w:val="005B7D44"/>
    <w:rsid w:val="005C178B"/>
    <w:rsid w:val="005C1F5C"/>
    <w:rsid w:val="005C3A4A"/>
    <w:rsid w:val="005C441C"/>
    <w:rsid w:val="005D0945"/>
    <w:rsid w:val="005D145C"/>
    <w:rsid w:val="005D1D8C"/>
    <w:rsid w:val="005D2097"/>
    <w:rsid w:val="005D7719"/>
    <w:rsid w:val="005E0D23"/>
    <w:rsid w:val="005E0E96"/>
    <w:rsid w:val="005E2A23"/>
    <w:rsid w:val="005E3EF9"/>
    <w:rsid w:val="005E465B"/>
    <w:rsid w:val="005E6190"/>
    <w:rsid w:val="005E6D79"/>
    <w:rsid w:val="005E73E2"/>
    <w:rsid w:val="005E7DC6"/>
    <w:rsid w:val="005F11F6"/>
    <w:rsid w:val="005F153D"/>
    <w:rsid w:val="005F24DD"/>
    <w:rsid w:val="005F3314"/>
    <w:rsid w:val="005F36C8"/>
    <w:rsid w:val="005F38B7"/>
    <w:rsid w:val="00602A92"/>
    <w:rsid w:val="00603B99"/>
    <w:rsid w:val="00603BCB"/>
    <w:rsid w:val="006042DE"/>
    <w:rsid w:val="006059E6"/>
    <w:rsid w:val="00606DB5"/>
    <w:rsid w:val="00607B4D"/>
    <w:rsid w:val="006104A4"/>
    <w:rsid w:val="006121D0"/>
    <w:rsid w:val="00615864"/>
    <w:rsid w:val="00616E24"/>
    <w:rsid w:val="0061753E"/>
    <w:rsid w:val="00617EF9"/>
    <w:rsid w:val="006225E3"/>
    <w:rsid w:val="00623713"/>
    <w:rsid w:val="00624446"/>
    <w:rsid w:val="00624D3A"/>
    <w:rsid w:val="0062507D"/>
    <w:rsid w:val="0062654D"/>
    <w:rsid w:val="006272B2"/>
    <w:rsid w:val="00630F67"/>
    <w:rsid w:val="00631CB8"/>
    <w:rsid w:val="006329DF"/>
    <w:rsid w:val="00634D79"/>
    <w:rsid w:val="00636104"/>
    <w:rsid w:val="006369D6"/>
    <w:rsid w:val="00637687"/>
    <w:rsid w:val="00637903"/>
    <w:rsid w:val="0064010C"/>
    <w:rsid w:val="0064142E"/>
    <w:rsid w:val="006423FF"/>
    <w:rsid w:val="00642B13"/>
    <w:rsid w:val="006440DE"/>
    <w:rsid w:val="0064538E"/>
    <w:rsid w:val="00646684"/>
    <w:rsid w:val="00647358"/>
    <w:rsid w:val="006479A2"/>
    <w:rsid w:val="006504CC"/>
    <w:rsid w:val="006520A4"/>
    <w:rsid w:val="00653637"/>
    <w:rsid w:val="006536BF"/>
    <w:rsid w:val="00653B42"/>
    <w:rsid w:val="00654013"/>
    <w:rsid w:val="00654AA2"/>
    <w:rsid w:val="00655E18"/>
    <w:rsid w:val="00656E46"/>
    <w:rsid w:val="00657893"/>
    <w:rsid w:val="00660305"/>
    <w:rsid w:val="00660935"/>
    <w:rsid w:val="00661BC1"/>
    <w:rsid w:val="00662539"/>
    <w:rsid w:val="00665DF0"/>
    <w:rsid w:val="00670C19"/>
    <w:rsid w:val="00671003"/>
    <w:rsid w:val="0067157D"/>
    <w:rsid w:val="00672CDE"/>
    <w:rsid w:val="006732CE"/>
    <w:rsid w:val="00675F39"/>
    <w:rsid w:val="006779CE"/>
    <w:rsid w:val="006801A7"/>
    <w:rsid w:val="00681E88"/>
    <w:rsid w:val="00683728"/>
    <w:rsid w:val="00683BF6"/>
    <w:rsid w:val="00690794"/>
    <w:rsid w:val="006925F1"/>
    <w:rsid w:val="00693472"/>
    <w:rsid w:val="00693844"/>
    <w:rsid w:val="00695536"/>
    <w:rsid w:val="0069642E"/>
    <w:rsid w:val="0069707B"/>
    <w:rsid w:val="006A0FC0"/>
    <w:rsid w:val="006A18CA"/>
    <w:rsid w:val="006A1D6F"/>
    <w:rsid w:val="006A1EB6"/>
    <w:rsid w:val="006A1ECF"/>
    <w:rsid w:val="006A334F"/>
    <w:rsid w:val="006A3E67"/>
    <w:rsid w:val="006A4843"/>
    <w:rsid w:val="006A528B"/>
    <w:rsid w:val="006A78B5"/>
    <w:rsid w:val="006B036B"/>
    <w:rsid w:val="006B0F35"/>
    <w:rsid w:val="006B2958"/>
    <w:rsid w:val="006B42F7"/>
    <w:rsid w:val="006B46B9"/>
    <w:rsid w:val="006B5E72"/>
    <w:rsid w:val="006B6964"/>
    <w:rsid w:val="006B6DA6"/>
    <w:rsid w:val="006B715D"/>
    <w:rsid w:val="006B76A7"/>
    <w:rsid w:val="006C011B"/>
    <w:rsid w:val="006C03AD"/>
    <w:rsid w:val="006C2688"/>
    <w:rsid w:val="006C4C71"/>
    <w:rsid w:val="006C7962"/>
    <w:rsid w:val="006C7CB1"/>
    <w:rsid w:val="006D01CC"/>
    <w:rsid w:val="006D20EA"/>
    <w:rsid w:val="006D3962"/>
    <w:rsid w:val="006D3BEC"/>
    <w:rsid w:val="006D4109"/>
    <w:rsid w:val="006D428C"/>
    <w:rsid w:val="006D572F"/>
    <w:rsid w:val="006D697D"/>
    <w:rsid w:val="006E0F99"/>
    <w:rsid w:val="006E234A"/>
    <w:rsid w:val="006E3BC8"/>
    <w:rsid w:val="006E5351"/>
    <w:rsid w:val="006E58BA"/>
    <w:rsid w:val="006E687B"/>
    <w:rsid w:val="006E6D07"/>
    <w:rsid w:val="006E7716"/>
    <w:rsid w:val="006F1585"/>
    <w:rsid w:val="006F39F0"/>
    <w:rsid w:val="006F43AC"/>
    <w:rsid w:val="006F4694"/>
    <w:rsid w:val="006F62AA"/>
    <w:rsid w:val="006F6D3B"/>
    <w:rsid w:val="006F7522"/>
    <w:rsid w:val="0070160E"/>
    <w:rsid w:val="00702BFA"/>
    <w:rsid w:val="00702E26"/>
    <w:rsid w:val="00702F7C"/>
    <w:rsid w:val="00703237"/>
    <w:rsid w:val="00703E96"/>
    <w:rsid w:val="0070526F"/>
    <w:rsid w:val="00705841"/>
    <w:rsid w:val="00706853"/>
    <w:rsid w:val="00711754"/>
    <w:rsid w:val="007124EE"/>
    <w:rsid w:val="007130B4"/>
    <w:rsid w:val="007142A8"/>
    <w:rsid w:val="007147CB"/>
    <w:rsid w:val="00716312"/>
    <w:rsid w:val="00716A09"/>
    <w:rsid w:val="00716EBE"/>
    <w:rsid w:val="00721F50"/>
    <w:rsid w:val="00722892"/>
    <w:rsid w:val="00730272"/>
    <w:rsid w:val="00732252"/>
    <w:rsid w:val="007330CF"/>
    <w:rsid w:val="00733C84"/>
    <w:rsid w:val="00735116"/>
    <w:rsid w:val="00735948"/>
    <w:rsid w:val="00736164"/>
    <w:rsid w:val="00736C1D"/>
    <w:rsid w:val="00737B98"/>
    <w:rsid w:val="00740886"/>
    <w:rsid w:val="00742C60"/>
    <w:rsid w:val="007444BE"/>
    <w:rsid w:val="00747108"/>
    <w:rsid w:val="00747347"/>
    <w:rsid w:val="007477E5"/>
    <w:rsid w:val="007477FC"/>
    <w:rsid w:val="0074799F"/>
    <w:rsid w:val="00752D63"/>
    <w:rsid w:val="00753FAB"/>
    <w:rsid w:val="0075417C"/>
    <w:rsid w:val="007562A1"/>
    <w:rsid w:val="00756D0E"/>
    <w:rsid w:val="00757B8F"/>
    <w:rsid w:val="00757FBD"/>
    <w:rsid w:val="0076405D"/>
    <w:rsid w:val="00764239"/>
    <w:rsid w:val="00764583"/>
    <w:rsid w:val="00767284"/>
    <w:rsid w:val="00767E86"/>
    <w:rsid w:val="00770263"/>
    <w:rsid w:val="00770CCE"/>
    <w:rsid w:val="00770F3F"/>
    <w:rsid w:val="00771BFC"/>
    <w:rsid w:val="00773B2C"/>
    <w:rsid w:val="007759E6"/>
    <w:rsid w:val="00777FB8"/>
    <w:rsid w:val="0078136F"/>
    <w:rsid w:val="007855DC"/>
    <w:rsid w:val="0079058A"/>
    <w:rsid w:val="00791D90"/>
    <w:rsid w:val="0079461E"/>
    <w:rsid w:val="00794761"/>
    <w:rsid w:val="00794EEE"/>
    <w:rsid w:val="007A1F8B"/>
    <w:rsid w:val="007A3286"/>
    <w:rsid w:val="007A3480"/>
    <w:rsid w:val="007A352B"/>
    <w:rsid w:val="007A603C"/>
    <w:rsid w:val="007B056B"/>
    <w:rsid w:val="007B14FE"/>
    <w:rsid w:val="007B1CC8"/>
    <w:rsid w:val="007B408E"/>
    <w:rsid w:val="007B4C49"/>
    <w:rsid w:val="007B5404"/>
    <w:rsid w:val="007B6BE6"/>
    <w:rsid w:val="007C1350"/>
    <w:rsid w:val="007C2199"/>
    <w:rsid w:val="007C2AFF"/>
    <w:rsid w:val="007C6F8F"/>
    <w:rsid w:val="007C7425"/>
    <w:rsid w:val="007D1C9F"/>
    <w:rsid w:val="007D262E"/>
    <w:rsid w:val="007D28BB"/>
    <w:rsid w:val="007D2E6E"/>
    <w:rsid w:val="007D3B01"/>
    <w:rsid w:val="007D4091"/>
    <w:rsid w:val="007D4B33"/>
    <w:rsid w:val="007D4F27"/>
    <w:rsid w:val="007D5623"/>
    <w:rsid w:val="007D5702"/>
    <w:rsid w:val="007D5DF0"/>
    <w:rsid w:val="007D5EF7"/>
    <w:rsid w:val="007E743C"/>
    <w:rsid w:val="007E7697"/>
    <w:rsid w:val="007F0E4A"/>
    <w:rsid w:val="007F1033"/>
    <w:rsid w:val="007F1A5F"/>
    <w:rsid w:val="007F2B2E"/>
    <w:rsid w:val="007F3938"/>
    <w:rsid w:val="007F492E"/>
    <w:rsid w:val="007F5EC5"/>
    <w:rsid w:val="007F67BF"/>
    <w:rsid w:val="00800FF1"/>
    <w:rsid w:val="00801B32"/>
    <w:rsid w:val="00803535"/>
    <w:rsid w:val="00803BFC"/>
    <w:rsid w:val="00805156"/>
    <w:rsid w:val="0080635E"/>
    <w:rsid w:val="00806C83"/>
    <w:rsid w:val="00810C09"/>
    <w:rsid w:val="00812723"/>
    <w:rsid w:val="00813195"/>
    <w:rsid w:val="00813ED5"/>
    <w:rsid w:val="008144E5"/>
    <w:rsid w:val="008148FB"/>
    <w:rsid w:val="00815B49"/>
    <w:rsid w:val="00816640"/>
    <w:rsid w:val="00821146"/>
    <w:rsid w:val="00821536"/>
    <w:rsid w:val="00821BBD"/>
    <w:rsid w:val="00823E91"/>
    <w:rsid w:val="00824184"/>
    <w:rsid w:val="00826E49"/>
    <w:rsid w:val="00835393"/>
    <w:rsid w:val="00835BF5"/>
    <w:rsid w:val="00837637"/>
    <w:rsid w:val="008378E6"/>
    <w:rsid w:val="00837B45"/>
    <w:rsid w:val="00840634"/>
    <w:rsid w:val="00841B75"/>
    <w:rsid w:val="00842070"/>
    <w:rsid w:val="0084393D"/>
    <w:rsid w:val="0084478A"/>
    <w:rsid w:val="008506FA"/>
    <w:rsid w:val="00850C7D"/>
    <w:rsid w:val="00850FF7"/>
    <w:rsid w:val="00851255"/>
    <w:rsid w:val="0085139A"/>
    <w:rsid w:val="0085481F"/>
    <w:rsid w:val="00855E01"/>
    <w:rsid w:val="008560FD"/>
    <w:rsid w:val="00856458"/>
    <w:rsid w:val="00856CFC"/>
    <w:rsid w:val="00857E59"/>
    <w:rsid w:val="00857FB9"/>
    <w:rsid w:val="008603D4"/>
    <w:rsid w:val="0086244B"/>
    <w:rsid w:val="00862D8A"/>
    <w:rsid w:val="0086359F"/>
    <w:rsid w:val="008644F7"/>
    <w:rsid w:val="00865359"/>
    <w:rsid w:val="008715E6"/>
    <w:rsid w:val="00874F74"/>
    <w:rsid w:val="00874F78"/>
    <w:rsid w:val="008759CF"/>
    <w:rsid w:val="00877DD5"/>
    <w:rsid w:val="00880125"/>
    <w:rsid w:val="00880426"/>
    <w:rsid w:val="0088116E"/>
    <w:rsid w:val="008824BD"/>
    <w:rsid w:val="00882B62"/>
    <w:rsid w:val="0088422C"/>
    <w:rsid w:val="00885329"/>
    <w:rsid w:val="00886AA8"/>
    <w:rsid w:val="00886F1B"/>
    <w:rsid w:val="00887D7D"/>
    <w:rsid w:val="00892BF8"/>
    <w:rsid w:val="008950B5"/>
    <w:rsid w:val="0089594D"/>
    <w:rsid w:val="008A1146"/>
    <w:rsid w:val="008A28C9"/>
    <w:rsid w:val="008A4E1D"/>
    <w:rsid w:val="008A5520"/>
    <w:rsid w:val="008A5762"/>
    <w:rsid w:val="008A616C"/>
    <w:rsid w:val="008B093A"/>
    <w:rsid w:val="008B1F3D"/>
    <w:rsid w:val="008B2D3C"/>
    <w:rsid w:val="008B331A"/>
    <w:rsid w:val="008B34E7"/>
    <w:rsid w:val="008B53DC"/>
    <w:rsid w:val="008B7170"/>
    <w:rsid w:val="008C1DF0"/>
    <w:rsid w:val="008C32ED"/>
    <w:rsid w:val="008C36C5"/>
    <w:rsid w:val="008C3A48"/>
    <w:rsid w:val="008C41C1"/>
    <w:rsid w:val="008C4AB3"/>
    <w:rsid w:val="008C4E73"/>
    <w:rsid w:val="008C65DE"/>
    <w:rsid w:val="008C758F"/>
    <w:rsid w:val="008C77DF"/>
    <w:rsid w:val="008D1F09"/>
    <w:rsid w:val="008D2819"/>
    <w:rsid w:val="008D3BED"/>
    <w:rsid w:val="008D6846"/>
    <w:rsid w:val="008D7ACA"/>
    <w:rsid w:val="008D7C52"/>
    <w:rsid w:val="008E761F"/>
    <w:rsid w:val="008F3B6D"/>
    <w:rsid w:val="008F3C2C"/>
    <w:rsid w:val="008F3EB5"/>
    <w:rsid w:val="008F6C3A"/>
    <w:rsid w:val="008F716D"/>
    <w:rsid w:val="008F7951"/>
    <w:rsid w:val="008F7CEE"/>
    <w:rsid w:val="009024AA"/>
    <w:rsid w:val="009059F7"/>
    <w:rsid w:val="00910E60"/>
    <w:rsid w:val="009123B0"/>
    <w:rsid w:val="0091701B"/>
    <w:rsid w:val="00920BAB"/>
    <w:rsid w:val="0092115F"/>
    <w:rsid w:val="00921572"/>
    <w:rsid w:val="00921A6D"/>
    <w:rsid w:val="00921BA3"/>
    <w:rsid w:val="00923707"/>
    <w:rsid w:val="0092559D"/>
    <w:rsid w:val="009272B8"/>
    <w:rsid w:val="00927BC5"/>
    <w:rsid w:val="00927D48"/>
    <w:rsid w:val="009314BD"/>
    <w:rsid w:val="00931737"/>
    <w:rsid w:val="009317BD"/>
    <w:rsid w:val="00932F61"/>
    <w:rsid w:val="009337AF"/>
    <w:rsid w:val="00933DD9"/>
    <w:rsid w:val="009349E5"/>
    <w:rsid w:val="009359A4"/>
    <w:rsid w:val="00936D83"/>
    <w:rsid w:val="00937713"/>
    <w:rsid w:val="00940C12"/>
    <w:rsid w:val="00940D8C"/>
    <w:rsid w:val="0094246D"/>
    <w:rsid w:val="0094271C"/>
    <w:rsid w:val="00943465"/>
    <w:rsid w:val="00943B0E"/>
    <w:rsid w:val="00943F4F"/>
    <w:rsid w:val="009441E9"/>
    <w:rsid w:val="00944AC1"/>
    <w:rsid w:val="00947A6F"/>
    <w:rsid w:val="0095130D"/>
    <w:rsid w:val="00952D0C"/>
    <w:rsid w:val="00953225"/>
    <w:rsid w:val="00954725"/>
    <w:rsid w:val="009555CA"/>
    <w:rsid w:val="00956EDF"/>
    <w:rsid w:val="00957584"/>
    <w:rsid w:val="009623B6"/>
    <w:rsid w:val="00963516"/>
    <w:rsid w:val="0096384A"/>
    <w:rsid w:val="009642D8"/>
    <w:rsid w:val="00966181"/>
    <w:rsid w:val="00966871"/>
    <w:rsid w:val="00973EC9"/>
    <w:rsid w:val="00975052"/>
    <w:rsid w:val="00975263"/>
    <w:rsid w:val="009772A7"/>
    <w:rsid w:val="009831A8"/>
    <w:rsid w:val="00984F8C"/>
    <w:rsid w:val="0098516C"/>
    <w:rsid w:val="00985A21"/>
    <w:rsid w:val="0098739B"/>
    <w:rsid w:val="009873CA"/>
    <w:rsid w:val="00991595"/>
    <w:rsid w:val="00991869"/>
    <w:rsid w:val="0099231F"/>
    <w:rsid w:val="00992C38"/>
    <w:rsid w:val="0099620F"/>
    <w:rsid w:val="0099759D"/>
    <w:rsid w:val="00997F98"/>
    <w:rsid w:val="009A0449"/>
    <w:rsid w:val="009A238E"/>
    <w:rsid w:val="009A4149"/>
    <w:rsid w:val="009A5608"/>
    <w:rsid w:val="009A60D3"/>
    <w:rsid w:val="009A74BD"/>
    <w:rsid w:val="009B12CA"/>
    <w:rsid w:val="009B155D"/>
    <w:rsid w:val="009B37C6"/>
    <w:rsid w:val="009B3939"/>
    <w:rsid w:val="009B469C"/>
    <w:rsid w:val="009B761E"/>
    <w:rsid w:val="009C1064"/>
    <w:rsid w:val="009C2247"/>
    <w:rsid w:val="009C23FC"/>
    <w:rsid w:val="009C2AAE"/>
    <w:rsid w:val="009C3A27"/>
    <w:rsid w:val="009C53FA"/>
    <w:rsid w:val="009C6554"/>
    <w:rsid w:val="009C76DD"/>
    <w:rsid w:val="009D127E"/>
    <w:rsid w:val="009D1EA9"/>
    <w:rsid w:val="009D2541"/>
    <w:rsid w:val="009D424F"/>
    <w:rsid w:val="009D6E2A"/>
    <w:rsid w:val="009D741A"/>
    <w:rsid w:val="009E0497"/>
    <w:rsid w:val="009E07C2"/>
    <w:rsid w:val="009E208B"/>
    <w:rsid w:val="009E26A6"/>
    <w:rsid w:val="009E3129"/>
    <w:rsid w:val="009E37F7"/>
    <w:rsid w:val="009E3DD6"/>
    <w:rsid w:val="009E7C11"/>
    <w:rsid w:val="009E7C5D"/>
    <w:rsid w:val="009F38E6"/>
    <w:rsid w:val="009F3A52"/>
    <w:rsid w:val="009F41F9"/>
    <w:rsid w:val="009F5912"/>
    <w:rsid w:val="009F683E"/>
    <w:rsid w:val="00A037E6"/>
    <w:rsid w:val="00A058F7"/>
    <w:rsid w:val="00A11F8C"/>
    <w:rsid w:val="00A13D7C"/>
    <w:rsid w:val="00A1524E"/>
    <w:rsid w:val="00A15510"/>
    <w:rsid w:val="00A15538"/>
    <w:rsid w:val="00A15C82"/>
    <w:rsid w:val="00A16147"/>
    <w:rsid w:val="00A16CBA"/>
    <w:rsid w:val="00A17A35"/>
    <w:rsid w:val="00A17C7A"/>
    <w:rsid w:val="00A2008B"/>
    <w:rsid w:val="00A219AA"/>
    <w:rsid w:val="00A22A73"/>
    <w:rsid w:val="00A26F88"/>
    <w:rsid w:val="00A27F30"/>
    <w:rsid w:val="00A33D2F"/>
    <w:rsid w:val="00A36B96"/>
    <w:rsid w:val="00A400E4"/>
    <w:rsid w:val="00A402C2"/>
    <w:rsid w:val="00A40447"/>
    <w:rsid w:val="00A4100C"/>
    <w:rsid w:val="00A414E5"/>
    <w:rsid w:val="00A41EC4"/>
    <w:rsid w:val="00A42080"/>
    <w:rsid w:val="00A43855"/>
    <w:rsid w:val="00A4433B"/>
    <w:rsid w:val="00A45EE2"/>
    <w:rsid w:val="00A4626A"/>
    <w:rsid w:val="00A46742"/>
    <w:rsid w:val="00A46A25"/>
    <w:rsid w:val="00A50C4C"/>
    <w:rsid w:val="00A50DE7"/>
    <w:rsid w:val="00A51BD4"/>
    <w:rsid w:val="00A545F4"/>
    <w:rsid w:val="00A55CC4"/>
    <w:rsid w:val="00A5772E"/>
    <w:rsid w:val="00A601F7"/>
    <w:rsid w:val="00A60925"/>
    <w:rsid w:val="00A612C8"/>
    <w:rsid w:val="00A61F4D"/>
    <w:rsid w:val="00A63E27"/>
    <w:rsid w:val="00A66402"/>
    <w:rsid w:val="00A665E7"/>
    <w:rsid w:val="00A725D5"/>
    <w:rsid w:val="00A743AC"/>
    <w:rsid w:val="00A75BC2"/>
    <w:rsid w:val="00A84843"/>
    <w:rsid w:val="00A9027F"/>
    <w:rsid w:val="00A9095B"/>
    <w:rsid w:val="00A92740"/>
    <w:rsid w:val="00A92766"/>
    <w:rsid w:val="00A95141"/>
    <w:rsid w:val="00A96C57"/>
    <w:rsid w:val="00AA07AB"/>
    <w:rsid w:val="00AA0EC9"/>
    <w:rsid w:val="00AA2BAC"/>
    <w:rsid w:val="00AA44C0"/>
    <w:rsid w:val="00AA549F"/>
    <w:rsid w:val="00AA5E62"/>
    <w:rsid w:val="00AA6A93"/>
    <w:rsid w:val="00AB129F"/>
    <w:rsid w:val="00AB12D1"/>
    <w:rsid w:val="00AB22D4"/>
    <w:rsid w:val="00AB3BB6"/>
    <w:rsid w:val="00AB42D6"/>
    <w:rsid w:val="00AB48D1"/>
    <w:rsid w:val="00AB4C87"/>
    <w:rsid w:val="00AB5FB2"/>
    <w:rsid w:val="00AB6076"/>
    <w:rsid w:val="00AB672B"/>
    <w:rsid w:val="00AB75DF"/>
    <w:rsid w:val="00AB7A25"/>
    <w:rsid w:val="00AC0132"/>
    <w:rsid w:val="00AC08C5"/>
    <w:rsid w:val="00AC0BFF"/>
    <w:rsid w:val="00AC3233"/>
    <w:rsid w:val="00AC327D"/>
    <w:rsid w:val="00AC34CD"/>
    <w:rsid w:val="00AC5309"/>
    <w:rsid w:val="00AC6626"/>
    <w:rsid w:val="00AC797A"/>
    <w:rsid w:val="00AD0D21"/>
    <w:rsid w:val="00AD19D8"/>
    <w:rsid w:val="00AD1EB1"/>
    <w:rsid w:val="00AD29F8"/>
    <w:rsid w:val="00AD2FCC"/>
    <w:rsid w:val="00AD3674"/>
    <w:rsid w:val="00AD4704"/>
    <w:rsid w:val="00AD47D5"/>
    <w:rsid w:val="00AD486B"/>
    <w:rsid w:val="00AD4909"/>
    <w:rsid w:val="00AD6679"/>
    <w:rsid w:val="00AD702D"/>
    <w:rsid w:val="00AD70DD"/>
    <w:rsid w:val="00AE163C"/>
    <w:rsid w:val="00AE1830"/>
    <w:rsid w:val="00AE1E78"/>
    <w:rsid w:val="00AE36D0"/>
    <w:rsid w:val="00AE4975"/>
    <w:rsid w:val="00AF07AD"/>
    <w:rsid w:val="00AF157A"/>
    <w:rsid w:val="00AF2262"/>
    <w:rsid w:val="00AF639E"/>
    <w:rsid w:val="00AF64B6"/>
    <w:rsid w:val="00AF7480"/>
    <w:rsid w:val="00B0025E"/>
    <w:rsid w:val="00B016AC"/>
    <w:rsid w:val="00B02779"/>
    <w:rsid w:val="00B03669"/>
    <w:rsid w:val="00B03780"/>
    <w:rsid w:val="00B0576D"/>
    <w:rsid w:val="00B06055"/>
    <w:rsid w:val="00B12E0A"/>
    <w:rsid w:val="00B12FBF"/>
    <w:rsid w:val="00B13689"/>
    <w:rsid w:val="00B13E47"/>
    <w:rsid w:val="00B147D1"/>
    <w:rsid w:val="00B15748"/>
    <w:rsid w:val="00B158DD"/>
    <w:rsid w:val="00B15B46"/>
    <w:rsid w:val="00B16436"/>
    <w:rsid w:val="00B206EE"/>
    <w:rsid w:val="00B21411"/>
    <w:rsid w:val="00B21C44"/>
    <w:rsid w:val="00B223DC"/>
    <w:rsid w:val="00B25A3A"/>
    <w:rsid w:val="00B2699E"/>
    <w:rsid w:val="00B27EB0"/>
    <w:rsid w:val="00B30A7A"/>
    <w:rsid w:val="00B30F7B"/>
    <w:rsid w:val="00B31164"/>
    <w:rsid w:val="00B33B1D"/>
    <w:rsid w:val="00B341FA"/>
    <w:rsid w:val="00B37DE4"/>
    <w:rsid w:val="00B40770"/>
    <w:rsid w:val="00B4156E"/>
    <w:rsid w:val="00B4386C"/>
    <w:rsid w:val="00B43E13"/>
    <w:rsid w:val="00B459B4"/>
    <w:rsid w:val="00B45D5C"/>
    <w:rsid w:val="00B46EC7"/>
    <w:rsid w:val="00B46F0B"/>
    <w:rsid w:val="00B50FC5"/>
    <w:rsid w:val="00B53502"/>
    <w:rsid w:val="00B540E1"/>
    <w:rsid w:val="00B561D3"/>
    <w:rsid w:val="00B5698A"/>
    <w:rsid w:val="00B5788F"/>
    <w:rsid w:val="00B57C38"/>
    <w:rsid w:val="00B60570"/>
    <w:rsid w:val="00B60A7B"/>
    <w:rsid w:val="00B61D03"/>
    <w:rsid w:val="00B71478"/>
    <w:rsid w:val="00B71BA8"/>
    <w:rsid w:val="00B72BFB"/>
    <w:rsid w:val="00B734CC"/>
    <w:rsid w:val="00B743ED"/>
    <w:rsid w:val="00B74AA1"/>
    <w:rsid w:val="00B81B15"/>
    <w:rsid w:val="00B83C19"/>
    <w:rsid w:val="00B85046"/>
    <w:rsid w:val="00B85F78"/>
    <w:rsid w:val="00B86F86"/>
    <w:rsid w:val="00B87471"/>
    <w:rsid w:val="00B876A5"/>
    <w:rsid w:val="00B87C6F"/>
    <w:rsid w:val="00B92D9F"/>
    <w:rsid w:val="00B92EA8"/>
    <w:rsid w:val="00B963FF"/>
    <w:rsid w:val="00B969FE"/>
    <w:rsid w:val="00BA0BAE"/>
    <w:rsid w:val="00BA25D6"/>
    <w:rsid w:val="00BA3993"/>
    <w:rsid w:val="00BA3AA2"/>
    <w:rsid w:val="00BA3C78"/>
    <w:rsid w:val="00BA4587"/>
    <w:rsid w:val="00BA45A8"/>
    <w:rsid w:val="00BA4986"/>
    <w:rsid w:val="00BA5217"/>
    <w:rsid w:val="00BA6663"/>
    <w:rsid w:val="00BA7635"/>
    <w:rsid w:val="00BB2A6F"/>
    <w:rsid w:val="00BB47ED"/>
    <w:rsid w:val="00BB48FF"/>
    <w:rsid w:val="00BB5D6A"/>
    <w:rsid w:val="00BB6BC7"/>
    <w:rsid w:val="00BC30E5"/>
    <w:rsid w:val="00BC361D"/>
    <w:rsid w:val="00BC514B"/>
    <w:rsid w:val="00BC5537"/>
    <w:rsid w:val="00BC58FA"/>
    <w:rsid w:val="00BC6BCC"/>
    <w:rsid w:val="00BC71E6"/>
    <w:rsid w:val="00BC72C8"/>
    <w:rsid w:val="00BC75BC"/>
    <w:rsid w:val="00BD15D2"/>
    <w:rsid w:val="00BD2550"/>
    <w:rsid w:val="00BD336F"/>
    <w:rsid w:val="00BD3EF1"/>
    <w:rsid w:val="00BE0107"/>
    <w:rsid w:val="00BE2791"/>
    <w:rsid w:val="00BE4776"/>
    <w:rsid w:val="00BE6227"/>
    <w:rsid w:val="00BE66B5"/>
    <w:rsid w:val="00BE695E"/>
    <w:rsid w:val="00BE737C"/>
    <w:rsid w:val="00BE7477"/>
    <w:rsid w:val="00BF0BF5"/>
    <w:rsid w:val="00BF15C4"/>
    <w:rsid w:val="00BF1A38"/>
    <w:rsid w:val="00BF1C5F"/>
    <w:rsid w:val="00BF4AD7"/>
    <w:rsid w:val="00BF536A"/>
    <w:rsid w:val="00BF6866"/>
    <w:rsid w:val="00C01AA8"/>
    <w:rsid w:val="00C023BE"/>
    <w:rsid w:val="00C0249A"/>
    <w:rsid w:val="00C02623"/>
    <w:rsid w:val="00C07B55"/>
    <w:rsid w:val="00C11A15"/>
    <w:rsid w:val="00C126CD"/>
    <w:rsid w:val="00C14FD8"/>
    <w:rsid w:val="00C154DB"/>
    <w:rsid w:val="00C159AB"/>
    <w:rsid w:val="00C16633"/>
    <w:rsid w:val="00C1675B"/>
    <w:rsid w:val="00C17188"/>
    <w:rsid w:val="00C20AE1"/>
    <w:rsid w:val="00C2172F"/>
    <w:rsid w:val="00C2194B"/>
    <w:rsid w:val="00C2273A"/>
    <w:rsid w:val="00C23A50"/>
    <w:rsid w:val="00C23B82"/>
    <w:rsid w:val="00C25007"/>
    <w:rsid w:val="00C260A6"/>
    <w:rsid w:val="00C26469"/>
    <w:rsid w:val="00C267D1"/>
    <w:rsid w:val="00C26E95"/>
    <w:rsid w:val="00C3002D"/>
    <w:rsid w:val="00C3004A"/>
    <w:rsid w:val="00C30B2F"/>
    <w:rsid w:val="00C30B5D"/>
    <w:rsid w:val="00C405AC"/>
    <w:rsid w:val="00C40AB6"/>
    <w:rsid w:val="00C4117D"/>
    <w:rsid w:val="00C4133C"/>
    <w:rsid w:val="00C416D1"/>
    <w:rsid w:val="00C43F87"/>
    <w:rsid w:val="00C4468C"/>
    <w:rsid w:val="00C45A18"/>
    <w:rsid w:val="00C45FA4"/>
    <w:rsid w:val="00C466E8"/>
    <w:rsid w:val="00C46EB2"/>
    <w:rsid w:val="00C47AE1"/>
    <w:rsid w:val="00C47F6D"/>
    <w:rsid w:val="00C50ADF"/>
    <w:rsid w:val="00C51139"/>
    <w:rsid w:val="00C512AD"/>
    <w:rsid w:val="00C520F8"/>
    <w:rsid w:val="00C53102"/>
    <w:rsid w:val="00C53D0C"/>
    <w:rsid w:val="00C548B5"/>
    <w:rsid w:val="00C55889"/>
    <w:rsid w:val="00C55A39"/>
    <w:rsid w:val="00C64805"/>
    <w:rsid w:val="00C64FB5"/>
    <w:rsid w:val="00C658D3"/>
    <w:rsid w:val="00C67EF1"/>
    <w:rsid w:val="00C727F7"/>
    <w:rsid w:val="00C74D3D"/>
    <w:rsid w:val="00C7651C"/>
    <w:rsid w:val="00C76D3C"/>
    <w:rsid w:val="00C80A26"/>
    <w:rsid w:val="00C822F8"/>
    <w:rsid w:val="00C82398"/>
    <w:rsid w:val="00C823F6"/>
    <w:rsid w:val="00C86284"/>
    <w:rsid w:val="00C9049F"/>
    <w:rsid w:val="00C91B52"/>
    <w:rsid w:val="00C9354D"/>
    <w:rsid w:val="00C96986"/>
    <w:rsid w:val="00C96A29"/>
    <w:rsid w:val="00CA051C"/>
    <w:rsid w:val="00CA0875"/>
    <w:rsid w:val="00CA2345"/>
    <w:rsid w:val="00CA4405"/>
    <w:rsid w:val="00CA44C6"/>
    <w:rsid w:val="00CA508F"/>
    <w:rsid w:val="00CA63AD"/>
    <w:rsid w:val="00CA6F88"/>
    <w:rsid w:val="00CA70ED"/>
    <w:rsid w:val="00CA7B8A"/>
    <w:rsid w:val="00CB09C7"/>
    <w:rsid w:val="00CB10DB"/>
    <w:rsid w:val="00CB3515"/>
    <w:rsid w:val="00CB4999"/>
    <w:rsid w:val="00CB5016"/>
    <w:rsid w:val="00CB73B5"/>
    <w:rsid w:val="00CC0010"/>
    <w:rsid w:val="00CC363E"/>
    <w:rsid w:val="00CC38CD"/>
    <w:rsid w:val="00CC3ED4"/>
    <w:rsid w:val="00CC54F3"/>
    <w:rsid w:val="00CC66CE"/>
    <w:rsid w:val="00CD279B"/>
    <w:rsid w:val="00CD4909"/>
    <w:rsid w:val="00CD4F4F"/>
    <w:rsid w:val="00CD57F4"/>
    <w:rsid w:val="00CD6399"/>
    <w:rsid w:val="00CD706B"/>
    <w:rsid w:val="00CE0963"/>
    <w:rsid w:val="00CE16B4"/>
    <w:rsid w:val="00CE4342"/>
    <w:rsid w:val="00CE6079"/>
    <w:rsid w:val="00CE611F"/>
    <w:rsid w:val="00CE6D17"/>
    <w:rsid w:val="00CE7D94"/>
    <w:rsid w:val="00CF11E4"/>
    <w:rsid w:val="00CF3E53"/>
    <w:rsid w:val="00CF639E"/>
    <w:rsid w:val="00CF63D5"/>
    <w:rsid w:val="00CF6A06"/>
    <w:rsid w:val="00CF6EB4"/>
    <w:rsid w:val="00CF7CBB"/>
    <w:rsid w:val="00D00B08"/>
    <w:rsid w:val="00D0262F"/>
    <w:rsid w:val="00D0280E"/>
    <w:rsid w:val="00D0403B"/>
    <w:rsid w:val="00D04AB1"/>
    <w:rsid w:val="00D06541"/>
    <w:rsid w:val="00D11140"/>
    <w:rsid w:val="00D11681"/>
    <w:rsid w:val="00D11C2A"/>
    <w:rsid w:val="00D11EC0"/>
    <w:rsid w:val="00D13243"/>
    <w:rsid w:val="00D13A50"/>
    <w:rsid w:val="00D14BBE"/>
    <w:rsid w:val="00D15F7B"/>
    <w:rsid w:val="00D163A4"/>
    <w:rsid w:val="00D2118E"/>
    <w:rsid w:val="00D22445"/>
    <w:rsid w:val="00D27002"/>
    <w:rsid w:val="00D27E04"/>
    <w:rsid w:val="00D30FB5"/>
    <w:rsid w:val="00D407ED"/>
    <w:rsid w:val="00D40D0C"/>
    <w:rsid w:val="00D414CC"/>
    <w:rsid w:val="00D45BB8"/>
    <w:rsid w:val="00D46C24"/>
    <w:rsid w:val="00D47301"/>
    <w:rsid w:val="00D50AB9"/>
    <w:rsid w:val="00D50BB1"/>
    <w:rsid w:val="00D51F96"/>
    <w:rsid w:val="00D52D7D"/>
    <w:rsid w:val="00D552FB"/>
    <w:rsid w:val="00D56EE1"/>
    <w:rsid w:val="00D61D40"/>
    <w:rsid w:val="00D637D7"/>
    <w:rsid w:val="00D63D7A"/>
    <w:rsid w:val="00D644DB"/>
    <w:rsid w:val="00D64864"/>
    <w:rsid w:val="00D64894"/>
    <w:rsid w:val="00D653DB"/>
    <w:rsid w:val="00D65FDD"/>
    <w:rsid w:val="00D66F75"/>
    <w:rsid w:val="00D73863"/>
    <w:rsid w:val="00D73CC3"/>
    <w:rsid w:val="00D746B0"/>
    <w:rsid w:val="00D74942"/>
    <w:rsid w:val="00D7535E"/>
    <w:rsid w:val="00D8087F"/>
    <w:rsid w:val="00D8380A"/>
    <w:rsid w:val="00D85604"/>
    <w:rsid w:val="00D85608"/>
    <w:rsid w:val="00D87018"/>
    <w:rsid w:val="00D8730C"/>
    <w:rsid w:val="00D9047C"/>
    <w:rsid w:val="00D90F1B"/>
    <w:rsid w:val="00D91423"/>
    <w:rsid w:val="00D9461B"/>
    <w:rsid w:val="00D96BE7"/>
    <w:rsid w:val="00D97E8A"/>
    <w:rsid w:val="00DA01B0"/>
    <w:rsid w:val="00DA09C8"/>
    <w:rsid w:val="00DA1273"/>
    <w:rsid w:val="00DA1BB4"/>
    <w:rsid w:val="00DA50F8"/>
    <w:rsid w:val="00DA5797"/>
    <w:rsid w:val="00DA6425"/>
    <w:rsid w:val="00DB0531"/>
    <w:rsid w:val="00DB2856"/>
    <w:rsid w:val="00DB33D1"/>
    <w:rsid w:val="00DB36E8"/>
    <w:rsid w:val="00DB4020"/>
    <w:rsid w:val="00DB489A"/>
    <w:rsid w:val="00DB5783"/>
    <w:rsid w:val="00DB62A7"/>
    <w:rsid w:val="00DC0477"/>
    <w:rsid w:val="00DC0E08"/>
    <w:rsid w:val="00DC20C4"/>
    <w:rsid w:val="00DC256C"/>
    <w:rsid w:val="00DC3C08"/>
    <w:rsid w:val="00DC4361"/>
    <w:rsid w:val="00DC4C1C"/>
    <w:rsid w:val="00DC7B41"/>
    <w:rsid w:val="00DD134F"/>
    <w:rsid w:val="00DD1B60"/>
    <w:rsid w:val="00DD4364"/>
    <w:rsid w:val="00DD5FE3"/>
    <w:rsid w:val="00DD75BF"/>
    <w:rsid w:val="00DE10EC"/>
    <w:rsid w:val="00DE189C"/>
    <w:rsid w:val="00DE1A0A"/>
    <w:rsid w:val="00DE1B20"/>
    <w:rsid w:val="00DE2C44"/>
    <w:rsid w:val="00DE3DBC"/>
    <w:rsid w:val="00DE3EAE"/>
    <w:rsid w:val="00DE4A7F"/>
    <w:rsid w:val="00DE52D3"/>
    <w:rsid w:val="00DE7EDD"/>
    <w:rsid w:val="00DF0BF1"/>
    <w:rsid w:val="00DF2C53"/>
    <w:rsid w:val="00DF374C"/>
    <w:rsid w:val="00DF5430"/>
    <w:rsid w:val="00DF5767"/>
    <w:rsid w:val="00DF582C"/>
    <w:rsid w:val="00DF5B2F"/>
    <w:rsid w:val="00E0058F"/>
    <w:rsid w:val="00E01A23"/>
    <w:rsid w:val="00E02A97"/>
    <w:rsid w:val="00E036AA"/>
    <w:rsid w:val="00E043B3"/>
    <w:rsid w:val="00E04A84"/>
    <w:rsid w:val="00E10C10"/>
    <w:rsid w:val="00E1184B"/>
    <w:rsid w:val="00E12335"/>
    <w:rsid w:val="00E155AF"/>
    <w:rsid w:val="00E16CFE"/>
    <w:rsid w:val="00E202DF"/>
    <w:rsid w:val="00E21C0F"/>
    <w:rsid w:val="00E2225E"/>
    <w:rsid w:val="00E262CB"/>
    <w:rsid w:val="00E27827"/>
    <w:rsid w:val="00E27ADD"/>
    <w:rsid w:val="00E27B4F"/>
    <w:rsid w:val="00E31F36"/>
    <w:rsid w:val="00E32485"/>
    <w:rsid w:val="00E33443"/>
    <w:rsid w:val="00E40DED"/>
    <w:rsid w:val="00E41C8F"/>
    <w:rsid w:val="00E424DB"/>
    <w:rsid w:val="00E4288E"/>
    <w:rsid w:val="00E42D7C"/>
    <w:rsid w:val="00E430FB"/>
    <w:rsid w:val="00E43B2C"/>
    <w:rsid w:val="00E44BD7"/>
    <w:rsid w:val="00E45D2B"/>
    <w:rsid w:val="00E47732"/>
    <w:rsid w:val="00E50DD2"/>
    <w:rsid w:val="00E54B62"/>
    <w:rsid w:val="00E54EE5"/>
    <w:rsid w:val="00E55C92"/>
    <w:rsid w:val="00E55FF0"/>
    <w:rsid w:val="00E5703F"/>
    <w:rsid w:val="00E575F0"/>
    <w:rsid w:val="00E63EED"/>
    <w:rsid w:val="00E65431"/>
    <w:rsid w:val="00E6544E"/>
    <w:rsid w:val="00E65EE9"/>
    <w:rsid w:val="00E662EF"/>
    <w:rsid w:val="00E66E06"/>
    <w:rsid w:val="00E6798B"/>
    <w:rsid w:val="00E72F7A"/>
    <w:rsid w:val="00E73974"/>
    <w:rsid w:val="00E73D7F"/>
    <w:rsid w:val="00E74A59"/>
    <w:rsid w:val="00E75874"/>
    <w:rsid w:val="00E760E6"/>
    <w:rsid w:val="00E76D31"/>
    <w:rsid w:val="00E80017"/>
    <w:rsid w:val="00E80467"/>
    <w:rsid w:val="00E81CB1"/>
    <w:rsid w:val="00E92655"/>
    <w:rsid w:val="00E92C1A"/>
    <w:rsid w:val="00E9421A"/>
    <w:rsid w:val="00E95182"/>
    <w:rsid w:val="00E9563A"/>
    <w:rsid w:val="00EA189A"/>
    <w:rsid w:val="00EA295A"/>
    <w:rsid w:val="00EA4437"/>
    <w:rsid w:val="00EA45B7"/>
    <w:rsid w:val="00EA6311"/>
    <w:rsid w:val="00EB25F1"/>
    <w:rsid w:val="00EB3210"/>
    <w:rsid w:val="00EB3E98"/>
    <w:rsid w:val="00EB3FF9"/>
    <w:rsid w:val="00EB683F"/>
    <w:rsid w:val="00EB6F7B"/>
    <w:rsid w:val="00EC045F"/>
    <w:rsid w:val="00EC0494"/>
    <w:rsid w:val="00EC0858"/>
    <w:rsid w:val="00EC381D"/>
    <w:rsid w:val="00EC507E"/>
    <w:rsid w:val="00EC63C4"/>
    <w:rsid w:val="00EC7A47"/>
    <w:rsid w:val="00ED05E0"/>
    <w:rsid w:val="00ED1369"/>
    <w:rsid w:val="00ED2694"/>
    <w:rsid w:val="00ED2CC1"/>
    <w:rsid w:val="00ED3E4E"/>
    <w:rsid w:val="00ED720D"/>
    <w:rsid w:val="00ED7B35"/>
    <w:rsid w:val="00EE0518"/>
    <w:rsid w:val="00EE0764"/>
    <w:rsid w:val="00EE0E8A"/>
    <w:rsid w:val="00EE1D08"/>
    <w:rsid w:val="00EE361B"/>
    <w:rsid w:val="00EE45A5"/>
    <w:rsid w:val="00EE51A2"/>
    <w:rsid w:val="00EF571C"/>
    <w:rsid w:val="00EF65AC"/>
    <w:rsid w:val="00F0188B"/>
    <w:rsid w:val="00F02812"/>
    <w:rsid w:val="00F040BF"/>
    <w:rsid w:val="00F05AC9"/>
    <w:rsid w:val="00F06878"/>
    <w:rsid w:val="00F06904"/>
    <w:rsid w:val="00F06D22"/>
    <w:rsid w:val="00F073C0"/>
    <w:rsid w:val="00F130DC"/>
    <w:rsid w:val="00F13C3F"/>
    <w:rsid w:val="00F154DA"/>
    <w:rsid w:val="00F15E13"/>
    <w:rsid w:val="00F16072"/>
    <w:rsid w:val="00F17244"/>
    <w:rsid w:val="00F20406"/>
    <w:rsid w:val="00F209BB"/>
    <w:rsid w:val="00F210F6"/>
    <w:rsid w:val="00F2151D"/>
    <w:rsid w:val="00F216F9"/>
    <w:rsid w:val="00F23B76"/>
    <w:rsid w:val="00F24B8E"/>
    <w:rsid w:val="00F2588C"/>
    <w:rsid w:val="00F25F14"/>
    <w:rsid w:val="00F268A4"/>
    <w:rsid w:val="00F27736"/>
    <w:rsid w:val="00F30E77"/>
    <w:rsid w:val="00F31A0E"/>
    <w:rsid w:val="00F320D7"/>
    <w:rsid w:val="00F324E4"/>
    <w:rsid w:val="00F34067"/>
    <w:rsid w:val="00F345B6"/>
    <w:rsid w:val="00F34DC5"/>
    <w:rsid w:val="00F35A20"/>
    <w:rsid w:val="00F370BF"/>
    <w:rsid w:val="00F37427"/>
    <w:rsid w:val="00F41E41"/>
    <w:rsid w:val="00F42A77"/>
    <w:rsid w:val="00F43D54"/>
    <w:rsid w:val="00F43E3E"/>
    <w:rsid w:val="00F44385"/>
    <w:rsid w:val="00F459FD"/>
    <w:rsid w:val="00F463C5"/>
    <w:rsid w:val="00F50515"/>
    <w:rsid w:val="00F50888"/>
    <w:rsid w:val="00F54DC6"/>
    <w:rsid w:val="00F55274"/>
    <w:rsid w:val="00F55D50"/>
    <w:rsid w:val="00F57C40"/>
    <w:rsid w:val="00F604C7"/>
    <w:rsid w:val="00F61104"/>
    <w:rsid w:val="00F617F3"/>
    <w:rsid w:val="00F623EA"/>
    <w:rsid w:val="00F62937"/>
    <w:rsid w:val="00F629C6"/>
    <w:rsid w:val="00F63B9C"/>
    <w:rsid w:val="00F64717"/>
    <w:rsid w:val="00F663AE"/>
    <w:rsid w:val="00F66892"/>
    <w:rsid w:val="00F66EF6"/>
    <w:rsid w:val="00F701B8"/>
    <w:rsid w:val="00F70EA5"/>
    <w:rsid w:val="00F7129C"/>
    <w:rsid w:val="00F72AEB"/>
    <w:rsid w:val="00F738E6"/>
    <w:rsid w:val="00F74368"/>
    <w:rsid w:val="00F744BA"/>
    <w:rsid w:val="00F7555E"/>
    <w:rsid w:val="00F75E77"/>
    <w:rsid w:val="00F76099"/>
    <w:rsid w:val="00F764AC"/>
    <w:rsid w:val="00F76E0A"/>
    <w:rsid w:val="00F807F6"/>
    <w:rsid w:val="00F851F6"/>
    <w:rsid w:val="00F85D0A"/>
    <w:rsid w:val="00F874C4"/>
    <w:rsid w:val="00F876C5"/>
    <w:rsid w:val="00F87E81"/>
    <w:rsid w:val="00F90242"/>
    <w:rsid w:val="00F90D79"/>
    <w:rsid w:val="00F9450C"/>
    <w:rsid w:val="00F94DA9"/>
    <w:rsid w:val="00F95CA5"/>
    <w:rsid w:val="00FA32A2"/>
    <w:rsid w:val="00FA3751"/>
    <w:rsid w:val="00FA5AEC"/>
    <w:rsid w:val="00FA6D77"/>
    <w:rsid w:val="00FA75A3"/>
    <w:rsid w:val="00FA7719"/>
    <w:rsid w:val="00FB1913"/>
    <w:rsid w:val="00FB2EC3"/>
    <w:rsid w:val="00FB4703"/>
    <w:rsid w:val="00FB5680"/>
    <w:rsid w:val="00FB5EB5"/>
    <w:rsid w:val="00FB75A3"/>
    <w:rsid w:val="00FB78D2"/>
    <w:rsid w:val="00FC0443"/>
    <w:rsid w:val="00FC04B0"/>
    <w:rsid w:val="00FC1F68"/>
    <w:rsid w:val="00FC26CD"/>
    <w:rsid w:val="00FC2E32"/>
    <w:rsid w:val="00FC3DB5"/>
    <w:rsid w:val="00FC4902"/>
    <w:rsid w:val="00FC6499"/>
    <w:rsid w:val="00FD209F"/>
    <w:rsid w:val="00FD3BEA"/>
    <w:rsid w:val="00FD458E"/>
    <w:rsid w:val="00FD5F7A"/>
    <w:rsid w:val="00FD6CFD"/>
    <w:rsid w:val="00FD7B55"/>
    <w:rsid w:val="00FE0B9B"/>
    <w:rsid w:val="00FE0F6E"/>
    <w:rsid w:val="00FE12CA"/>
    <w:rsid w:val="00FE1F1B"/>
    <w:rsid w:val="00FE320B"/>
    <w:rsid w:val="00FE696D"/>
    <w:rsid w:val="00FE7299"/>
    <w:rsid w:val="00FF1B2A"/>
    <w:rsid w:val="00FF1BEA"/>
    <w:rsid w:val="00FF27E7"/>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B7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qFormat/>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qFormat/>
    <w:rsid w:val="00DB33D1"/>
    <w:pPr>
      <w:keepNext/>
      <w:outlineLvl w:val="1"/>
    </w:pPr>
    <w:rPr>
      <w:b/>
      <w:bCs/>
      <w:i/>
      <w:iCs/>
    </w:rPr>
  </w:style>
  <w:style w:type="paragraph" w:styleId="Nagwek3">
    <w:name w:val="heading 3"/>
    <w:basedOn w:val="Standard"/>
    <w:next w:val="Textbody"/>
    <w:link w:val="Nagwek3Znak"/>
    <w:qFormat/>
    <w:rsid w:val="00DB33D1"/>
    <w:pPr>
      <w:keepNext/>
      <w:ind w:left="480"/>
      <w:outlineLvl w:val="2"/>
    </w:pPr>
    <w:rPr>
      <w:b/>
      <w:bCs/>
      <w:i/>
      <w:iCs/>
    </w:rPr>
  </w:style>
  <w:style w:type="paragraph" w:styleId="Nagwek4">
    <w:name w:val="heading 4"/>
    <w:basedOn w:val="Standard"/>
    <w:next w:val="Textbody"/>
    <w:link w:val="Nagwek4Znak"/>
    <w:qFormat/>
    <w:rsid w:val="00DB33D1"/>
    <w:pPr>
      <w:keepNext/>
      <w:ind w:left="480"/>
      <w:outlineLvl w:val="3"/>
    </w:pPr>
    <w:rPr>
      <w:i/>
      <w:iCs/>
    </w:rPr>
  </w:style>
  <w:style w:type="paragraph" w:styleId="Nagwek5">
    <w:name w:val="heading 5"/>
    <w:basedOn w:val="Standard"/>
    <w:next w:val="Textbody"/>
    <w:link w:val="Nagwek5Znak"/>
    <w:qFormat/>
    <w:rsid w:val="00DB33D1"/>
    <w:pPr>
      <w:keepNext/>
      <w:outlineLvl w:val="4"/>
    </w:pPr>
    <w:rPr>
      <w:b/>
      <w:bCs/>
    </w:rPr>
  </w:style>
  <w:style w:type="paragraph" w:styleId="Nagwek6">
    <w:name w:val="heading 6"/>
    <w:basedOn w:val="Normalny"/>
    <w:next w:val="Normalny"/>
    <w:link w:val="Nagwek6Znak1"/>
    <w:qFormat/>
    <w:rsid w:val="00CA70ED"/>
    <w:pPr>
      <w:keepNext/>
      <w:widowControl w:val="0"/>
      <w:shd w:val="clear" w:color="auto" w:fill="FFFFFF"/>
      <w:tabs>
        <w:tab w:val="num" w:pos="1152"/>
      </w:tabs>
      <w:autoSpaceDE w:val="0"/>
      <w:autoSpaceDN w:val="0"/>
      <w:adjustRightInd w:val="0"/>
      <w:spacing w:line="414" w:lineRule="exact"/>
      <w:ind w:left="1152" w:hanging="1152"/>
      <w:outlineLvl w:val="5"/>
    </w:pPr>
    <w:rPr>
      <w:rFonts w:ascii="Arial" w:hAnsi="Arial" w:cs="Arial"/>
      <w:b/>
      <w:bCs/>
      <w:color w:val="000000"/>
      <w:spacing w:val="-1"/>
      <w:sz w:val="24"/>
      <w:szCs w:val="24"/>
    </w:rPr>
  </w:style>
  <w:style w:type="paragraph" w:styleId="Nagwek7">
    <w:name w:val="heading 7"/>
    <w:basedOn w:val="Standard"/>
    <w:next w:val="Textbody"/>
    <w:link w:val="Nagwek7Znak"/>
    <w:qFormat/>
    <w:rsid w:val="00DB33D1"/>
    <w:pPr>
      <w:spacing w:before="240" w:after="60"/>
      <w:outlineLvl w:val="6"/>
    </w:pPr>
    <w:rPr>
      <w:rFonts w:ascii="Calibri" w:hAnsi="Calibri"/>
      <w:sz w:val="24"/>
      <w:szCs w:val="24"/>
    </w:rPr>
  </w:style>
  <w:style w:type="paragraph" w:styleId="Nagwek8">
    <w:name w:val="heading 8"/>
    <w:basedOn w:val="Normalny"/>
    <w:next w:val="Normalny"/>
    <w:link w:val="Nagwek8Znak"/>
    <w:qFormat/>
    <w:rsid w:val="00CA70ED"/>
    <w:pPr>
      <w:widowControl w:val="0"/>
      <w:tabs>
        <w:tab w:val="num" w:pos="1440"/>
      </w:tabs>
      <w:autoSpaceDE w:val="0"/>
      <w:autoSpaceDN w:val="0"/>
      <w:adjustRightInd w:val="0"/>
      <w:spacing w:before="240" w:after="60"/>
      <w:ind w:left="1440" w:hanging="1440"/>
      <w:outlineLvl w:val="7"/>
    </w:pPr>
    <w:rPr>
      <w:i/>
      <w:iCs/>
      <w:sz w:val="24"/>
      <w:szCs w:val="24"/>
    </w:rPr>
  </w:style>
  <w:style w:type="paragraph" w:styleId="Nagwek9">
    <w:name w:val="heading 9"/>
    <w:basedOn w:val="Normalny"/>
    <w:next w:val="Normalny"/>
    <w:link w:val="Nagwek9Znak"/>
    <w:qFormat/>
    <w:rsid w:val="00CA70ED"/>
    <w:pPr>
      <w:widowControl w:val="0"/>
      <w:tabs>
        <w:tab w:val="num" w:pos="1584"/>
      </w:tabs>
      <w:autoSpaceDE w:val="0"/>
      <w:autoSpaceDN w:val="0"/>
      <w:adjustRightInd w:val="0"/>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Nagłowek 3,Preambuła,Akapit z listą BS,Kolorowa lista — akcent 11,Dot pt,F5 List Paragraph,Recommendation,List Paragraph11,lp1,maz_wyliczenie,opis dzialania,K-P_odwolanie,A_wyliczenie"/>
    <w:basedOn w:val="Standard"/>
    <w:link w:val="AkapitzlistZnak"/>
    <w:uiPriority w:val="34"/>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uiPriority w:val="99"/>
    <w:rsid w:val="00DB33D1"/>
    <w:pPr>
      <w:suppressAutoHyphens w:val="0"/>
    </w:pPr>
    <w:rPr>
      <w:rFonts w:ascii="Courier New" w:hAnsi="Courier New" w:cs="Courier New"/>
    </w:rPr>
  </w:style>
  <w:style w:type="character" w:customStyle="1" w:styleId="ZwykytekstZnak">
    <w:name w:val="Zwykły tekst Znak"/>
    <w:basedOn w:val="Domylnaczcionkaakapitu"/>
    <w:link w:val="Zwykytekst"/>
    <w:uiPriority w:val="99"/>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uiPriority w:val="99"/>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74"/>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3"/>
      </w:numPr>
    </w:pPr>
  </w:style>
  <w:style w:type="numbering" w:customStyle="1" w:styleId="WWNum14">
    <w:name w:val="WWNum14"/>
    <w:basedOn w:val="Bezlisty"/>
    <w:rsid w:val="00DB33D1"/>
    <w:pPr>
      <w:numPr>
        <w:numId w:val="382"/>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68"/>
      </w:numPr>
    </w:pPr>
  </w:style>
  <w:style w:type="numbering" w:customStyle="1" w:styleId="WWNum77">
    <w:name w:val="WWNum77"/>
    <w:basedOn w:val="Bezlisty"/>
    <w:rsid w:val="00DB33D1"/>
    <w:pPr>
      <w:numPr>
        <w:numId w:val="74"/>
      </w:numPr>
    </w:pPr>
  </w:style>
  <w:style w:type="numbering" w:customStyle="1" w:styleId="WWNum78">
    <w:name w:val="WWNum78"/>
    <w:basedOn w:val="Bezlisty"/>
    <w:rsid w:val="00DB33D1"/>
    <w:pPr>
      <w:numPr>
        <w:numId w:val="75"/>
      </w:numPr>
    </w:pPr>
  </w:style>
  <w:style w:type="numbering" w:customStyle="1" w:styleId="WWNum79">
    <w:name w:val="WWNum79"/>
    <w:basedOn w:val="Bezlisty"/>
    <w:rsid w:val="00DB33D1"/>
    <w:pPr>
      <w:numPr>
        <w:numId w:val="76"/>
      </w:numPr>
    </w:pPr>
  </w:style>
  <w:style w:type="numbering" w:customStyle="1" w:styleId="WWNum80">
    <w:name w:val="WWNum80"/>
    <w:basedOn w:val="Bezlisty"/>
    <w:rsid w:val="00DB33D1"/>
    <w:pPr>
      <w:numPr>
        <w:numId w:val="77"/>
      </w:numPr>
    </w:pPr>
  </w:style>
  <w:style w:type="numbering" w:customStyle="1" w:styleId="WWNum81">
    <w:name w:val="WWNum81"/>
    <w:basedOn w:val="Bezlisty"/>
    <w:rsid w:val="00DB33D1"/>
    <w:pPr>
      <w:numPr>
        <w:numId w:val="78"/>
      </w:numPr>
    </w:pPr>
  </w:style>
  <w:style w:type="numbering" w:customStyle="1" w:styleId="WWNum82">
    <w:name w:val="WWNum82"/>
    <w:basedOn w:val="Bezlisty"/>
    <w:rsid w:val="00DB33D1"/>
    <w:pPr>
      <w:numPr>
        <w:numId w:val="79"/>
      </w:numPr>
    </w:pPr>
  </w:style>
  <w:style w:type="numbering" w:customStyle="1" w:styleId="WWNum83">
    <w:name w:val="WWNum83"/>
    <w:basedOn w:val="Bezlisty"/>
    <w:rsid w:val="00DB33D1"/>
    <w:pPr>
      <w:numPr>
        <w:numId w:val="80"/>
      </w:numPr>
    </w:pPr>
  </w:style>
  <w:style w:type="numbering" w:customStyle="1" w:styleId="WWNum84">
    <w:name w:val="WWNum84"/>
    <w:basedOn w:val="Bezlisty"/>
    <w:rsid w:val="00DB33D1"/>
    <w:pPr>
      <w:numPr>
        <w:numId w:val="81"/>
      </w:numPr>
    </w:pPr>
  </w:style>
  <w:style w:type="numbering" w:customStyle="1" w:styleId="WWNum85">
    <w:name w:val="WWNum85"/>
    <w:basedOn w:val="Bezlisty"/>
    <w:rsid w:val="00DB33D1"/>
    <w:pPr>
      <w:numPr>
        <w:numId w:val="82"/>
      </w:numPr>
    </w:pPr>
  </w:style>
  <w:style w:type="numbering" w:customStyle="1" w:styleId="WWNum86">
    <w:name w:val="WWNum86"/>
    <w:basedOn w:val="Bezlisty"/>
    <w:rsid w:val="00DB33D1"/>
    <w:pPr>
      <w:numPr>
        <w:numId w:val="83"/>
      </w:numPr>
    </w:pPr>
  </w:style>
  <w:style w:type="numbering" w:customStyle="1" w:styleId="WWNum87">
    <w:name w:val="WWNum87"/>
    <w:basedOn w:val="Bezlisty"/>
    <w:rsid w:val="00DB33D1"/>
    <w:pPr>
      <w:numPr>
        <w:numId w:val="84"/>
      </w:numPr>
    </w:pPr>
  </w:style>
  <w:style w:type="numbering" w:customStyle="1" w:styleId="WWNum88">
    <w:name w:val="WWNum88"/>
    <w:basedOn w:val="Bezlisty"/>
    <w:rsid w:val="00DB33D1"/>
    <w:pPr>
      <w:numPr>
        <w:numId w:val="85"/>
      </w:numPr>
    </w:pPr>
  </w:style>
  <w:style w:type="numbering" w:customStyle="1" w:styleId="WWNum89">
    <w:name w:val="WWNum89"/>
    <w:basedOn w:val="Bezlisty"/>
    <w:rsid w:val="00DB33D1"/>
    <w:pPr>
      <w:numPr>
        <w:numId w:val="86"/>
      </w:numPr>
    </w:pPr>
  </w:style>
  <w:style w:type="numbering" w:customStyle="1" w:styleId="WWNum90">
    <w:name w:val="WWNum90"/>
    <w:basedOn w:val="Bezlisty"/>
    <w:rsid w:val="00DB33D1"/>
    <w:pPr>
      <w:numPr>
        <w:numId w:val="87"/>
      </w:numPr>
    </w:pPr>
  </w:style>
  <w:style w:type="numbering" w:customStyle="1" w:styleId="WWNum91">
    <w:name w:val="WWNum91"/>
    <w:basedOn w:val="Bezlisty"/>
    <w:rsid w:val="00DB33D1"/>
    <w:pPr>
      <w:numPr>
        <w:numId w:val="88"/>
      </w:numPr>
    </w:pPr>
  </w:style>
  <w:style w:type="numbering" w:customStyle="1" w:styleId="WWNum92">
    <w:name w:val="WWNum92"/>
    <w:basedOn w:val="Bezlisty"/>
    <w:rsid w:val="00DB33D1"/>
    <w:pPr>
      <w:numPr>
        <w:numId w:val="89"/>
      </w:numPr>
    </w:pPr>
  </w:style>
  <w:style w:type="numbering" w:customStyle="1" w:styleId="WWNum93">
    <w:name w:val="WWNum93"/>
    <w:basedOn w:val="Bezlisty"/>
    <w:rsid w:val="00DB33D1"/>
    <w:pPr>
      <w:numPr>
        <w:numId w:val="90"/>
      </w:numPr>
    </w:pPr>
  </w:style>
  <w:style w:type="numbering" w:customStyle="1" w:styleId="WWNum94">
    <w:name w:val="WWNum94"/>
    <w:basedOn w:val="Bezlisty"/>
    <w:rsid w:val="00DB33D1"/>
    <w:pPr>
      <w:numPr>
        <w:numId w:val="91"/>
      </w:numPr>
    </w:pPr>
  </w:style>
  <w:style w:type="numbering" w:customStyle="1" w:styleId="WWNum95">
    <w:name w:val="WWNum95"/>
    <w:basedOn w:val="Bezlisty"/>
    <w:rsid w:val="00DB33D1"/>
    <w:pPr>
      <w:numPr>
        <w:numId w:val="92"/>
      </w:numPr>
    </w:pPr>
  </w:style>
  <w:style w:type="numbering" w:customStyle="1" w:styleId="WWNum96">
    <w:name w:val="WWNum96"/>
    <w:basedOn w:val="Bezlisty"/>
    <w:rsid w:val="00DB33D1"/>
    <w:pPr>
      <w:numPr>
        <w:numId w:val="93"/>
      </w:numPr>
    </w:pPr>
  </w:style>
  <w:style w:type="numbering" w:customStyle="1" w:styleId="WWNum97">
    <w:name w:val="WWNum97"/>
    <w:basedOn w:val="Bezlisty"/>
    <w:rsid w:val="00DB33D1"/>
    <w:pPr>
      <w:numPr>
        <w:numId w:val="94"/>
      </w:numPr>
    </w:pPr>
  </w:style>
  <w:style w:type="numbering" w:customStyle="1" w:styleId="WWNum98">
    <w:name w:val="WWNum98"/>
    <w:basedOn w:val="Bezlisty"/>
    <w:rsid w:val="00DB33D1"/>
    <w:pPr>
      <w:numPr>
        <w:numId w:val="95"/>
      </w:numPr>
    </w:pPr>
  </w:style>
  <w:style w:type="numbering" w:customStyle="1" w:styleId="WWNum99">
    <w:name w:val="WWNum99"/>
    <w:basedOn w:val="Bezlisty"/>
    <w:rsid w:val="00DB33D1"/>
    <w:pPr>
      <w:numPr>
        <w:numId w:val="96"/>
      </w:numPr>
    </w:pPr>
  </w:style>
  <w:style w:type="numbering" w:customStyle="1" w:styleId="WWNum100">
    <w:name w:val="WWNum100"/>
    <w:basedOn w:val="Bezlisty"/>
    <w:rsid w:val="00DB33D1"/>
    <w:pPr>
      <w:numPr>
        <w:numId w:val="97"/>
      </w:numPr>
    </w:pPr>
  </w:style>
  <w:style w:type="numbering" w:customStyle="1" w:styleId="WWNum101">
    <w:name w:val="WWNum101"/>
    <w:basedOn w:val="Bezlisty"/>
    <w:rsid w:val="00DB33D1"/>
    <w:pPr>
      <w:numPr>
        <w:numId w:val="372"/>
      </w:numPr>
    </w:pPr>
  </w:style>
  <w:style w:type="numbering" w:customStyle="1" w:styleId="WWNum102">
    <w:name w:val="WWNum102"/>
    <w:basedOn w:val="Bezlisty"/>
    <w:rsid w:val="00DB33D1"/>
    <w:pPr>
      <w:numPr>
        <w:numId w:val="98"/>
      </w:numPr>
    </w:pPr>
  </w:style>
  <w:style w:type="numbering" w:customStyle="1" w:styleId="WWNum103">
    <w:name w:val="WWNum103"/>
    <w:basedOn w:val="Bezlisty"/>
    <w:rsid w:val="00DB33D1"/>
    <w:pPr>
      <w:numPr>
        <w:numId w:val="99"/>
      </w:numPr>
    </w:pPr>
  </w:style>
  <w:style w:type="numbering" w:customStyle="1" w:styleId="WWNum104">
    <w:name w:val="WWNum104"/>
    <w:basedOn w:val="Bezlisty"/>
    <w:rsid w:val="00DB33D1"/>
    <w:pPr>
      <w:numPr>
        <w:numId w:val="100"/>
      </w:numPr>
    </w:pPr>
  </w:style>
  <w:style w:type="numbering" w:customStyle="1" w:styleId="WWNum105">
    <w:name w:val="WWNum105"/>
    <w:basedOn w:val="Bezlisty"/>
    <w:rsid w:val="00DB33D1"/>
    <w:pPr>
      <w:numPr>
        <w:numId w:val="101"/>
      </w:numPr>
    </w:pPr>
  </w:style>
  <w:style w:type="numbering" w:customStyle="1" w:styleId="WWNum106">
    <w:name w:val="WWNum106"/>
    <w:basedOn w:val="Bezlisty"/>
    <w:rsid w:val="00DB33D1"/>
    <w:pPr>
      <w:numPr>
        <w:numId w:val="102"/>
      </w:numPr>
    </w:pPr>
  </w:style>
  <w:style w:type="numbering" w:customStyle="1" w:styleId="WWNum107">
    <w:name w:val="WWNum107"/>
    <w:basedOn w:val="Bezlisty"/>
    <w:rsid w:val="00DB33D1"/>
    <w:pPr>
      <w:numPr>
        <w:numId w:val="103"/>
      </w:numPr>
    </w:pPr>
  </w:style>
  <w:style w:type="numbering" w:customStyle="1" w:styleId="WWNum108">
    <w:name w:val="WWNum108"/>
    <w:basedOn w:val="Bezlisty"/>
    <w:rsid w:val="00DB33D1"/>
    <w:pPr>
      <w:numPr>
        <w:numId w:val="104"/>
      </w:numPr>
    </w:pPr>
  </w:style>
  <w:style w:type="numbering" w:customStyle="1" w:styleId="WWNum109">
    <w:name w:val="WWNum109"/>
    <w:basedOn w:val="Bezlisty"/>
    <w:rsid w:val="00DB33D1"/>
    <w:pPr>
      <w:numPr>
        <w:numId w:val="105"/>
      </w:numPr>
    </w:pPr>
  </w:style>
  <w:style w:type="numbering" w:customStyle="1" w:styleId="WWNum110">
    <w:name w:val="WWNum110"/>
    <w:basedOn w:val="Bezlisty"/>
    <w:rsid w:val="00DB33D1"/>
    <w:pPr>
      <w:numPr>
        <w:numId w:val="106"/>
      </w:numPr>
    </w:pPr>
  </w:style>
  <w:style w:type="numbering" w:customStyle="1" w:styleId="WWNum111">
    <w:name w:val="WWNum111"/>
    <w:basedOn w:val="Bezlisty"/>
    <w:rsid w:val="00DB33D1"/>
    <w:pPr>
      <w:numPr>
        <w:numId w:val="380"/>
      </w:numPr>
    </w:pPr>
  </w:style>
  <w:style w:type="numbering" w:customStyle="1" w:styleId="WWNum112">
    <w:name w:val="WWNum112"/>
    <w:basedOn w:val="Bezlisty"/>
    <w:rsid w:val="00DB33D1"/>
    <w:pPr>
      <w:numPr>
        <w:numId w:val="107"/>
      </w:numPr>
    </w:pPr>
  </w:style>
  <w:style w:type="numbering" w:customStyle="1" w:styleId="WWNum113">
    <w:name w:val="WWNum113"/>
    <w:basedOn w:val="Bezlisty"/>
    <w:rsid w:val="00DB33D1"/>
    <w:pPr>
      <w:numPr>
        <w:numId w:val="108"/>
      </w:numPr>
    </w:pPr>
  </w:style>
  <w:style w:type="numbering" w:customStyle="1" w:styleId="WWNum114">
    <w:name w:val="WWNum114"/>
    <w:basedOn w:val="Bezlisty"/>
    <w:rsid w:val="00DB33D1"/>
    <w:pPr>
      <w:numPr>
        <w:numId w:val="109"/>
      </w:numPr>
    </w:pPr>
  </w:style>
  <w:style w:type="numbering" w:customStyle="1" w:styleId="WWNum115">
    <w:name w:val="WWNum115"/>
    <w:basedOn w:val="Bezlisty"/>
    <w:rsid w:val="00DB33D1"/>
    <w:pPr>
      <w:numPr>
        <w:numId w:val="110"/>
      </w:numPr>
    </w:pPr>
  </w:style>
  <w:style w:type="numbering" w:customStyle="1" w:styleId="WWNum116">
    <w:name w:val="WWNum116"/>
    <w:basedOn w:val="Bezlisty"/>
    <w:rsid w:val="00DB33D1"/>
    <w:pPr>
      <w:numPr>
        <w:numId w:val="111"/>
      </w:numPr>
    </w:pPr>
  </w:style>
  <w:style w:type="numbering" w:customStyle="1" w:styleId="WWNum117">
    <w:name w:val="WWNum117"/>
    <w:basedOn w:val="Bezlisty"/>
    <w:rsid w:val="00DB33D1"/>
    <w:pPr>
      <w:numPr>
        <w:numId w:val="112"/>
      </w:numPr>
    </w:pPr>
  </w:style>
  <w:style w:type="numbering" w:customStyle="1" w:styleId="WWNum118">
    <w:name w:val="WWNum118"/>
    <w:basedOn w:val="Bezlisty"/>
    <w:rsid w:val="00DB33D1"/>
    <w:pPr>
      <w:numPr>
        <w:numId w:val="113"/>
      </w:numPr>
    </w:pPr>
  </w:style>
  <w:style w:type="numbering" w:customStyle="1" w:styleId="WWNum119">
    <w:name w:val="WWNum119"/>
    <w:basedOn w:val="Bezlisty"/>
    <w:rsid w:val="00DB33D1"/>
    <w:pPr>
      <w:numPr>
        <w:numId w:val="114"/>
      </w:numPr>
    </w:pPr>
  </w:style>
  <w:style w:type="numbering" w:customStyle="1" w:styleId="WWNum120">
    <w:name w:val="WWNum120"/>
    <w:basedOn w:val="Bezlisty"/>
    <w:rsid w:val="00DB33D1"/>
    <w:pPr>
      <w:numPr>
        <w:numId w:val="115"/>
      </w:numPr>
    </w:pPr>
  </w:style>
  <w:style w:type="numbering" w:customStyle="1" w:styleId="WWNum121">
    <w:name w:val="WWNum121"/>
    <w:basedOn w:val="Bezlisty"/>
    <w:rsid w:val="00DB33D1"/>
    <w:pPr>
      <w:numPr>
        <w:numId w:val="116"/>
      </w:numPr>
    </w:pPr>
  </w:style>
  <w:style w:type="numbering" w:customStyle="1" w:styleId="WWNum122">
    <w:name w:val="WWNum122"/>
    <w:basedOn w:val="Bezlisty"/>
    <w:rsid w:val="00DB33D1"/>
    <w:pPr>
      <w:numPr>
        <w:numId w:val="117"/>
      </w:numPr>
    </w:pPr>
  </w:style>
  <w:style w:type="numbering" w:customStyle="1" w:styleId="WWNum123">
    <w:name w:val="WWNum123"/>
    <w:basedOn w:val="Bezlisty"/>
    <w:rsid w:val="00DB33D1"/>
    <w:pPr>
      <w:numPr>
        <w:numId w:val="118"/>
      </w:numPr>
    </w:pPr>
  </w:style>
  <w:style w:type="numbering" w:customStyle="1" w:styleId="WWNum124">
    <w:name w:val="WWNum124"/>
    <w:basedOn w:val="Bezlisty"/>
    <w:rsid w:val="00DB33D1"/>
    <w:pPr>
      <w:numPr>
        <w:numId w:val="119"/>
      </w:numPr>
    </w:pPr>
  </w:style>
  <w:style w:type="numbering" w:customStyle="1" w:styleId="WWNum125">
    <w:name w:val="WWNum125"/>
    <w:basedOn w:val="Bezlisty"/>
    <w:rsid w:val="00DB33D1"/>
    <w:pPr>
      <w:numPr>
        <w:numId w:val="120"/>
      </w:numPr>
    </w:pPr>
  </w:style>
  <w:style w:type="numbering" w:customStyle="1" w:styleId="WWNum126">
    <w:name w:val="WWNum126"/>
    <w:basedOn w:val="Bezlisty"/>
    <w:rsid w:val="00DB33D1"/>
    <w:pPr>
      <w:numPr>
        <w:numId w:val="121"/>
      </w:numPr>
    </w:pPr>
  </w:style>
  <w:style w:type="numbering" w:customStyle="1" w:styleId="WWNum127">
    <w:name w:val="WWNum127"/>
    <w:basedOn w:val="Bezlisty"/>
    <w:rsid w:val="00DB33D1"/>
    <w:pPr>
      <w:numPr>
        <w:numId w:val="122"/>
      </w:numPr>
    </w:pPr>
  </w:style>
  <w:style w:type="numbering" w:customStyle="1" w:styleId="WWNum128">
    <w:name w:val="WWNum128"/>
    <w:basedOn w:val="Bezlisty"/>
    <w:rsid w:val="00DB33D1"/>
    <w:pPr>
      <w:numPr>
        <w:numId w:val="123"/>
      </w:numPr>
    </w:pPr>
  </w:style>
  <w:style w:type="numbering" w:customStyle="1" w:styleId="WWNum129">
    <w:name w:val="WWNum129"/>
    <w:basedOn w:val="Bezlisty"/>
    <w:rsid w:val="00DB33D1"/>
    <w:pPr>
      <w:numPr>
        <w:numId w:val="124"/>
      </w:numPr>
    </w:pPr>
  </w:style>
  <w:style w:type="numbering" w:customStyle="1" w:styleId="WWNum130">
    <w:name w:val="WWNum130"/>
    <w:basedOn w:val="Bezlisty"/>
    <w:rsid w:val="00DB33D1"/>
    <w:pPr>
      <w:numPr>
        <w:numId w:val="125"/>
      </w:numPr>
    </w:pPr>
  </w:style>
  <w:style w:type="numbering" w:customStyle="1" w:styleId="WWNum131">
    <w:name w:val="WWNum131"/>
    <w:basedOn w:val="Bezlisty"/>
    <w:rsid w:val="00DB33D1"/>
    <w:pPr>
      <w:numPr>
        <w:numId w:val="126"/>
      </w:numPr>
    </w:pPr>
  </w:style>
  <w:style w:type="numbering" w:customStyle="1" w:styleId="WWNum132">
    <w:name w:val="WWNum132"/>
    <w:basedOn w:val="Bezlisty"/>
    <w:rsid w:val="00DB33D1"/>
    <w:pPr>
      <w:numPr>
        <w:numId w:val="127"/>
      </w:numPr>
    </w:pPr>
  </w:style>
  <w:style w:type="numbering" w:customStyle="1" w:styleId="WWNum133">
    <w:name w:val="WWNum133"/>
    <w:basedOn w:val="Bezlisty"/>
    <w:rsid w:val="00DB33D1"/>
    <w:pPr>
      <w:numPr>
        <w:numId w:val="128"/>
      </w:numPr>
    </w:pPr>
  </w:style>
  <w:style w:type="numbering" w:customStyle="1" w:styleId="WWNum134">
    <w:name w:val="WWNum134"/>
    <w:basedOn w:val="Bezlisty"/>
    <w:rsid w:val="00DB33D1"/>
    <w:pPr>
      <w:numPr>
        <w:numId w:val="129"/>
      </w:numPr>
    </w:pPr>
  </w:style>
  <w:style w:type="numbering" w:customStyle="1" w:styleId="WWNum135">
    <w:name w:val="WWNum135"/>
    <w:basedOn w:val="Bezlisty"/>
    <w:rsid w:val="00DB33D1"/>
    <w:pPr>
      <w:numPr>
        <w:numId w:val="130"/>
      </w:numPr>
    </w:pPr>
  </w:style>
  <w:style w:type="numbering" w:customStyle="1" w:styleId="WWNum136">
    <w:name w:val="WWNum136"/>
    <w:basedOn w:val="Bezlisty"/>
    <w:rsid w:val="00DB33D1"/>
    <w:pPr>
      <w:numPr>
        <w:numId w:val="131"/>
      </w:numPr>
    </w:pPr>
  </w:style>
  <w:style w:type="numbering" w:customStyle="1" w:styleId="WWNum137">
    <w:name w:val="WWNum137"/>
    <w:basedOn w:val="Bezlisty"/>
    <w:rsid w:val="00DB33D1"/>
    <w:pPr>
      <w:numPr>
        <w:numId w:val="132"/>
      </w:numPr>
    </w:pPr>
  </w:style>
  <w:style w:type="numbering" w:customStyle="1" w:styleId="WWNum138">
    <w:name w:val="WWNum138"/>
    <w:basedOn w:val="Bezlisty"/>
    <w:rsid w:val="00DB33D1"/>
    <w:pPr>
      <w:numPr>
        <w:numId w:val="133"/>
      </w:numPr>
    </w:pPr>
  </w:style>
  <w:style w:type="numbering" w:customStyle="1" w:styleId="WWNum139">
    <w:name w:val="WWNum139"/>
    <w:basedOn w:val="Bezlisty"/>
    <w:rsid w:val="00DB33D1"/>
    <w:pPr>
      <w:numPr>
        <w:numId w:val="134"/>
      </w:numPr>
    </w:pPr>
  </w:style>
  <w:style w:type="numbering" w:customStyle="1" w:styleId="WWNum140">
    <w:name w:val="WWNum140"/>
    <w:basedOn w:val="Bezlisty"/>
    <w:rsid w:val="00DB33D1"/>
    <w:pPr>
      <w:numPr>
        <w:numId w:val="135"/>
      </w:numPr>
    </w:pPr>
  </w:style>
  <w:style w:type="numbering" w:customStyle="1" w:styleId="WWNum141">
    <w:name w:val="WWNum141"/>
    <w:basedOn w:val="Bezlisty"/>
    <w:rsid w:val="00DB33D1"/>
    <w:pPr>
      <w:numPr>
        <w:numId w:val="136"/>
      </w:numPr>
    </w:pPr>
  </w:style>
  <w:style w:type="numbering" w:customStyle="1" w:styleId="WWNum142">
    <w:name w:val="WWNum142"/>
    <w:basedOn w:val="Bezlisty"/>
    <w:rsid w:val="00DB33D1"/>
    <w:pPr>
      <w:numPr>
        <w:numId w:val="137"/>
      </w:numPr>
    </w:pPr>
  </w:style>
  <w:style w:type="numbering" w:customStyle="1" w:styleId="WWNum143">
    <w:name w:val="WWNum143"/>
    <w:basedOn w:val="Bezlisty"/>
    <w:rsid w:val="00DB33D1"/>
    <w:pPr>
      <w:numPr>
        <w:numId w:val="138"/>
      </w:numPr>
    </w:pPr>
  </w:style>
  <w:style w:type="numbering" w:customStyle="1" w:styleId="WWNum144">
    <w:name w:val="WWNum144"/>
    <w:basedOn w:val="Bezlisty"/>
    <w:rsid w:val="00DB33D1"/>
    <w:pPr>
      <w:numPr>
        <w:numId w:val="139"/>
      </w:numPr>
    </w:pPr>
  </w:style>
  <w:style w:type="numbering" w:customStyle="1" w:styleId="WWNum145">
    <w:name w:val="WWNum145"/>
    <w:basedOn w:val="Bezlisty"/>
    <w:rsid w:val="00DB33D1"/>
    <w:pPr>
      <w:numPr>
        <w:numId w:val="140"/>
      </w:numPr>
    </w:pPr>
  </w:style>
  <w:style w:type="numbering" w:customStyle="1" w:styleId="WWNum146">
    <w:name w:val="WWNum146"/>
    <w:basedOn w:val="Bezlisty"/>
    <w:rsid w:val="00DB33D1"/>
    <w:pPr>
      <w:numPr>
        <w:numId w:val="141"/>
      </w:numPr>
    </w:pPr>
  </w:style>
  <w:style w:type="numbering" w:customStyle="1" w:styleId="WWNum147">
    <w:name w:val="WWNum147"/>
    <w:basedOn w:val="Bezlisty"/>
    <w:rsid w:val="00DB33D1"/>
    <w:pPr>
      <w:numPr>
        <w:numId w:val="142"/>
      </w:numPr>
    </w:pPr>
  </w:style>
  <w:style w:type="numbering" w:customStyle="1" w:styleId="WWNum148">
    <w:name w:val="WWNum148"/>
    <w:basedOn w:val="Bezlisty"/>
    <w:rsid w:val="00DB33D1"/>
    <w:pPr>
      <w:numPr>
        <w:numId w:val="143"/>
      </w:numPr>
    </w:pPr>
  </w:style>
  <w:style w:type="numbering" w:customStyle="1" w:styleId="WWNum149">
    <w:name w:val="WWNum149"/>
    <w:basedOn w:val="Bezlisty"/>
    <w:rsid w:val="00DB33D1"/>
    <w:pPr>
      <w:numPr>
        <w:numId w:val="144"/>
      </w:numPr>
    </w:pPr>
  </w:style>
  <w:style w:type="numbering" w:customStyle="1" w:styleId="WWNum150">
    <w:name w:val="WWNum150"/>
    <w:basedOn w:val="Bezlisty"/>
    <w:rsid w:val="00DB33D1"/>
    <w:pPr>
      <w:numPr>
        <w:numId w:val="145"/>
      </w:numPr>
    </w:pPr>
  </w:style>
  <w:style w:type="numbering" w:customStyle="1" w:styleId="WWNum151">
    <w:name w:val="WWNum151"/>
    <w:basedOn w:val="Bezlisty"/>
    <w:rsid w:val="00DB33D1"/>
    <w:pPr>
      <w:numPr>
        <w:numId w:val="146"/>
      </w:numPr>
    </w:pPr>
  </w:style>
  <w:style w:type="numbering" w:customStyle="1" w:styleId="WWNum152">
    <w:name w:val="WWNum152"/>
    <w:basedOn w:val="Bezlisty"/>
    <w:rsid w:val="00DB33D1"/>
    <w:pPr>
      <w:numPr>
        <w:numId w:val="147"/>
      </w:numPr>
    </w:pPr>
  </w:style>
  <w:style w:type="numbering" w:customStyle="1" w:styleId="WWNum153">
    <w:name w:val="WWNum153"/>
    <w:basedOn w:val="Bezlisty"/>
    <w:rsid w:val="00DB33D1"/>
    <w:pPr>
      <w:numPr>
        <w:numId w:val="148"/>
      </w:numPr>
    </w:pPr>
  </w:style>
  <w:style w:type="numbering" w:customStyle="1" w:styleId="WWNum154">
    <w:name w:val="WWNum154"/>
    <w:basedOn w:val="Bezlisty"/>
    <w:rsid w:val="00DB33D1"/>
    <w:pPr>
      <w:numPr>
        <w:numId w:val="149"/>
      </w:numPr>
    </w:pPr>
  </w:style>
  <w:style w:type="numbering" w:customStyle="1" w:styleId="WWNum155">
    <w:name w:val="WWNum155"/>
    <w:basedOn w:val="Bezlisty"/>
    <w:rsid w:val="00DB33D1"/>
    <w:pPr>
      <w:numPr>
        <w:numId w:val="150"/>
      </w:numPr>
    </w:pPr>
  </w:style>
  <w:style w:type="numbering" w:customStyle="1" w:styleId="WWNum156">
    <w:name w:val="WWNum156"/>
    <w:basedOn w:val="Bezlisty"/>
    <w:rsid w:val="00DB33D1"/>
    <w:pPr>
      <w:numPr>
        <w:numId w:val="151"/>
      </w:numPr>
    </w:pPr>
  </w:style>
  <w:style w:type="numbering" w:customStyle="1" w:styleId="WWNum157">
    <w:name w:val="WWNum157"/>
    <w:basedOn w:val="Bezlisty"/>
    <w:rsid w:val="00DB33D1"/>
    <w:pPr>
      <w:numPr>
        <w:numId w:val="152"/>
      </w:numPr>
    </w:pPr>
  </w:style>
  <w:style w:type="numbering" w:customStyle="1" w:styleId="WWNum158">
    <w:name w:val="WWNum158"/>
    <w:basedOn w:val="Bezlisty"/>
    <w:rsid w:val="00DB33D1"/>
    <w:pPr>
      <w:numPr>
        <w:numId w:val="153"/>
      </w:numPr>
    </w:pPr>
  </w:style>
  <w:style w:type="numbering" w:customStyle="1" w:styleId="WWNum159">
    <w:name w:val="WWNum159"/>
    <w:basedOn w:val="Bezlisty"/>
    <w:rsid w:val="00DB33D1"/>
    <w:pPr>
      <w:numPr>
        <w:numId w:val="154"/>
      </w:numPr>
    </w:pPr>
  </w:style>
  <w:style w:type="numbering" w:customStyle="1" w:styleId="WWNum160">
    <w:name w:val="WWNum160"/>
    <w:basedOn w:val="Bezlisty"/>
    <w:rsid w:val="00DB33D1"/>
    <w:pPr>
      <w:numPr>
        <w:numId w:val="155"/>
      </w:numPr>
    </w:pPr>
  </w:style>
  <w:style w:type="numbering" w:customStyle="1" w:styleId="WWNum161">
    <w:name w:val="WWNum161"/>
    <w:basedOn w:val="Bezlisty"/>
    <w:rsid w:val="00DB33D1"/>
    <w:pPr>
      <w:numPr>
        <w:numId w:val="156"/>
      </w:numPr>
    </w:pPr>
  </w:style>
  <w:style w:type="numbering" w:customStyle="1" w:styleId="WWNum162">
    <w:name w:val="WWNum162"/>
    <w:basedOn w:val="Bezlisty"/>
    <w:rsid w:val="00DB33D1"/>
    <w:pPr>
      <w:numPr>
        <w:numId w:val="157"/>
      </w:numPr>
    </w:pPr>
  </w:style>
  <w:style w:type="numbering" w:customStyle="1" w:styleId="WWNum163">
    <w:name w:val="WWNum163"/>
    <w:basedOn w:val="Bezlisty"/>
    <w:rsid w:val="00DB33D1"/>
    <w:pPr>
      <w:numPr>
        <w:numId w:val="158"/>
      </w:numPr>
    </w:pPr>
  </w:style>
  <w:style w:type="numbering" w:customStyle="1" w:styleId="WWNum164">
    <w:name w:val="WWNum164"/>
    <w:basedOn w:val="Bezlisty"/>
    <w:rsid w:val="00DB33D1"/>
    <w:pPr>
      <w:numPr>
        <w:numId w:val="159"/>
      </w:numPr>
    </w:pPr>
  </w:style>
  <w:style w:type="numbering" w:customStyle="1" w:styleId="WWNum165">
    <w:name w:val="WWNum165"/>
    <w:basedOn w:val="Bezlisty"/>
    <w:rsid w:val="00DB33D1"/>
    <w:pPr>
      <w:numPr>
        <w:numId w:val="160"/>
      </w:numPr>
    </w:pPr>
  </w:style>
  <w:style w:type="numbering" w:customStyle="1" w:styleId="WWNum166">
    <w:name w:val="WWNum166"/>
    <w:basedOn w:val="Bezlisty"/>
    <w:rsid w:val="00DB33D1"/>
    <w:pPr>
      <w:numPr>
        <w:numId w:val="161"/>
      </w:numPr>
    </w:pPr>
  </w:style>
  <w:style w:type="numbering" w:customStyle="1" w:styleId="WWNum167">
    <w:name w:val="WWNum167"/>
    <w:basedOn w:val="Bezlisty"/>
    <w:rsid w:val="00DB33D1"/>
    <w:pPr>
      <w:numPr>
        <w:numId w:val="162"/>
      </w:numPr>
    </w:pPr>
  </w:style>
  <w:style w:type="numbering" w:customStyle="1" w:styleId="WWNum168">
    <w:name w:val="WWNum168"/>
    <w:basedOn w:val="Bezlisty"/>
    <w:rsid w:val="00DB33D1"/>
    <w:pPr>
      <w:numPr>
        <w:numId w:val="163"/>
      </w:numPr>
    </w:pPr>
  </w:style>
  <w:style w:type="numbering" w:customStyle="1" w:styleId="WWNum169">
    <w:name w:val="WWNum169"/>
    <w:basedOn w:val="Bezlisty"/>
    <w:rsid w:val="00DB33D1"/>
    <w:pPr>
      <w:numPr>
        <w:numId w:val="164"/>
      </w:numPr>
    </w:pPr>
  </w:style>
  <w:style w:type="numbering" w:customStyle="1" w:styleId="WWNum170">
    <w:name w:val="WWNum170"/>
    <w:basedOn w:val="Bezlisty"/>
    <w:rsid w:val="00DB33D1"/>
    <w:pPr>
      <w:numPr>
        <w:numId w:val="165"/>
      </w:numPr>
    </w:pPr>
  </w:style>
  <w:style w:type="numbering" w:customStyle="1" w:styleId="WWNum171">
    <w:name w:val="WWNum171"/>
    <w:basedOn w:val="Bezlisty"/>
    <w:rsid w:val="00DB33D1"/>
    <w:pPr>
      <w:numPr>
        <w:numId w:val="166"/>
      </w:numPr>
    </w:pPr>
  </w:style>
  <w:style w:type="numbering" w:customStyle="1" w:styleId="WWNum172">
    <w:name w:val="WWNum172"/>
    <w:basedOn w:val="Bezlisty"/>
    <w:rsid w:val="00DB33D1"/>
    <w:pPr>
      <w:numPr>
        <w:numId w:val="167"/>
      </w:numPr>
    </w:pPr>
  </w:style>
  <w:style w:type="numbering" w:customStyle="1" w:styleId="WWNum173">
    <w:name w:val="WWNum173"/>
    <w:basedOn w:val="Bezlisty"/>
    <w:rsid w:val="00DB33D1"/>
    <w:pPr>
      <w:numPr>
        <w:numId w:val="168"/>
      </w:numPr>
    </w:pPr>
  </w:style>
  <w:style w:type="numbering" w:customStyle="1" w:styleId="WWNum174">
    <w:name w:val="WWNum174"/>
    <w:basedOn w:val="Bezlisty"/>
    <w:rsid w:val="00DB33D1"/>
    <w:pPr>
      <w:numPr>
        <w:numId w:val="169"/>
      </w:numPr>
    </w:pPr>
  </w:style>
  <w:style w:type="numbering" w:customStyle="1" w:styleId="WWNum175">
    <w:name w:val="WWNum175"/>
    <w:basedOn w:val="Bezlisty"/>
    <w:rsid w:val="00DB33D1"/>
    <w:pPr>
      <w:numPr>
        <w:numId w:val="170"/>
      </w:numPr>
    </w:pPr>
  </w:style>
  <w:style w:type="numbering" w:customStyle="1" w:styleId="WWNum176">
    <w:name w:val="WWNum176"/>
    <w:basedOn w:val="Bezlisty"/>
    <w:rsid w:val="00DB33D1"/>
    <w:pPr>
      <w:numPr>
        <w:numId w:val="171"/>
      </w:numPr>
    </w:pPr>
  </w:style>
  <w:style w:type="numbering" w:customStyle="1" w:styleId="WWNum177">
    <w:name w:val="WWNum177"/>
    <w:basedOn w:val="Bezlisty"/>
    <w:rsid w:val="00DB33D1"/>
    <w:pPr>
      <w:numPr>
        <w:numId w:val="172"/>
      </w:numPr>
    </w:pPr>
  </w:style>
  <w:style w:type="numbering" w:customStyle="1" w:styleId="WWNum178">
    <w:name w:val="WWNum178"/>
    <w:basedOn w:val="Bezlisty"/>
    <w:rsid w:val="00DB33D1"/>
    <w:pPr>
      <w:numPr>
        <w:numId w:val="173"/>
      </w:numPr>
    </w:pPr>
  </w:style>
  <w:style w:type="numbering" w:customStyle="1" w:styleId="WWNum179">
    <w:name w:val="WWNum179"/>
    <w:basedOn w:val="Bezlisty"/>
    <w:rsid w:val="00DB33D1"/>
    <w:pPr>
      <w:numPr>
        <w:numId w:val="174"/>
      </w:numPr>
    </w:pPr>
  </w:style>
  <w:style w:type="numbering" w:customStyle="1" w:styleId="WWNum180">
    <w:name w:val="WWNum180"/>
    <w:basedOn w:val="Bezlisty"/>
    <w:rsid w:val="00DB33D1"/>
    <w:pPr>
      <w:numPr>
        <w:numId w:val="175"/>
      </w:numPr>
    </w:pPr>
  </w:style>
  <w:style w:type="numbering" w:customStyle="1" w:styleId="WWNum181">
    <w:name w:val="WWNum181"/>
    <w:basedOn w:val="Bezlisty"/>
    <w:rsid w:val="00DB33D1"/>
    <w:pPr>
      <w:numPr>
        <w:numId w:val="176"/>
      </w:numPr>
    </w:pPr>
  </w:style>
  <w:style w:type="numbering" w:customStyle="1" w:styleId="WWNum182">
    <w:name w:val="WWNum182"/>
    <w:basedOn w:val="Bezlisty"/>
    <w:rsid w:val="00DB33D1"/>
    <w:pPr>
      <w:numPr>
        <w:numId w:val="177"/>
      </w:numPr>
    </w:pPr>
  </w:style>
  <w:style w:type="numbering" w:customStyle="1" w:styleId="WWNum183">
    <w:name w:val="WWNum183"/>
    <w:basedOn w:val="Bezlisty"/>
    <w:rsid w:val="00DB33D1"/>
    <w:pPr>
      <w:numPr>
        <w:numId w:val="178"/>
      </w:numPr>
    </w:pPr>
  </w:style>
  <w:style w:type="numbering" w:customStyle="1" w:styleId="WWNum184">
    <w:name w:val="WWNum184"/>
    <w:basedOn w:val="Bezlisty"/>
    <w:rsid w:val="00DB33D1"/>
    <w:pPr>
      <w:numPr>
        <w:numId w:val="179"/>
      </w:numPr>
    </w:pPr>
  </w:style>
  <w:style w:type="numbering" w:customStyle="1" w:styleId="WWNum185">
    <w:name w:val="WWNum185"/>
    <w:basedOn w:val="Bezlisty"/>
    <w:rsid w:val="00DB33D1"/>
    <w:pPr>
      <w:numPr>
        <w:numId w:val="180"/>
      </w:numPr>
    </w:pPr>
  </w:style>
  <w:style w:type="numbering" w:customStyle="1" w:styleId="WWNum186">
    <w:name w:val="WWNum186"/>
    <w:basedOn w:val="Bezlisty"/>
    <w:rsid w:val="00DB33D1"/>
    <w:pPr>
      <w:numPr>
        <w:numId w:val="181"/>
      </w:numPr>
    </w:pPr>
  </w:style>
  <w:style w:type="numbering" w:customStyle="1" w:styleId="WWNum187">
    <w:name w:val="WWNum187"/>
    <w:basedOn w:val="Bezlisty"/>
    <w:rsid w:val="00DB33D1"/>
    <w:pPr>
      <w:numPr>
        <w:numId w:val="182"/>
      </w:numPr>
    </w:pPr>
  </w:style>
  <w:style w:type="numbering" w:customStyle="1" w:styleId="WWNum188">
    <w:name w:val="WWNum188"/>
    <w:basedOn w:val="Bezlisty"/>
    <w:rsid w:val="00DB33D1"/>
    <w:pPr>
      <w:numPr>
        <w:numId w:val="183"/>
      </w:numPr>
    </w:pPr>
  </w:style>
  <w:style w:type="numbering" w:customStyle="1" w:styleId="WWNum189">
    <w:name w:val="WWNum189"/>
    <w:basedOn w:val="Bezlisty"/>
    <w:rsid w:val="00DB33D1"/>
    <w:pPr>
      <w:numPr>
        <w:numId w:val="184"/>
      </w:numPr>
    </w:pPr>
  </w:style>
  <w:style w:type="numbering" w:customStyle="1" w:styleId="WWNum190">
    <w:name w:val="WWNum190"/>
    <w:basedOn w:val="Bezlisty"/>
    <w:rsid w:val="00DB33D1"/>
    <w:pPr>
      <w:numPr>
        <w:numId w:val="185"/>
      </w:numPr>
    </w:pPr>
  </w:style>
  <w:style w:type="numbering" w:customStyle="1" w:styleId="WWNum191">
    <w:name w:val="WWNum191"/>
    <w:basedOn w:val="Bezlisty"/>
    <w:rsid w:val="00DB33D1"/>
    <w:pPr>
      <w:numPr>
        <w:numId w:val="186"/>
      </w:numPr>
    </w:pPr>
  </w:style>
  <w:style w:type="numbering" w:customStyle="1" w:styleId="WWNum192">
    <w:name w:val="WWNum192"/>
    <w:basedOn w:val="Bezlisty"/>
    <w:rsid w:val="00DB33D1"/>
    <w:pPr>
      <w:numPr>
        <w:numId w:val="187"/>
      </w:numPr>
    </w:pPr>
  </w:style>
  <w:style w:type="numbering" w:customStyle="1" w:styleId="WWNum193">
    <w:name w:val="WWNum193"/>
    <w:basedOn w:val="Bezlisty"/>
    <w:rsid w:val="00DB33D1"/>
    <w:pPr>
      <w:numPr>
        <w:numId w:val="188"/>
      </w:numPr>
    </w:pPr>
  </w:style>
  <w:style w:type="numbering" w:customStyle="1" w:styleId="WWNum194">
    <w:name w:val="WWNum194"/>
    <w:basedOn w:val="Bezlisty"/>
    <w:rsid w:val="00DB33D1"/>
    <w:pPr>
      <w:numPr>
        <w:numId w:val="189"/>
      </w:numPr>
    </w:pPr>
  </w:style>
  <w:style w:type="numbering" w:customStyle="1" w:styleId="WWNum195">
    <w:name w:val="WWNum195"/>
    <w:basedOn w:val="Bezlisty"/>
    <w:rsid w:val="00DB33D1"/>
    <w:pPr>
      <w:numPr>
        <w:numId w:val="190"/>
      </w:numPr>
    </w:pPr>
  </w:style>
  <w:style w:type="numbering" w:customStyle="1" w:styleId="WWNum196">
    <w:name w:val="WWNum196"/>
    <w:basedOn w:val="Bezlisty"/>
    <w:rsid w:val="00DB33D1"/>
    <w:pPr>
      <w:numPr>
        <w:numId w:val="191"/>
      </w:numPr>
    </w:pPr>
  </w:style>
  <w:style w:type="numbering" w:customStyle="1" w:styleId="WWNum197">
    <w:name w:val="WWNum197"/>
    <w:basedOn w:val="Bezlisty"/>
    <w:rsid w:val="00DB33D1"/>
    <w:pPr>
      <w:numPr>
        <w:numId w:val="192"/>
      </w:numPr>
    </w:pPr>
  </w:style>
  <w:style w:type="numbering" w:customStyle="1" w:styleId="WWNum198">
    <w:name w:val="WWNum198"/>
    <w:basedOn w:val="Bezlisty"/>
    <w:rsid w:val="00DB33D1"/>
    <w:pPr>
      <w:numPr>
        <w:numId w:val="193"/>
      </w:numPr>
    </w:pPr>
  </w:style>
  <w:style w:type="numbering" w:customStyle="1" w:styleId="WWNum199">
    <w:name w:val="WWNum199"/>
    <w:basedOn w:val="Bezlisty"/>
    <w:rsid w:val="00DB33D1"/>
    <w:pPr>
      <w:numPr>
        <w:numId w:val="194"/>
      </w:numPr>
    </w:pPr>
  </w:style>
  <w:style w:type="numbering" w:customStyle="1" w:styleId="WWNum200">
    <w:name w:val="WWNum200"/>
    <w:basedOn w:val="Bezlisty"/>
    <w:rsid w:val="00DB33D1"/>
    <w:pPr>
      <w:numPr>
        <w:numId w:val="195"/>
      </w:numPr>
    </w:pPr>
  </w:style>
  <w:style w:type="numbering" w:customStyle="1" w:styleId="WWNum201">
    <w:name w:val="WWNum201"/>
    <w:basedOn w:val="Bezlisty"/>
    <w:rsid w:val="00DB33D1"/>
    <w:pPr>
      <w:numPr>
        <w:numId w:val="196"/>
      </w:numPr>
    </w:pPr>
  </w:style>
  <w:style w:type="numbering" w:customStyle="1" w:styleId="WWNum202">
    <w:name w:val="WWNum202"/>
    <w:basedOn w:val="Bezlisty"/>
    <w:rsid w:val="00DB33D1"/>
    <w:pPr>
      <w:numPr>
        <w:numId w:val="197"/>
      </w:numPr>
    </w:pPr>
  </w:style>
  <w:style w:type="numbering" w:customStyle="1" w:styleId="WWNum203">
    <w:name w:val="WWNum203"/>
    <w:basedOn w:val="Bezlisty"/>
    <w:rsid w:val="00DB33D1"/>
    <w:pPr>
      <w:numPr>
        <w:numId w:val="198"/>
      </w:numPr>
    </w:pPr>
  </w:style>
  <w:style w:type="numbering" w:customStyle="1" w:styleId="WWNum204">
    <w:name w:val="WWNum204"/>
    <w:basedOn w:val="Bezlisty"/>
    <w:rsid w:val="00DB33D1"/>
    <w:pPr>
      <w:numPr>
        <w:numId w:val="199"/>
      </w:numPr>
    </w:pPr>
  </w:style>
  <w:style w:type="numbering" w:customStyle="1" w:styleId="WWNum205">
    <w:name w:val="WWNum205"/>
    <w:basedOn w:val="Bezlisty"/>
    <w:rsid w:val="00DB33D1"/>
    <w:pPr>
      <w:numPr>
        <w:numId w:val="200"/>
      </w:numPr>
    </w:pPr>
  </w:style>
  <w:style w:type="numbering" w:customStyle="1" w:styleId="WWNum206">
    <w:name w:val="WWNum206"/>
    <w:basedOn w:val="Bezlisty"/>
    <w:rsid w:val="00DB33D1"/>
    <w:pPr>
      <w:numPr>
        <w:numId w:val="201"/>
      </w:numPr>
    </w:pPr>
  </w:style>
  <w:style w:type="numbering" w:customStyle="1" w:styleId="WWNum207">
    <w:name w:val="WWNum207"/>
    <w:basedOn w:val="Bezlisty"/>
    <w:rsid w:val="00DB33D1"/>
    <w:pPr>
      <w:numPr>
        <w:numId w:val="202"/>
      </w:numPr>
    </w:pPr>
  </w:style>
  <w:style w:type="numbering" w:customStyle="1" w:styleId="WWNum208">
    <w:name w:val="WWNum208"/>
    <w:basedOn w:val="Bezlisty"/>
    <w:rsid w:val="00DB33D1"/>
    <w:pPr>
      <w:numPr>
        <w:numId w:val="203"/>
      </w:numPr>
    </w:pPr>
  </w:style>
  <w:style w:type="numbering" w:customStyle="1" w:styleId="WWNum209">
    <w:name w:val="WWNum209"/>
    <w:basedOn w:val="Bezlisty"/>
    <w:rsid w:val="00DB33D1"/>
    <w:pPr>
      <w:numPr>
        <w:numId w:val="204"/>
      </w:numPr>
    </w:pPr>
  </w:style>
  <w:style w:type="numbering" w:customStyle="1" w:styleId="WWNum210">
    <w:name w:val="WWNum210"/>
    <w:basedOn w:val="Bezlisty"/>
    <w:rsid w:val="00DB33D1"/>
    <w:pPr>
      <w:numPr>
        <w:numId w:val="205"/>
      </w:numPr>
    </w:pPr>
  </w:style>
  <w:style w:type="numbering" w:customStyle="1" w:styleId="WWNum211">
    <w:name w:val="WWNum211"/>
    <w:basedOn w:val="Bezlisty"/>
    <w:rsid w:val="00DB33D1"/>
    <w:pPr>
      <w:numPr>
        <w:numId w:val="206"/>
      </w:numPr>
    </w:pPr>
  </w:style>
  <w:style w:type="numbering" w:customStyle="1" w:styleId="WWNum212">
    <w:name w:val="WWNum212"/>
    <w:basedOn w:val="Bezlisty"/>
    <w:rsid w:val="00DB33D1"/>
    <w:pPr>
      <w:numPr>
        <w:numId w:val="207"/>
      </w:numPr>
    </w:pPr>
  </w:style>
  <w:style w:type="numbering" w:customStyle="1" w:styleId="WWNum213">
    <w:name w:val="WWNum213"/>
    <w:basedOn w:val="Bezlisty"/>
    <w:rsid w:val="00DB33D1"/>
    <w:pPr>
      <w:numPr>
        <w:numId w:val="208"/>
      </w:numPr>
    </w:pPr>
  </w:style>
  <w:style w:type="numbering" w:customStyle="1" w:styleId="WWNum214">
    <w:name w:val="WWNum214"/>
    <w:basedOn w:val="Bezlisty"/>
    <w:rsid w:val="00DB33D1"/>
    <w:pPr>
      <w:numPr>
        <w:numId w:val="209"/>
      </w:numPr>
    </w:pPr>
  </w:style>
  <w:style w:type="numbering" w:customStyle="1" w:styleId="WWNum215">
    <w:name w:val="WWNum215"/>
    <w:basedOn w:val="Bezlisty"/>
    <w:rsid w:val="00DB33D1"/>
    <w:pPr>
      <w:numPr>
        <w:numId w:val="210"/>
      </w:numPr>
    </w:pPr>
  </w:style>
  <w:style w:type="numbering" w:customStyle="1" w:styleId="WWNum216">
    <w:name w:val="WWNum216"/>
    <w:basedOn w:val="Bezlisty"/>
    <w:rsid w:val="00DB33D1"/>
    <w:pPr>
      <w:numPr>
        <w:numId w:val="211"/>
      </w:numPr>
    </w:pPr>
  </w:style>
  <w:style w:type="numbering" w:customStyle="1" w:styleId="WWNum217">
    <w:name w:val="WWNum217"/>
    <w:basedOn w:val="Bezlisty"/>
    <w:rsid w:val="00DB33D1"/>
    <w:pPr>
      <w:numPr>
        <w:numId w:val="212"/>
      </w:numPr>
    </w:pPr>
  </w:style>
  <w:style w:type="numbering" w:customStyle="1" w:styleId="WWNum218">
    <w:name w:val="WWNum218"/>
    <w:basedOn w:val="Bezlisty"/>
    <w:rsid w:val="00DB33D1"/>
    <w:pPr>
      <w:numPr>
        <w:numId w:val="213"/>
      </w:numPr>
    </w:pPr>
  </w:style>
  <w:style w:type="numbering" w:customStyle="1" w:styleId="WWNum219">
    <w:name w:val="WWNum219"/>
    <w:basedOn w:val="Bezlisty"/>
    <w:rsid w:val="00DB33D1"/>
    <w:pPr>
      <w:numPr>
        <w:numId w:val="214"/>
      </w:numPr>
    </w:pPr>
  </w:style>
  <w:style w:type="numbering" w:customStyle="1" w:styleId="WWNum220">
    <w:name w:val="WWNum220"/>
    <w:basedOn w:val="Bezlisty"/>
    <w:rsid w:val="00DB33D1"/>
    <w:pPr>
      <w:numPr>
        <w:numId w:val="215"/>
      </w:numPr>
    </w:pPr>
  </w:style>
  <w:style w:type="numbering" w:customStyle="1" w:styleId="WWNum221">
    <w:name w:val="WWNum221"/>
    <w:basedOn w:val="Bezlisty"/>
    <w:rsid w:val="00DB33D1"/>
    <w:pPr>
      <w:numPr>
        <w:numId w:val="216"/>
      </w:numPr>
    </w:pPr>
  </w:style>
  <w:style w:type="numbering" w:customStyle="1" w:styleId="WWNum222">
    <w:name w:val="WWNum222"/>
    <w:basedOn w:val="Bezlisty"/>
    <w:rsid w:val="00DB33D1"/>
    <w:pPr>
      <w:numPr>
        <w:numId w:val="217"/>
      </w:numPr>
    </w:pPr>
  </w:style>
  <w:style w:type="numbering" w:customStyle="1" w:styleId="WWNum223">
    <w:name w:val="WWNum223"/>
    <w:basedOn w:val="Bezlisty"/>
    <w:rsid w:val="00DB33D1"/>
    <w:pPr>
      <w:numPr>
        <w:numId w:val="218"/>
      </w:numPr>
    </w:pPr>
  </w:style>
  <w:style w:type="numbering" w:customStyle="1" w:styleId="WWNum224">
    <w:name w:val="WWNum224"/>
    <w:basedOn w:val="Bezlisty"/>
    <w:rsid w:val="00DB33D1"/>
    <w:pPr>
      <w:numPr>
        <w:numId w:val="219"/>
      </w:numPr>
    </w:pPr>
  </w:style>
  <w:style w:type="numbering" w:customStyle="1" w:styleId="WWNum225">
    <w:name w:val="WWNum225"/>
    <w:basedOn w:val="Bezlisty"/>
    <w:rsid w:val="00DB33D1"/>
    <w:pPr>
      <w:numPr>
        <w:numId w:val="220"/>
      </w:numPr>
    </w:pPr>
  </w:style>
  <w:style w:type="numbering" w:customStyle="1" w:styleId="WWNum226">
    <w:name w:val="WWNum226"/>
    <w:basedOn w:val="Bezlisty"/>
    <w:rsid w:val="00DB33D1"/>
    <w:pPr>
      <w:numPr>
        <w:numId w:val="221"/>
      </w:numPr>
    </w:pPr>
  </w:style>
  <w:style w:type="numbering" w:customStyle="1" w:styleId="WWNum227">
    <w:name w:val="WWNum227"/>
    <w:basedOn w:val="Bezlisty"/>
    <w:rsid w:val="00DB33D1"/>
    <w:pPr>
      <w:numPr>
        <w:numId w:val="222"/>
      </w:numPr>
    </w:pPr>
  </w:style>
  <w:style w:type="numbering" w:customStyle="1" w:styleId="WWNum228">
    <w:name w:val="WWNum228"/>
    <w:basedOn w:val="Bezlisty"/>
    <w:rsid w:val="00DB33D1"/>
    <w:pPr>
      <w:numPr>
        <w:numId w:val="223"/>
      </w:numPr>
    </w:pPr>
  </w:style>
  <w:style w:type="numbering" w:customStyle="1" w:styleId="WWNum229">
    <w:name w:val="WWNum229"/>
    <w:basedOn w:val="Bezlisty"/>
    <w:rsid w:val="00DB33D1"/>
    <w:pPr>
      <w:numPr>
        <w:numId w:val="224"/>
      </w:numPr>
    </w:pPr>
  </w:style>
  <w:style w:type="numbering" w:customStyle="1" w:styleId="WWNum230">
    <w:name w:val="WWNum230"/>
    <w:basedOn w:val="Bezlisty"/>
    <w:rsid w:val="00DB33D1"/>
    <w:pPr>
      <w:numPr>
        <w:numId w:val="225"/>
      </w:numPr>
    </w:pPr>
  </w:style>
  <w:style w:type="numbering" w:customStyle="1" w:styleId="WWNum231">
    <w:name w:val="WWNum231"/>
    <w:basedOn w:val="Bezlisty"/>
    <w:rsid w:val="00DB33D1"/>
    <w:pPr>
      <w:numPr>
        <w:numId w:val="226"/>
      </w:numPr>
    </w:pPr>
  </w:style>
  <w:style w:type="numbering" w:customStyle="1" w:styleId="WWNum232">
    <w:name w:val="WWNum232"/>
    <w:basedOn w:val="Bezlisty"/>
    <w:rsid w:val="00DB33D1"/>
    <w:pPr>
      <w:numPr>
        <w:numId w:val="227"/>
      </w:numPr>
    </w:pPr>
  </w:style>
  <w:style w:type="numbering" w:customStyle="1" w:styleId="WWNum233">
    <w:name w:val="WWNum233"/>
    <w:basedOn w:val="Bezlisty"/>
    <w:rsid w:val="00DB33D1"/>
    <w:pPr>
      <w:numPr>
        <w:numId w:val="228"/>
      </w:numPr>
    </w:pPr>
  </w:style>
  <w:style w:type="numbering" w:customStyle="1" w:styleId="WWNum234">
    <w:name w:val="WWNum234"/>
    <w:basedOn w:val="Bezlisty"/>
    <w:rsid w:val="00DB33D1"/>
    <w:pPr>
      <w:numPr>
        <w:numId w:val="229"/>
      </w:numPr>
    </w:pPr>
  </w:style>
  <w:style w:type="numbering" w:customStyle="1" w:styleId="WWNum235">
    <w:name w:val="WWNum235"/>
    <w:basedOn w:val="Bezlisty"/>
    <w:rsid w:val="00DB33D1"/>
    <w:pPr>
      <w:numPr>
        <w:numId w:val="230"/>
      </w:numPr>
    </w:pPr>
  </w:style>
  <w:style w:type="numbering" w:customStyle="1" w:styleId="WWNum236">
    <w:name w:val="WWNum236"/>
    <w:basedOn w:val="Bezlisty"/>
    <w:rsid w:val="00DB33D1"/>
    <w:pPr>
      <w:numPr>
        <w:numId w:val="231"/>
      </w:numPr>
    </w:pPr>
  </w:style>
  <w:style w:type="numbering" w:customStyle="1" w:styleId="WWNum237">
    <w:name w:val="WWNum237"/>
    <w:basedOn w:val="Bezlisty"/>
    <w:rsid w:val="00DB33D1"/>
    <w:pPr>
      <w:numPr>
        <w:numId w:val="232"/>
      </w:numPr>
    </w:pPr>
  </w:style>
  <w:style w:type="numbering" w:customStyle="1" w:styleId="WWNum238">
    <w:name w:val="WWNum238"/>
    <w:basedOn w:val="Bezlisty"/>
    <w:rsid w:val="00DB33D1"/>
    <w:pPr>
      <w:numPr>
        <w:numId w:val="233"/>
      </w:numPr>
    </w:pPr>
  </w:style>
  <w:style w:type="numbering" w:customStyle="1" w:styleId="WWNum239">
    <w:name w:val="WWNum239"/>
    <w:basedOn w:val="Bezlisty"/>
    <w:rsid w:val="00DB33D1"/>
    <w:pPr>
      <w:numPr>
        <w:numId w:val="234"/>
      </w:numPr>
    </w:pPr>
  </w:style>
  <w:style w:type="numbering" w:customStyle="1" w:styleId="WWNum240">
    <w:name w:val="WWNum240"/>
    <w:basedOn w:val="Bezlisty"/>
    <w:rsid w:val="00DB33D1"/>
    <w:pPr>
      <w:numPr>
        <w:numId w:val="235"/>
      </w:numPr>
    </w:pPr>
  </w:style>
  <w:style w:type="numbering" w:customStyle="1" w:styleId="WWNum241">
    <w:name w:val="WWNum241"/>
    <w:basedOn w:val="Bezlisty"/>
    <w:rsid w:val="00DB33D1"/>
    <w:pPr>
      <w:numPr>
        <w:numId w:val="236"/>
      </w:numPr>
    </w:pPr>
  </w:style>
  <w:style w:type="numbering" w:customStyle="1" w:styleId="WWNum242">
    <w:name w:val="WWNum242"/>
    <w:basedOn w:val="Bezlisty"/>
    <w:rsid w:val="00DB33D1"/>
    <w:pPr>
      <w:numPr>
        <w:numId w:val="237"/>
      </w:numPr>
    </w:pPr>
  </w:style>
  <w:style w:type="numbering" w:customStyle="1" w:styleId="WWNum243">
    <w:name w:val="WWNum243"/>
    <w:basedOn w:val="Bezlisty"/>
    <w:rsid w:val="00DB33D1"/>
    <w:pPr>
      <w:numPr>
        <w:numId w:val="238"/>
      </w:numPr>
    </w:pPr>
  </w:style>
  <w:style w:type="numbering" w:customStyle="1" w:styleId="WWNum244">
    <w:name w:val="WWNum244"/>
    <w:basedOn w:val="Bezlisty"/>
    <w:rsid w:val="00DB33D1"/>
    <w:pPr>
      <w:numPr>
        <w:numId w:val="239"/>
      </w:numPr>
    </w:pPr>
  </w:style>
  <w:style w:type="numbering" w:customStyle="1" w:styleId="WWNum245">
    <w:name w:val="WWNum245"/>
    <w:basedOn w:val="Bezlisty"/>
    <w:rsid w:val="00DB33D1"/>
    <w:pPr>
      <w:numPr>
        <w:numId w:val="240"/>
      </w:numPr>
    </w:pPr>
  </w:style>
  <w:style w:type="numbering" w:customStyle="1" w:styleId="WWNum246">
    <w:name w:val="WWNum246"/>
    <w:basedOn w:val="Bezlisty"/>
    <w:rsid w:val="00DB33D1"/>
    <w:pPr>
      <w:numPr>
        <w:numId w:val="241"/>
      </w:numPr>
    </w:pPr>
  </w:style>
  <w:style w:type="numbering" w:customStyle="1" w:styleId="WWNum247">
    <w:name w:val="WWNum247"/>
    <w:basedOn w:val="Bezlisty"/>
    <w:rsid w:val="00DB33D1"/>
    <w:pPr>
      <w:numPr>
        <w:numId w:val="242"/>
      </w:numPr>
    </w:pPr>
  </w:style>
  <w:style w:type="numbering" w:customStyle="1" w:styleId="WWNum248">
    <w:name w:val="WWNum248"/>
    <w:basedOn w:val="Bezlisty"/>
    <w:rsid w:val="00DB33D1"/>
    <w:pPr>
      <w:numPr>
        <w:numId w:val="243"/>
      </w:numPr>
    </w:pPr>
  </w:style>
  <w:style w:type="numbering" w:customStyle="1" w:styleId="WWNum249">
    <w:name w:val="WWNum249"/>
    <w:basedOn w:val="Bezlisty"/>
    <w:rsid w:val="00DB33D1"/>
    <w:pPr>
      <w:numPr>
        <w:numId w:val="244"/>
      </w:numPr>
    </w:pPr>
  </w:style>
  <w:style w:type="numbering" w:customStyle="1" w:styleId="WWNum250">
    <w:name w:val="WWNum250"/>
    <w:basedOn w:val="Bezlisty"/>
    <w:rsid w:val="00DB33D1"/>
    <w:pPr>
      <w:numPr>
        <w:numId w:val="245"/>
      </w:numPr>
    </w:pPr>
  </w:style>
  <w:style w:type="numbering" w:customStyle="1" w:styleId="WWNum251">
    <w:name w:val="WWNum251"/>
    <w:basedOn w:val="Bezlisty"/>
    <w:rsid w:val="00DB33D1"/>
    <w:pPr>
      <w:numPr>
        <w:numId w:val="246"/>
      </w:numPr>
    </w:pPr>
  </w:style>
  <w:style w:type="numbering" w:customStyle="1" w:styleId="WWNum252">
    <w:name w:val="WWNum252"/>
    <w:basedOn w:val="Bezlisty"/>
    <w:rsid w:val="00DB33D1"/>
    <w:pPr>
      <w:numPr>
        <w:numId w:val="247"/>
      </w:numPr>
    </w:pPr>
  </w:style>
  <w:style w:type="numbering" w:customStyle="1" w:styleId="WWNum253">
    <w:name w:val="WWNum253"/>
    <w:basedOn w:val="Bezlisty"/>
    <w:rsid w:val="00DB33D1"/>
    <w:pPr>
      <w:numPr>
        <w:numId w:val="248"/>
      </w:numPr>
    </w:pPr>
  </w:style>
  <w:style w:type="numbering" w:customStyle="1" w:styleId="WWNum254">
    <w:name w:val="WWNum254"/>
    <w:basedOn w:val="Bezlisty"/>
    <w:rsid w:val="00DB33D1"/>
    <w:pPr>
      <w:numPr>
        <w:numId w:val="249"/>
      </w:numPr>
    </w:pPr>
  </w:style>
  <w:style w:type="numbering" w:customStyle="1" w:styleId="WWNum255">
    <w:name w:val="WWNum255"/>
    <w:basedOn w:val="Bezlisty"/>
    <w:rsid w:val="00DB33D1"/>
    <w:pPr>
      <w:numPr>
        <w:numId w:val="250"/>
      </w:numPr>
    </w:pPr>
  </w:style>
  <w:style w:type="numbering" w:customStyle="1" w:styleId="WWNum256">
    <w:name w:val="WWNum256"/>
    <w:basedOn w:val="Bezlisty"/>
    <w:rsid w:val="00DB33D1"/>
    <w:pPr>
      <w:numPr>
        <w:numId w:val="251"/>
      </w:numPr>
    </w:pPr>
  </w:style>
  <w:style w:type="numbering" w:customStyle="1" w:styleId="WWNum257">
    <w:name w:val="WWNum257"/>
    <w:basedOn w:val="Bezlisty"/>
    <w:rsid w:val="00DB33D1"/>
    <w:pPr>
      <w:numPr>
        <w:numId w:val="252"/>
      </w:numPr>
    </w:pPr>
  </w:style>
  <w:style w:type="numbering" w:customStyle="1" w:styleId="WWNum258">
    <w:name w:val="WWNum258"/>
    <w:basedOn w:val="Bezlisty"/>
    <w:rsid w:val="00DB33D1"/>
    <w:pPr>
      <w:numPr>
        <w:numId w:val="253"/>
      </w:numPr>
    </w:pPr>
  </w:style>
  <w:style w:type="numbering" w:customStyle="1" w:styleId="WWNum259">
    <w:name w:val="WWNum259"/>
    <w:basedOn w:val="Bezlisty"/>
    <w:rsid w:val="00DB33D1"/>
    <w:pPr>
      <w:numPr>
        <w:numId w:val="254"/>
      </w:numPr>
    </w:pPr>
  </w:style>
  <w:style w:type="numbering" w:customStyle="1" w:styleId="WWNum260">
    <w:name w:val="WWNum260"/>
    <w:basedOn w:val="Bezlisty"/>
    <w:rsid w:val="00DB33D1"/>
    <w:pPr>
      <w:numPr>
        <w:numId w:val="255"/>
      </w:numPr>
    </w:pPr>
  </w:style>
  <w:style w:type="numbering" w:customStyle="1" w:styleId="WWNum261">
    <w:name w:val="WWNum261"/>
    <w:basedOn w:val="Bezlisty"/>
    <w:rsid w:val="00DB33D1"/>
    <w:pPr>
      <w:numPr>
        <w:numId w:val="256"/>
      </w:numPr>
    </w:pPr>
  </w:style>
  <w:style w:type="numbering" w:customStyle="1" w:styleId="WWNum262">
    <w:name w:val="WWNum262"/>
    <w:basedOn w:val="Bezlisty"/>
    <w:rsid w:val="00DB33D1"/>
    <w:pPr>
      <w:numPr>
        <w:numId w:val="257"/>
      </w:numPr>
    </w:pPr>
  </w:style>
  <w:style w:type="numbering" w:customStyle="1" w:styleId="WWNum263">
    <w:name w:val="WWNum263"/>
    <w:basedOn w:val="Bezlisty"/>
    <w:rsid w:val="00DB33D1"/>
    <w:pPr>
      <w:numPr>
        <w:numId w:val="258"/>
      </w:numPr>
    </w:pPr>
  </w:style>
  <w:style w:type="numbering" w:customStyle="1" w:styleId="WWNum264">
    <w:name w:val="WWNum264"/>
    <w:basedOn w:val="Bezlisty"/>
    <w:rsid w:val="00DB33D1"/>
    <w:pPr>
      <w:numPr>
        <w:numId w:val="259"/>
      </w:numPr>
    </w:pPr>
  </w:style>
  <w:style w:type="numbering" w:customStyle="1" w:styleId="WWNum265">
    <w:name w:val="WWNum265"/>
    <w:basedOn w:val="Bezlisty"/>
    <w:rsid w:val="00DB33D1"/>
    <w:pPr>
      <w:numPr>
        <w:numId w:val="260"/>
      </w:numPr>
    </w:pPr>
  </w:style>
  <w:style w:type="numbering" w:customStyle="1" w:styleId="WWNum266">
    <w:name w:val="WWNum266"/>
    <w:basedOn w:val="Bezlisty"/>
    <w:rsid w:val="00DB33D1"/>
    <w:pPr>
      <w:numPr>
        <w:numId w:val="261"/>
      </w:numPr>
    </w:pPr>
  </w:style>
  <w:style w:type="numbering" w:customStyle="1" w:styleId="WWNum267">
    <w:name w:val="WWNum267"/>
    <w:basedOn w:val="Bezlisty"/>
    <w:rsid w:val="00DB33D1"/>
    <w:pPr>
      <w:numPr>
        <w:numId w:val="262"/>
      </w:numPr>
    </w:pPr>
  </w:style>
  <w:style w:type="numbering" w:customStyle="1" w:styleId="WWNum268">
    <w:name w:val="WWNum268"/>
    <w:basedOn w:val="Bezlisty"/>
    <w:rsid w:val="00DB33D1"/>
    <w:pPr>
      <w:numPr>
        <w:numId w:val="263"/>
      </w:numPr>
    </w:pPr>
  </w:style>
  <w:style w:type="numbering" w:customStyle="1" w:styleId="WWNum269">
    <w:name w:val="WWNum269"/>
    <w:basedOn w:val="Bezlisty"/>
    <w:rsid w:val="00DB33D1"/>
    <w:pPr>
      <w:numPr>
        <w:numId w:val="264"/>
      </w:numPr>
    </w:pPr>
  </w:style>
  <w:style w:type="numbering" w:customStyle="1" w:styleId="WWNum270">
    <w:name w:val="WWNum270"/>
    <w:basedOn w:val="Bezlisty"/>
    <w:rsid w:val="00DB33D1"/>
    <w:pPr>
      <w:numPr>
        <w:numId w:val="265"/>
      </w:numPr>
    </w:pPr>
  </w:style>
  <w:style w:type="numbering" w:customStyle="1" w:styleId="WWNum271">
    <w:name w:val="WWNum271"/>
    <w:basedOn w:val="Bezlisty"/>
    <w:rsid w:val="00DB33D1"/>
    <w:pPr>
      <w:numPr>
        <w:numId w:val="266"/>
      </w:numPr>
    </w:pPr>
  </w:style>
  <w:style w:type="numbering" w:customStyle="1" w:styleId="WWNum272">
    <w:name w:val="WWNum272"/>
    <w:basedOn w:val="Bezlisty"/>
    <w:rsid w:val="00DB33D1"/>
    <w:pPr>
      <w:numPr>
        <w:numId w:val="267"/>
      </w:numPr>
    </w:pPr>
  </w:style>
  <w:style w:type="numbering" w:customStyle="1" w:styleId="WWNum273">
    <w:name w:val="WWNum273"/>
    <w:basedOn w:val="Bezlisty"/>
    <w:rsid w:val="00DB33D1"/>
    <w:pPr>
      <w:numPr>
        <w:numId w:val="268"/>
      </w:numPr>
    </w:pPr>
  </w:style>
  <w:style w:type="numbering" w:customStyle="1" w:styleId="WWNum274">
    <w:name w:val="WWNum274"/>
    <w:basedOn w:val="Bezlisty"/>
    <w:rsid w:val="00DB33D1"/>
    <w:pPr>
      <w:numPr>
        <w:numId w:val="269"/>
      </w:numPr>
    </w:pPr>
  </w:style>
  <w:style w:type="numbering" w:customStyle="1" w:styleId="WWNum275">
    <w:name w:val="WWNum275"/>
    <w:basedOn w:val="Bezlisty"/>
    <w:rsid w:val="00DB33D1"/>
    <w:pPr>
      <w:numPr>
        <w:numId w:val="270"/>
      </w:numPr>
    </w:pPr>
  </w:style>
  <w:style w:type="numbering" w:customStyle="1" w:styleId="WWNum276">
    <w:name w:val="WWNum276"/>
    <w:basedOn w:val="Bezlisty"/>
    <w:rsid w:val="00DB33D1"/>
    <w:pPr>
      <w:numPr>
        <w:numId w:val="271"/>
      </w:numPr>
    </w:pPr>
  </w:style>
  <w:style w:type="numbering" w:customStyle="1" w:styleId="WWNum277">
    <w:name w:val="WWNum277"/>
    <w:basedOn w:val="Bezlisty"/>
    <w:rsid w:val="00DB33D1"/>
    <w:pPr>
      <w:numPr>
        <w:numId w:val="272"/>
      </w:numPr>
    </w:pPr>
  </w:style>
  <w:style w:type="numbering" w:customStyle="1" w:styleId="WWNum278">
    <w:name w:val="WWNum278"/>
    <w:basedOn w:val="Bezlisty"/>
    <w:rsid w:val="00DB33D1"/>
    <w:pPr>
      <w:numPr>
        <w:numId w:val="273"/>
      </w:numPr>
    </w:pPr>
  </w:style>
  <w:style w:type="numbering" w:customStyle="1" w:styleId="WWNum279">
    <w:name w:val="WWNum279"/>
    <w:basedOn w:val="Bezlisty"/>
    <w:rsid w:val="00DB33D1"/>
    <w:pPr>
      <w:numPr>
        <w:numId w:val="274"/>
      </w:numPr>
    </w:pPr>
  </w:style>
  <w:style w:type="numbering" w:customStyle="1" w:styleId="WWNum280">
    <w:name w:val="WWNum280"/>
    <w:basedOn w:val="Bezlisty"/>
    <w:rsid w:val="00DB33D1"/>
    <w:pPr>
      <w:numPr>
        <w:numId w:val="275"/>
      </w:numPr>
    </w:pPr>
  </w:style>
  <w:style w:type="numbering" w:customStyle="1" w:styleId="WWNum281">
    <w:name w:val="WWNum281"/>
    <w:basedOn w:val="Bezlisty"/>
    <w:rsid w:val="00DB33D1"/>
    <w:pPr>
      <w:numPr>
        <w:numId w:val="276"/>
      </w:numPr>
    </w:pPr>
  </w:style>
  <w:style w:type="numbering" w:customStyle="1" w:styleId="WWNum282">
    <w:name w:val="WWNum282"/>
    <w:basedOn w:val="Bezlisty"/>
    <w:rsid w:val="00DB33D1"/>
    <w:pPr>
      <w:numPr>
        <w:numId w:val="277"/>
      </w:numPr>
    </w:pPr>
  </w:style>
  <w:style w:type="numbering" w:customStyle="1" w:styleId="WWNum283">
    <w:name w:val="WWNum283"/>
    <w:basedOn w:val="Bezlisty"/>
    <w:rsid w:val="00DB33D1"/>
    <w:pPr>
      <w:numPr>
        <w:numId w:val="278"/>
      </w:numPr>
    </w:pPr>
  </w:style>
  <w:style w:type="numbering" w:customStyle="1" w:styleId="WWNum284">
    <w:name w:val="WWNum284"/>
    <w:basedOn w:val="Bezlisty"/>
    <w:rsid w:val="00DB33D1"/>
    <w:pPr>
      <w:numPr>
        <w:numId w:val="279"/>
      </w:numPr>
    </w:pPr>
  </w:style>
  <w:style w:type="numbering" w:customStyle="1" w:styleId="WWNum285">
    <w:name w:val="WWNum285"/>
    <w:basedOn w:val="Bezlisty"/>
    <w:rsid w:val="00DB33D1"/>
    <w:pPr>
      <w:numPr>
        <w:numId w:val="280"/>
      </w:numPr>
    </w:pPr>
  </w:style>
  <w:style w:type="numbering" w:customStyle="1" w:styleId="WWNum286">
    <w:name w:val="WWNum286"/>
    <w:basedOn w:val="Bezlisty"/>
    <w:rsid w:val="00DB33D1"/>
    <w:pPr>
      <w:numPr>
        <w:numId w:val="281"/>
      </w:numPr>
    </w:pPr>
  </w:style>
  <w:style w:type="numbering" w:customStyle="1" w:styleId="WWNum287">
    <w:name w:val="WWNum287"/>
    <w:basedOn w:val="Bezlisty"/>
    <w:rsid w:val="00DB33D1"/>
    <w:pPr>
      <w:numPr>
        <w:numId w:val="282"/>
      </w:numPr>
    </w:pPr>
  </w:style>
  <w:style w:type="numbering" w:customStyle="1" w:styleId="WWNum288">
    <w:name w:val="WWNum288"/>
    <w:basedOn w:val="Bezlisty"/>
    <w:rsid w:val="00DB33D1"/>
    <w:pPr>
      <w:numPr>
        <w:numId w:val="283"/>
      </w:numPr>
    </w:pPr>
  </w:style>
  <w:style w:type="numbering" w:customStyle="1" w:styleId="WWNum289">
    <w:name w:val="WWNum289"/>
    <w:basedOn w:val="Bezlisty"/>
    <w:rsid w:val="00DB33D1"/>
    <w:pPr>
      <w:numPr>
        <w:numId w:val="284"/>
      </w:numPr>
    </w:pPr>
  </w:style>
  <w:style w:type="numbering" w:customStyle="1" w:styleId="WWNum290">
    <w:name w:val="WWNum290"/>
    <w:basedOn w:val="Bezlisty"/>
    <w:rsid w:val="00DB33D1"/>
    <w:pPr>
      <w:numPr>
        <w:numId w:val="285"/>
      </w:numPr>
    </w:pPr>
  </w:style>
  <w:style w:type="numbering" w:customStyle="1" w:styleId="WWNum291">
    <w:name w:val="WWNum291"/>
    <w:basedOn w:val="Bezlisty"/>
    <w:rsid w:val="00DB33D1"/>
    <w:pPr>
      <w:numPr>
        <w:numId w:val="286"/>
      </w:numPr>
    </w:pPr>
  </w:style>
  <w:style w:type="numbering" w:customStyle="1" w:styleId="WWNum292">
    <w:name w:val="WWNum292"/>
    <w:basedOn w:val="Bezlisty"/>
    <w:rsid w:val="00DB33D1"/>
    <w:pPr>
      <w:numPr>
        <w:numId w:val="287"/>
      </w:numPr>
    </w:pPr>
  </w:style>
  <w:style w:type="numbering" w:customStyle="1" w:styleId="WWNum293">
    <w:name w:val="WWNum293"/>
    <w:basedOn w:val="Bezlisty"/>
    <w:rsid w:val="00DB33D1"/>
    <w:pPr>
      <w:numPr>
        <w:numId w:val="288"/>
      </w:numPr>
    </w:pPr>
  </w:style>
  <w:style w:type="numbering" w:customStyle="1" w:styleId="WWNum294">
    <w:name w:val="WWNum294"/>
    <w:basedOn w:val="Bezlisty"/>
    <w:rsid w:val="00DB33D1"/>
    <w:pPr>
      <w:numPr>
        <w:numId w:val="289"/>
      </w:numPr>
    </w:pPr>
  </w:style>
  <w:style w:type="numbering" w:customStyle="1" w:styleId="WWNum295">
    <w:name w:val="WWNum295"/>
    <w:basedOn w:val="Bezlisty"/>
    <w:rsid w:val="00DB33D1"/>
    <w:pPr>
      <w:numPr>
        <w:numId w:val="290"/>
      </w:numPr>
    </w:pPr>
  </w:style>
  <w:style w:type="numbering" w:customStyle="1" w:styleId="WWNum296">
    <w:name w:val="WWNum296"/>
    <w:basedOn w:val="Bezlisty"/>
    <w:rsid w:val="00DB33D1"/>
    <w:pPr>
      <w:numPr>
        <w:numId w:val="291"/>
      </w:numPr>
    </w:pPr>
  </w:style>
  <w:style w:type="numbering" w:customStyle="1" w:styleId="WWNum297">
    <w:name w:val="WWNum297"/>
    <w:basedOn w:val="Bezlisty"/>
    <w:rsid w:val="00DB33D1"/>
    <w:pPr>
      <w:numPr>
        <w:numId w:val="292"/>
      </w:numPr>
    </w:pPr>
  </w:style>
  <w:style w:type="numbering" w:customStyle="1" w:styleId="WWNum298">
    <w:name w:val="WWNum298"/>
    <w:basedOn w:val="Bezlisty"/>
    <w:rsid w:val="00DB33D1"/>
    <w:pPr>
      <w:numPr>
        <w:numId w:val="293"/>
      </w:numPr>
    </w:pPr>
  </w:style>
  <w:style w:type="numbering" w:customStyle="1" w:styleId="WWNum299">
    <w:name w:val="WWNum299"/>
    <w:basedOn w:val="Bezlisty"/>
    <w:rsid w:val="00DB33D1"/>
    <w:pPr>
      <w:numPr>
        <w:numId w:val="294"/>
      </w:numPr>
    </w:pPr>
  </w:style>
  <w:style w:type="numbering" w:customStyle="1" w:styleId="WWNum300">
    <w:name w:val="WWNum300"/>
    <w:basedOn w:val="Bezlisty"/>
    <w:rsid w:val="00DB33D1"/>
    <w:pPr>
      <w:numPr>
        <w:numId w:val="295"/>
      </w:numPr>
    </w:pPr>
  </w:style>
  <w:style w:type="numbering" w:customStyle="1" w:styleId="WWNum301">
    <w:name w:val="WWNum301"/>
    <w:basedOn w:val="Bezlisty"/>
    <w:rsid w:val="00DB33D1"/>
    <w:pPr>
      <w:numPr>
        <w:numId w:val="296"/>
      </w:numPr>
    </w:pPr>
  </w:style>
  <w:style w:type="numbering" w:customStyle="1" w:styleId="WWNum302">
    <w:name w:val="WWNum302"/>
    <w:basedOn w:val="Bezlisty"/>
    <w:rsid w:val="00DB33D1"/>
    <w:pPr>
      <w:numPr>
        <w:numId w:val="297"/>
      </w:numPr>
    </w:pPr>
  </w:style>
  <w:style w:type="numbering" w:customStyle="1" w:styleId="WWNum303">
    <w:name w:val="WWNum303"/>
    <w:basedOn w:val="Bezlisty"/>
    <w:rsid w:val="00DB33D1"/>
    <w:pPr>
      <w:numPr>
        <w:numId w:val="298"/>
      </w:numPr>
    </w:pPr>
  </w:style>
  <w:style w:type="numbering" w:customStyle="1" w:styleId="WWNum304">
    <w:name w:val="WWNum304"/>
    <w:basedOn w:val="Bezlisty"/>
    <w:rsid w:val="00DB33D1"/>
    <w:pPr>
      <w:numPr>
        <w:numId w:val="299"/>
      </w:numPr>
    </w:pPr>
  </w:style>
  <w:style w:type="numbering" w:customStyle="1" w:styleId="WWNum305">
    <w:name w:val="WWNum305"/>
    <w:basedOn w:val="Bezlisty"/>
    <w:rsid w:val="00DB33D1"/>
    <w:pPr>
      <w:numPr>
        <w:numId w:val="300"/>
      </w:numPr>
    </w:pPr>
  </w:style>
  <w:style w:type="numbering" w:customStyle="1" w:styleId="WWNum306">
    <w:name w:val="WWNum306"/>
    <w:basedOn w:val="Bezlisty"/>
    <w:rsid w:val="00DB33D1"/>
    <w:pPr>
      <w:numPr>
        <w:numId w:val="301"/>
      </w:numPr>
    </w:pPr>
  </w:style>
  <w:style w:type="numbering" w:customStyle="1" w:styleId="WWNum307">
    <w:name w:val="WWNum307"/>
    <w:basedOn w:val="Bezlisty"/>
    <w:rsid w:val="00DB33D1"/>
    <w:pPr>
      <w:numPr>
        <w:numId w:val="302"/>
      </w:numPr>
    </w:pPr>
  </w:style>
  <w:style w:type="numbering" w:customStyle="1" w:styleId="WWNum308">
    <w:name w:val="WWNum308"/>
    <w:basedOn w:val="Bezlisty"/>
    <w:rsid w:val="00DB33D1"/>
    <w:pPr>
      <w:numPr>
        <w:numId w:val="303"/>
      </w:numPr>
    </w:pPr>
  </w:style>
  <w:style w:type="numbering" w:customStyle="1" w:styleId="WWNum309">
    <w:name w:val="WWNum309"/>
    <w:basedOn w:val="Bezlisty"/>
    <w:rsid w:val="00DB33D1"/>
    <w:pPr>
      <w:numPr>
        <w:numId w:val="304"/>
      </w:numPr>
    </w:pPr>
  </w:style>
  <w:style w:type="numbering" w:customStyle="1" w:styleId="WWNum310">
    <w:name w:val="WWNum310"/>
    <w:basedOn w:val="Bezlisty"/>
    <w:rsid w:val="00DB33D1"/>
    <w:pPr>
      <w:numPr>
        <w:numId w:val="305"/>
      </w:numPr>
    </w:pPr>
  </w:style>
  <w:style w:type="numbering" w:customStyle="1" w:styleId="WWNum311">
    <w:name w:val="WWNum311"/>
    <w:basedOn w:val="Bezlisty"/>
    <w:rsid w:val="00DB33D1"/>
    <w:pPr>
      <w:numPr>
        <w:numId w:val="306"/>
      </w:numPr>
    </w:pPr>
  </w:style>
  <w:style w:type="numbering" w:customStyle="1" w:styleId="WWNum312">
    <w:name w:val="WWNum312"/>
    <w:basedOn w:val="Bezlisty"/>
    <w:rsid w:val="00DB33D1"/>
    <w:pPr>
      <w:numPr>
        <w:numId w:val="307"/>
      </w:numPr>
    </w:pPr>
  </w:style>
  <w:style w:type="numbering" w:customStyle="1" w:styleId="WWNum313">
    <w:name w:val="WWNum313"/>
    <w:basedOn w:val="Bezlisty"/>
    <w:rsid w:val="00DB33D1"/>
    <w:pPr>
      <w:numPr>
        <w:numId w:val="308"/>
      </w:numPr>
    </w:pPr>
  </w:style>
  <w:style w:type="numbering" w:customStyle="1" w:styleId="WWNum314">
    <w:name w:val="WWNum314"/>
    <w:basedOn w:val="Bezlisty"/>
    <w:rsid w:val="00DB33D1"/>
    <w:pPr>
      <w:numPr>
        <w:numId w:val="309"/>
      </w:numPr>
    </w:pPr>
  </w:style>
  <w:style w:type="numbering" w:customStyle="1" w:styleId="WWNum315">
    <w:name w:val="WWNum315"/>
    <w:basedOn w:val="Bezlisty"/>
    <w:rsid w:val="00DB33D1"/>
    <w:pPr>
      <w:numPr>
        <w:numId w:val="310"/>
      </w:numPr>
    </w:pPr>
  </w:style>
  <w:style w:type="numbering" w:customStyle="1" w:styleId="WWNum316">
    <w:name w:val="WWNum316"/>
    <w:basedOn w:val="Bezlisty"/>
    <w:rsid w:val="00DB33D1"/>
    <w:pPr>
      <w:numPr>
        <w:numId w:val="311"/>
      </w:numPr>
    </w:pPr>
  </w:style>
  <w:style w:type="numbering" w:customStyle="1" w:styleId="WWNum317">
    <w:name w:val="WWNum317"/>
    <w:basedOn w:val="Bezlisty"/>
    <w:rsid w:val="00DB33D1"/>
    <w:pPr>
      <w:numPr>
        <w:numId w:val="312"/>
      </w:numPr>
    </w:pPr>
  </w:style>
  <w:style w:type="numbering" w:customStyle="1" w:styleId="WWNum318">
    <w:name w:val="WWNum318"/>
    <w:basedOn w:val="Bezlisty"/>
    <w:rsid w:val="00DB33D1"/>
    <w:pPr>
      <w:numPr>
        <w:numId w:val="313"/>
      </w:numPr>
    </w:pPr>
  </w:style>
  <w:style w:type="numbering" w:customStyle="1" w:styleId="WWNum319">
    <w:name w:val="WWNum319"/>
    <w:basedOn w:val="Bezlisty"/>
    <w:rsid w:val="00DB33D1"/>
    <w:pPr>
      <w:numPr>
        <w:numId w:val="314"/>
      </w:numPr>
    </w:pPr>
  </w:style>
  <w:style w:type="numbering" w:customStyle="1" w:styleId="WWNum320">
    <w:name w:val="WWNum320"/>
    <w:basedOn w:val="Bezlisty"/>
    <w:rsid w:val="00DB33D1"/>
    <w:pPr>
      <w:numPr>
        <w:numId w:val="315"/>
      </w:numPr>
    </w:pPr>
  </w:style>
  <w:style w:type="numbering" w:customStyle="1" w:styleId="WWNum321">
    <w:name w:val="WWNum321"/>
    <w:basedOn w:val="Bezlisty"/>
    <w:rsid w:val="00DB33D1"/>
    <w:pPr>
      <w:numPr>
        <w:numId w:val="316"/>
      </w:numPr>
    </w:pPr>
  </w:style>
  <w:style w:type="numbering" w:customStyle="1" w:styleId="WWNum322">
    <w:name w:val="WWNum322"/>
    <w:basedOn w:val="Bezlisty"/>
    <w:rsid w:val="00DB33D1"/>
    <w:pPr>
      <w:numPr>
        <w:numId w:val="317"/>
      </w:numPr>
    </w:pPr>
  </w:style>
  <w:style w:type="numbering" w:customStyle="1" w:styleId="WWNum323">
    <w:name w:val="WWNum323"/>
    <w:basedOn w:val="Bezlisty"/>
    <w:rsid w:val="00DB33D1"/>
    <w:pPr>
      <w:numPr>
        <w:numId w:val="318"/>
      </w:numPr>
    </w:pPr>
  </w:style>
  <w:style w:type="numbering" w:customStyle="1" w:styleId="WWNum324">
    <w:name w:val="WWNum324"/>
    <w:basedOn w:val="Bezlisty"/>
    <w:rsid w:val="00DB33D1"/>
    <w:pPr>
      <w:numPr>
        <w:numId w:val="319"/>
      </w:numPr>
    </w:pPr>
  </w:style>
  <w:style w:type="numbering" w:customStyle="1" w:styleId="WWNum325">
    <w:name w:val="WWNum325"/>
    <w:basedOn w:val="Bezlisty"/>
    <w:rsid w:val="00DB33D1"/>
    <w:pPr>
      <w:numPr>
        <w:numId w:val="320"/>
      </w:numPr>
    </w:pPr>
  </w:style>
  <w:style w:type="numbering" w:customStyle="1" w:styleId="WWNum326">
    <w:name w:val="WWNum326"/>
    <w:basedOn w:val="Bezlisty"/>
    <w:rsid w:val="00DB33D1"/>
    <w:pPr>
      <w:numPr>
        <w:numId w:val="321"/>
      </w:numPr>
    </w:pPr>
  </w:style>
  <w:style w:type="numbering" w:customStyle="1" w:styleId="WWNum327">
    <w:name w:val="WWNum327"/>
    <w:basedOn w:val="Bezlisty"/>
    <w:rsid w:val="00DB33D1"/>
    <w:pPr>
      <w:numPr>
        <w:numId w:val="322"/>
      </w:numPr>
    </w:pPr>
  </w:style>
  <w:style w:type="numbering" w:customStyle="1" w:styleId="WWNum328">
    <w:name w:val="WWNum328"/>
    <w:basedOn w:val="Bezlisty"/>
    <w:rsid w:val="00DB33D1"/>
    <w:pPr>
      <w:numPr>
        <w:numId w:val="323"/>
      </w:numPr>
    </w:pPr>
  </w:style>
  <w:style w:type="numbering" w:customStyle="1" w:styleId="WWNum329">
    <w:name w:val="WWNum329"/>
    <w:basedOn w:val="Bezlisty"/>
    <w:rsid w:val="00DB33D1"/>
    <w:pPr>
      <w:numPr>
        <w:numId w:val="324"/>
      </w:numPr>
    </w:pPr>
  </w:style>
  <w:style w:type="numbering" w:customStyle="1" w:styleId="WWNum330">
    <w:name w:val="WWNum330"/>
    <w:basedOn w:val="Bezlisty"/>
    <w:rsid w:val="00DB33D1"/>
    <w:pPr>
      <w:numPr>
        <w:numId w:val="325"/>
      </w:numPr>
    </w:pPr>
  </w:style>
  <w:style w:type="numbering" w:customStyle="1" w:styleId="WWNum331">
    <w:name w:val="WWNum331"/>
    <w:basedOn w:val="Bezlisty"/>
    <w:rsid w:val="00DB33D1"/>
    <w:pPr>
      <w:numPr>
        <w:numId w:val="326"/>
      </w:numPr>
    </w:pPr>
  </w:style>
  <w:style w:type="numbering" w:customStyle="1" w:styleId="WWNum332">
    <w:name w:val="WWNum332"/>
    <w:basedOn w:val="Bezlisty"/>
    <w:rsid w:val="00DB33D1"/>
    <w:pPr>
      <w:numPr>
        <w:numId w:val="327"/>
      </w:numPr>
    </w:pPr>
  </w:style>
  <w:style w:type="numbering" w:customStyle="1" w:styleId="WWNum333">
    <w:name w:val="WWNum333"/>
    <w:basedOn w:val="Bezlisty"/>
    <w:rsid w:val="00DB33D1"/>
    <w:pPr>
      <w:numPr>
        <w:numId w:val="377"/>
      </w:numPr>
    </w:pPr>
  </w:style>
  <w:style w:type="numbering" w:customStyle="1" w:styleId="WWNum334">
    <w:name w:val="WWNum334"/>
    <w:basedOn w:val="Bezlisty"/>
    <w:rsid w:val="00DB33D1"/>
    <w:pPr>
      <w:numPr>
        <w:numId w:val="328"/>
      </w:numPr>
    </w:pPr>
  </w:style>
  <w:style w:type="numbering" w:customStyle="1" w:styleId="WWNum335">
    <w:name w:val="WWNum335"/>
    <w:basedOn w:val="Bezlisty"/>
    <w:rsid w:val="00DB33D1"/>
    <w:pPr>
      <w:numPr>
        <w:numId w:val="329"/>
      </w:numPr>
    </w:pPr>
  </w:style>
  <w:style w:type="numbering" w:customStyle="1" w:styleId="WWNum336">
    <w:name w:val="WWNum336"/>
    <w:basedOn w:val="Bezlisty"/>
    <w:rsid w:val="00DB33D1"/>
    <w:pPr>
      <w:numPr>
        <w:numId w:val="330"/>
      </w:numPr>
    </w:pPr>
  </w:style>
  <w:style w:type="numbering" w:customStyle="1" w:styleId="WWNum337">
    <w:name w:val="WWNum337"/>
    <w:basedOn w:val="Bezlisty"/>
    <w:rsid w:val="00DB33D1"/>
    <w:pPr>
      <w:numPr>
        <w:numId w:val="331"/>
      </w:numPr>
    </w:pPr>
  </w:style>
  <w:style w:type="numbering" w:customStyle="1" w:styleId="WWNum338">
    <w:name w:val="WWNum338"/>
    <w:basedOn w:val="Bezlisty"/>
    <w:rsid w:val="00DB33D1"/>
    <w:pPr>
      <w:numPr>
        <w:numId w:val="366"/>
      </w:numPr>
    </w:pPr>
  </w:style>
  <w:style w:type="numbering" w:customStyle="1" w:styleId="WWNum339">
    <w:name w:val="WWNum339"/>
    <w:basedOn w:val="Bezlisty"/>
    <w:rsid w:val="00DB33D1"/>
    <w:pPr>
      <w:numPr>
        <w:numId w:val="384"/>
      </w:numPr>
    </w:pPr>
  </w:style>
  <w:style w:type="numbering" w:customStyle="1" w:styleId="WWNum340">
    <w:name w:val="WWNum340"/>
    <w:basedOn w:val="Bezlisty"/>
    <w:rsid w:val="00DB33D1"/>
    <w:pPr>
      <w:numPr>
        <w:numId w:val="365"/>
      </w:numPr>
    </w:pPr>
  </w:style>
  <w:style w:type="numbering" w:customStyle="1" w:styleId="WWNum341">
    <w:name w:val="WWNum341"/>
    <w:basedOn w:val="Bezlisty"/>
    <w:rsid w:val="00DB33D1"/>
    <w:pPr>
      <w:numPr>
        <w:numId w:val="332"/>
      </w:numPr>
    </w:pPr>
  </w:style>
  <w:style w:type="numbering" w:customStyle="1" w:styleId="WWNum342">
    <w:name w:val="WWNum342"/>
    <w:basedOn w:val="Bezlisty"/>
    <w:rsid w:val="00DB33D1"/>
    <w:pPr>
      <w:numPr>
        <w:numId w:val="333"/>
      </w:numPr>
    </w:pPr>
  </w:style>
  <w:style w:type="numbering" w:customStyle="1" w:styleId="WWNum343">
    <w:name w:val="WWNum343"/>
    <w:basedOn w:val="Bezlisty"/>
    <w:rsid w:val="00DB33D1"/>
    <w:pPr>
      <w:numPr>
        <w:numId w:val="334"/>
      </w:numPr>
    </w:pPr>
  </w:style>
  <w:style w:type="numbering" w:customStyle="1" w:styleId="WWNum344">
    <w:name w:val="WWNum344"/>
    <w:basedOn w:val="Bezlisty"/>
    <w:rsid w:val="00DB33D1"/>
    <w:pPr>
      <w:numPr>
        <w:numId w:val="378"/>
      </w:numPr>
    </w:pPr>
  </w:style>
  <w:style w:type="numbering" w:customStyle="1" w:styleId="WWNum345">
    <w:name w:val="WWNum345"/>
    <w:basedOn w:val="Bezlisty"/>
    <w:rsid w:val="00DB33D1"/>
    <w:pPr>
      <w:numPr>
        <w:numId w:val="335"/>
      </w:numPr>
    </w:pPr>
  </w:style>
  <w:style w:type="numbering" w:customStyle="1" w:styleId="WWNum346">
    <w:name w:val="WWNum346"/>
    <w:basedOn w:val="Bezlisty"/>
    <w:rsid w:val="00DB33D1"/>
    <w:pPr>
      <w:numPr>
        <w:numId w:val="336"/>
      </w:numPr>
    </w:pPr>
  </w:style>
  <w:style w:type="numbering" w:customStyle="1" w:styleId="WWNum347">
    <w:name w:val="WWNum347"/>
    <w:basedOn w:val="Bezlisty"/>
    <w:rsid w:val="00DB33D1"/>
    <w:pPr>
      <w:numPr>
        <w:numId w:val="370"/>
      </w:numPr>
    </w:pPr>
  </w:style>
  <w:style w:type="numbering" w:customStyle="1" w:styleId="WWNum348">
    <w:name w:val="WWNum348"/>
    <w:basedOn w:val="Bezlisty"/>
    <w:rsid w:val="00DB33D1"/>
    <w:pPr>
      <w:numPr>
        <w:numId w:val="337"/>
      </w:numPr>
    </w:pPr>
  </w:style>
  <w:style w:type="numbering" w:customStyle="1" w:styleId="WWNum349">
    <w:name w:val="WWNum349"/>
    <w:basedOn w:val="Bezlisty"/>
    <w:rsid w:val="00DB33D1"/>
    <w:pPr>
      <w:numPr>
        <w:numId w:val="338"/>
      </w:numPr>
    </w:pPr>
  </w:style>
  <w:style w:type="numbering" w:customStyle="1" w:styleId="WWNum350">
    <w:name w:val="WWNum350"/>
    <w:basedOn w:val="Bezlisty"/>
    <w:rsid w:val="00DB33D1"/>
    <w:pPr>
      <w:numPr>
        <w:numId w:val="339"/>
      </w:numPr>
    </w:pPr>
  </w:style>
  <w:style w:type="numbering" w:customStyle="1" w:styleId="WWNum351">
    <w:name w:val="WWNum351"/>
    <w:basedOn w:val="Bezlisty"/>
    <w:rsid w:val="00DB33D1"/>
    <w:pPr>
      <w:numPr>
        <w:numId w:val="340"/>
      </w:numPr>
    </w:pPr>
  </w:style>
  <w:style w:type="numbering" w:customStyle="1" w:styleId="WWNum352">
    <w:name w:val="WWNum352"/>
    <w:basedOn w:val="Bezlisty"/>
    <w:rsid w:val="00DB33D1"/>
    <w:pPr>
      <w:numPr>
        <w:numId w:val="375"/>
      </w:numPr>
    </w:pPr>
  </w:style>
  <w:style w:type="numbering" w:customStyle="1" w:styleId="WWNum353">
    <w:name w:val="WWNum353"/>
    <w:basedOn w:val="Bezlisty"/>
    <w:rsid w:val="00DB33D1"/>
    <w:pPr>
      <w:numPr>
        <w:numId w:val="367"/>
      </w:numPr>
    </w:pPr>
  </w:style>
  <w:style w:type="numbering" w:customStyle="1" w:styleId="WWNum354">
    <w:name w:val="WWNum354"/>
    <w:basedOn w:val="Bezlisty"/>
    <w:rsid w:val="00DB33D1"/>
    <w:pPr>
      <w:numPr>
        <w:numId w:val="341"/>
      </w:numPr>
    </w:pPr>
  </w:style>
  <w:style w:type="numbering" w:customStyle="1" w:styleId="WWNum355">
    <w:name w:val="WWNum355"/>
    <w:basedOn w:val="Bezlisty"/>
    <w:rsid w:val="00DB33D1"/>
    <w:pPr>
      <w:numPr>
        <w:numId w:val="385"/>
      </w:numPr>
    </w:pPr>
  </w:style>
  <w:style w:type="numbering" w:customStyle="1" w:styleId="WWNum356">
    <w:name w:val="WWNum356"/>
    <w:basedOn w:val="Bezlisty"/>
    <w:rsid w:val="00DB33D1"/>
    <w:pPr>
      <w:numPr>
        <w:numId w:val="342"/>
      </w:numPr>
    </w:pPr>
  </w:style>
  <w:style w:type="numbering" w:customStyle="1" w:styleId="WWNum357">
    <w:name w:val="WWNum357"/>
    <w:basedOn w:val="Bezlisty"/>
    <w:rsid w:val="00DB33D1"/>
    <w:pPr>
      <w:numPr>
        <w:numId w:val="343"/>
      </w:numPr>
    </w:pPr>
  </w:style>
  <w:style w:type="numbering" w:customStyle="1" w:styleId="WWNum358">
    <w:name w:val="WWNum358"/>
    <w:basedOn w:val="Bezlisty"/>
    <w:rsid w:val="00DB33D1"/>
    <w:pPr>
      <w:numPr>
        <w:numId w:val="344"/>
      </w:numPr>
    </w:pPr>
  </w:style>
  <w:style w:type="numbering" w:customStyle="1" w:styleId="WWNum359">
    <w:name w:val="WWNum359"/>
    <w:basedOn w:val="Bezlisty"/>
    <w:rsid w:val="00DB33D1"/>
    <w:pPr>
      <w:numPr>
        <w:numId w:val="345"/>
      </w:numPr>
    </w:pPr>
  </w:style>
  <w:style w:type="numbering" w:customStyle="1" w:styleId="WWNum360">
    <w:name w:val="WWNum360"/>
    <w:basedOn w:val="Bezlisty"/>
    <w:rsid w:val="00DB33D1"/>
    <w:pPr>
      <w:numPr>
        <w:numId w:val="381"/>
      </w:numPr>
    </w:pPr>
  </w:style>
  <w:style w:type="numbering" w:customStyle="1" w:styleId="WWNum361">
    <w:name w:val="WWNum361"/>
    <w:basedOn w:val="Bezlisty"/>
    <w:rsid w:val="00DB33D1"/>
    <w:pPr>
      <w:numPr>
        <w:numId w:val="383"/>
      </w:numPr>
    </w:pPr>
  </w:style>
  <w:style w:type="numbering" w:customStyle="1" w:styleId="WWNum362">
    <w:name w:val="WWNum362"/>
    <w:basedOn w:val="Bezlisty"/>
    <w:rsid w:val="00DB33D1"/>
    <w:pPr>
      <w:numPr>
        <w:numId w:val="346"/>
      </w:numPr>
    </w:pPr>
  </w:style>
  <w:style w:type="numbering" w:customStyle="1" w:styleId="WWNum363">
    <w:name w:val="WWNum363"/>
    <w:basedOn w:val="Bezlisty"/>
    <w:rsid w:val="00DB33D1"/>
    <w:pPr>
      <w:numPr>
        <w:numId w:val="347"/>
      </w:numPr>
    </w:pPr>
  </w:style>
  <w:style w:type="numbering" w:customStyle="1" w:styleId="WWNum364">
    <w:name w:val="WWNum364"/>
    <w:basedOn w:val="Bezlisty"/>
    <w:rsid w:val="00DB33D1"/>
    <w:pPr>
      <w:numPr>
        <w:numId w:val="348"/>
      </w:numPr>
    </w:pPr>
  </w:style>
  <w:style w:type="numbering" w:customStyle="1" w:styleId="WWNum365">
    <w:name w:val="WWNum365"/>
    <w:basedOn w:val="Bezlisty"/>
    <w:rsid w:val="00DB33D1"/>
    <w:pPr>
      <w:numPr>
        <w:numId w:val="379"/>
      </w:numPr>
    </w:pPr>
  </w:style>
  <w:style w:type="numbering" w:customStyle="1" w:styleId="WWNum366">
    <w:name w:val="WWNum366"/>
    <w:basedOn w:val="Bezlisty"/>
    <w:rsid w:val="00DB33D1"/>
    <w:pPr>
      <w:numPr>
        <w:numId w:val="371"/>
      </w:numPr>
    </w:pPr>
  </w:style>
  <w:style w:type="numbering" w:customStyle="1" w:styleId="WWNum367">
    <w:name w:val="WWNum367"/>
    <w:basedOn w:val="Bezlisty"/>
    <w:rsid w:val="00DB33D1"/>
    <w:pPr>
      <w:numPr>
        <w:numId w:val="349"/>
      </w:numPr>
    </w:pPr>
  </w:style>
  <w:style w:type="numbering" w:customStyle="1" w:styleId="WWNum368">
    <w:name w:val="WWNum368"/>
    <w:basedOn w:val="Bezlisty"/>
    <w:rsid w:val="00DB33D1"/>
    <w:pPr>
      <w:numPr>
        <w:numId w:val="369"/>
      </w:numPr>
    </w:pPr>
  </w:style>
  <w:style w:type="numbering" w:customStyle="1" w:styleId="WWNum369">
    <w:name w:val="WWNum369"/>
    <w:basedOn w:val="Bezlisty"/>
    <w:rsid w:val="00DB33D1"/>
    <w:pPr>
      <w:numPr>
        <w:numId w:val="376"/>
      </w:numPr>
    </w:pPr>
  </w:style>
  <w:style w:type="numbering" w:customStyle="1" w:styleId="WWNum370">
    <w:name w:val="WWNum370"/>
    <w:basedOn w:val="Bezlisty"/>
    <w:rsid w:val="00DB33D1"/>
    <w:pPr>
      <w:numPr>
        <w:numId w:val="350"/>
      </w:numPr>
    </w:pPr>
  </w:style>
  <w:style w:type="numbering" w:customStyle="1" w:styleId="WWNum371">
    <w:name w:val="WWNum371"/>
    <w:basedOn w:val="Bezlisty"/>
    <w:rsid w:val="00DB33D1"/>
    <w:pPr>
      <w:numPr>
        <w:numId w:val="351"/>
      </w:numPr>
    </w:pPr>
  </w:style>
  <w:style w:type="numbering" w:customStyle="1" w:styleId="WW8Num67">
    <w:name w:val="WW8Num67"/>
    <w:basedOn w:val="Bezlisty"/>
    <w:rsid w:val="00DB33D1"/>
    <w:pPr>
      <w:numPr>
        <w:numId w:val="352"/>
      </w:numPr>
    </w:pPr>
  </w:style>
  <w:style w:type="numbering" w:customStyle="1" w:styleId="WW8Num162">
    <w:name w:val="WW8Num162"/>
    <w:basedOn w:val="Bezlisty"/>
    <w:rsid w:val="00DB33D1"/>
    <w:pPr>
      <w:numPr>
        <w:numId w:val="353"/>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Nagłowek 3 Znak,Preambuła Znak,Akapit z listą BS Znak,Kolorowa lista — akcent 11 Znak,Dot pt Znak,F5 List Paragraph Znak,Recommendation Znak,lp1 Znak"/>
    <w:link w:val="Akapitzlist"/>
    <w:uiPriority w:val="99"/>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5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paragraph" w:customStyle="1" w:styleId="Akapitzlist1">
    <w:name w:val="Akapit z listą1"/>
    <w:basedOn w:val="Normalny"/>
    <w:link w:val="ListParagraphChar1"/>
    <w:qFormat/>
    <w:rsid w:val="007B056B"/>
    <w:pPr>
      <w:ind w:left="720"/>
      <w:contextualSpacing/>
    </w:pPr>
    <w:rPr>
      <w:rFonts w:eastAsia="Calibri"/>
    </w:rPr>
  </w:style>
  <w:style w:type="character" w:customStyle="1" w:styleId="ListParagraphChar1">
    <w:name w:val="List Paragraph Char1"/>
    <w:link w:val="Akapitzlist1"/>
    <w:qFormat/>
    <w:locked/>
    <w:rsid w:val="007B056B"/>
    <w:rPr>
      <w:rFonts w:ascii="Times New Roman" w:eastAsia="Calibri" w:hAnsi="Times New Roman" w:cs="Times New Roman"/>
      <w:sz w:val="20"/>
      <w:szCs w:val="20"/>
      <w:lang w:eastAsia="pl-PL"/>
    </w:rPr>
  </w:style>
  <w:style w:type="character" w:customStyle="1" w:styleId="markedcontent">
    <w:name w:val="markedcontent"/>
    <w:basedOn w:val="Domylnaczcionkaakapitu"/>
    <w:rsid w:val="0062507D"/>
  </w:style>
  <w:style w:type="character" w:customStyle="1" w:styleId="Nierozpoznanawzmianka8">
    <w:name w:val="Nierozpoznana wzmianka8"/>
    <w:basedOn w:val="Domylnaczcionkaakapitu"/>
    <w:uiPriority w:val="99"/>
    <w:semiHidden/>
    <w:unhideWhenUsed/>
    <w:rsid w:val="009A4149"/>
    <w:rPr>
      <w:color w:val="605E5C"/>
      <w:shd w:val="clear" w:color="auto" w:fill="E1DFDD"/>
    </w:rPr>
  </w:style>
  <w:style w:type="paragraph" w:styleId="Nagwekspisutreci">
    <w:name w:val="TOC Heading"/>
    <w:basedOn w:val="Nagwek1"/>
    <w:next w:val="Normalny"/>
    <w:uiPriority w:val="39"/>
    <w:unhideWhenUsed/>
    <w:qFormat/>
    <w:rsid w:val="00824184"/>
    <w:pPr>
      <w:keepLines/>
      <w:suppressAutoHyphens w:val="0"/>
      <w:autoSpaceDN/>
      <w:spacing w:after="0" w:line="259" w:lineRule="auto"/>
      <w:textAlignment w:val="auto"/>
      <w:outlineLvl w:val="9"/>
    </w:pPr>
    <w:rPr>
      <w:rFonts w:asciiTheme="majorHAnsi" w:eastAsiaTheme="majorEastAsia" w:hAnsiTheme="majorHAnsi" w:cstheme="majorBidi"/>
      <w:b w:val="0"/>
      <w:bCs w:val="0"/>
      <w:color w:val="365F91" w:themeColor="accent1" w:themeShade="BF"/>
      <w:kern w:val="0"/>
      <w:lang w:eastAsia="pl-PL"/>
    </w:rPr>
  </w:style>
  <w:style w:type="paragraph" w:styleId="Spistreci1">
    <w:name w:val="toc 1"/>
    <w:basedOn w:val="Normalny"/>
    <w:next w:val="Normalny"/>
    <w:autoRedefine/>
    <w:uiPriority w:val="39"/>
    <w:unhideWhenUsed/>
    <w:rsid w:val="00824184"/>
    <w:pPr>
      <w:spacing w:after="100"/>
    </w:pPr>
  </w:style>
  <w:style w:type="paragraph" w:styleId="Spistreci2">
    <w:name w:val="toc 2"/>
    <w:basedOn w:val="Normalny"/>
    <w:next w:val="Normalny"/>
    <w:autoRedefine/>
    <w:uiPriority w:val="39"/>
    <w:unhideWhenUsed/>
    <w:rsid w:val="00824184"/>
    <w:pPr>
      <w:spacing w:after="100"/>
      <w:ind w:left="200"/>
    </w:pPr>
  </w:style>
  <w:style w:type="paragraph" w:styleId="Spistreci3">
    <w:name w:val="toc 3"/>
    <w:basedOn w:val="Normalny"/>
    <w:next w:val="Normalny"/>
    <w:autoRedefine/>
    <w:uiPriority w:val="39"/>
    <w:unhideWhenUsed/>
    <w:rsid w:val="006E234A"/>
    <w:pPr>
      <w:tabs>
        <w:tab w:val="right" w:leader="dot" w:pos="9912"/>
      </w:tabs>
    </w:pPr>
  </w:style>
  <w:style w:type="paragraph" w:customStyle="1" w:styleId="Styl4">
    <w:name w:val="Styl4"/>
    <w:basedOn w:val="Nagwek3"/>
    <w:link w:val="Styl4Znak"/>
    <w:qFormat/>
    <w:rsid w:val="00C55889"/>
    <w:pPr>
      <w:numPr>
        <w:numId w:val="354"/>
      </w:numPr>
      <w:ind w:left="0" w:hanging="426"/>
    </w:pPr>
    <w:rPr>
      <w:rFonts w:ascii="Tahoma" w:hAnsi="Tahoma" w:cs="Tahoma"/>
      <w:u w:val="single"/>
    </w:rPr>
  </w:style>
  <w:style w:type="character" w:styleId="Nierozpoznanawzmianka">
    <w:name w:val="Unresolved Mention"/>
    <w:basedOn w:val="Domylnaczcionkaakapitu"/>
    <w:uiPriority w:val="99"/>
    <w:semiHidden/>
    <w:unhideWhenUsed/>
    <w:rsid w:val="003000A1"/>
    <w:rPr>
      <w:color w:val="605E5C"/>
      <w:shd w:val="clear" w:color="auto" w:fill="E1DFDD"/>
    </w:rPr>
  </w:style>
  <w:style w:type="character" w:customStyle="1" w:styleId="Styl4Znak">
    <w:name w:val="Styl4 Znak"/>
    <w:basedOn w:val="Nagwek3Znak"/>
    <w:link w:val="Styl4"/>
    <w:rsid w:val="00C55889"/>
    <w:rPr>
      <w:rFonts w:ascii="Tahoma" w:eastAsia="Times New Roman" w:hAnsi="Tahoma" w:cs="Tahoma"/>
      <w:b/>
      <w:bCs/>
      <w:i/>
      <w:iCs/>
      <w:kern w:val="3"/>
      <w:sz w:val="20"/>
      <w:szCs w:val="20"/>
      <w:u w:val="single"/>
      <w:lang w:eastAsia="zh-CN"/>
    </w:rPr>
  </w:style>
  <w:style w:type="character" w:styleId="Pogrubienie">
    <w:name w:val="Strong"/>
    <w:basedOn w:val="Domylnaczcionkaakapitu"/>
    <w:uiPriority w:val="22"/>
    <w:qFormat/>
    <w:rsid w:val="00BB6BC7"/>
    <w:rPr>
      <w:b/>
      <w:bCs/>
    </w:rPr>
  </w:style>
  <w:style w:type="character" w:customStyle="1" w:styleId="Nagwek6Znak1">
    <w:name w:val="Nagłówek 6 Znak1"/>
    <w:basedOn w:val="Domylnaczcionkaakapitu"/>
    <w:link w:val="Nagwek6"/>
    <w:rsid w:val="00CA70ED"/>
    <w:rPr>
      <w:rFonts w:ascii="Arial" w:eastAsia="Times New Roman" w:hAnsi="Arial" w:cs="Arial"/>
      <w:b/>
      <w:bCs/>
      <w:color w:val="000000"/>
      <w:spacing w:val="-1"/>
      <w:sz w:val="24"/>
      <w:szCs w:val="24"/>
      <w:shd w:val="clear" w:color="auto" w:fill="FFFFFF"/>
      <w:lang w:eastAsia="pl-PL"/>
    </w:rPr>
  </w:style>
  <w:style w:type="character" w:customStyle="1" w:styleId="Nagwek8Znak">
    <w:name w:val="Nagłówek 8 Znak"/>
    <w:basedOn w:val="Domylnaczcionkaakapitu"/>
    <w:link w:val="Nagwek8"/>
    <w:rsid w:val="00CA70E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A70ED"/>
    <w:rPr>
      <w:rFonts w:ascii="Arial" w:eastAsia="Times New Roman" w:hAnsi="Arial" w:cs="Arial"/>
      <w:lang w:eastAsia="pl-PL"/>
    </w:rPr>
  </w:style>
  <w:style w:type="character" w:styleId="UyteHipercze">
    <w:name w:val="FollowedHyperlink"/>
    <w:semiHidden/>
    <w:rsid w:val="00CA70ED"/>
    <w:rPr>
      <w:color w:val="800080"/>
      <w:u w:val="single"/>
    </w:rPr>
  </w:style>
  <w:style w:type="character" w:customStyle="1" w:styleId="apple-converted-space">
    <w:name w:val="apple-converted-space"/>
    <w:basedOn w:val="Domylnaczcionkaakapitu"/>
    <w:rsid w:val="00CA70ED"/>
  </w:style>
  <w:style w:type="paragraph" w:customStyle="1" w:styleId="StandardowyStandardowy1">
    <w:name w:val="Standardowy.Standardowy1"/>
    <w:rsid w:val="00CA70ED"/>
    <w:pPr>
      <w:spacing w:before="120"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unhideWhenUsed/>
    <w:rsid w:val="00CA70ED"/>
    <w:pPr>
      <w:widowControl w:val="0"/>
      <w:autoSpaceDE w:val="0"/>
      <w:autoSpaceDN w:val="0"/>
      <w:adjustRightInd w:val="0"/>
    </w:pPr>
  </w:style>
  <w:style w:type="character" w:customStyle="1" w:styleId="TekstprzypisukocowegoZnak">
    <w:name w:val="Tekst przypisu końcowego Znak"/>
    <w:basedOn w:val="Domylnaczcionkaakapitu"/>
    <w:link w:val="Tekstprzypisukocowego"/>
    <w:semiHidden/>
    <w:rsid w:val="00CA70ED"/>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CA70ED"/>
    <w:rPr>
      <w:vertAlign w:val="superscript"/>
    </w:rPr>
  </w:style>
  <w:style w:type="paragraph" w:styleId="Poprawka">
    <w:name w:val="Revision"/>
    <w:hidden/>
    <w:uiPriority w:val="99"/>
    <w:semiHidden/>
    <w:rsid w:val="00CA70ED"/>
    <w:pPr>
      <w:spacing w:after="0" w:line="240" w:lineRule="auto"/>
    </w:pPr>
    <w:rPr>
      <w:rFonts w:ascii="Times New Roman" w:eastAsia="Times New Roman" w:hAnsi="Times New Roman" w:cs="Times New Roman"/>
      <w:sz w:val="20"/>
      <w:szCs w:val="20"/>
      <w:lang w:eastAsia="pl-PL"/>
    </w:rPr>
  </w:style>
  <w:style w:type="table" w:customStyle="1" w:styleId="Tabela-Siatka2">
    <w:name w:val="Tabela - Siatka2"/>
    <w:basedOn w:val="Standardowy"/>
    <w:next w:val="Tabela-Siatka"/>
    <w:uiPriority w:val="59"/>
    <w:rsid w:val="00CA70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76582774">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376970925">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624586278">
      <w:bodyDiv w:val="1"/>
      <w:marLeft w:val="0"/>
      <w:marRight w:val="0"/>
      <w:marTop w:val="0"/>
      <w:marBottom w:val="0"/>
      <w:divBdr>
        <w:top w:val="none" w:sz="0" w:space="0" w:color="auto"/>
        <w:left w:val="none" w:sz="0" w:space="0" w:color="auto"/>
        <w:bottom w:val="none" w:sz="0" w:space="0" w:color="auto"/>
        <w:right w:val="none" w:sz="0" w:space="0" w:color="auto"/>
      </w:divBdr>
    </w:div>
    <w:div w:id="644970565">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957368104">
      <w:bodyDiv w:val="1"/>
      <w:marLeft w:val="0"/>
      <w:marRight w:val="0"/>
      <w:marTop w:val="0"/>
      <w:marBottom w:val="0"/>
      <w:divBdr>
        <w:top w:val="none" w:sz="0" w:space="0" w:color="auto"/>
        <w:left w:val="none" w:sz="0" w:space="0" w:color="auto"/>
        <w:bottom w:val="none" w:sz="0" w:space="0" w:color="auto"/>
        <w:right w:val="none" w:sz="0" w:space="0" w:color="auto"/>
      </w:divBdr>
    </w:div>
    <w:div w:id="1078745629">
      <w:bodyDiv w:val="1"/>
      <w:marLeft w:val="0"/>
      <w:marRight w:val="0"/>
      <w:marTop w:val="0"/>
      <w:marBottom w:val="0"/>
      <w:divBdr>
        <w:top w:val="none" w:sz="0" w:space="0" w:color="auto"/>
        <w:left w:val="none" w:sz="0" w:space="0" w:color="auto"/>
        <w:bottom w:val="none" w:sz="0" w:space="0" w:color="auto"/>
        <w:right w:val="none" w:sz="0" w:space="0" w:color="auto"/>
      </w:divBdr>
    </w:div>
    <w:div w:id="1104886783">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394278590">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69393101">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568029125">
      <w:bodyDiv w:val="1"/>
      <w:marLeft w:val="0"/>
      <w:marRight w:val="0"/>
      <w:marTop w:val="0"/>
      <w:marBottom w:val="0"/>
      <w:divBdr>
        <w:top w:val="none" w:sz="0" w:space="0" w:color="auto"/>
        <w:left w:val="none" w:sz="0" w:space="0" w:color="auto"/>
        <w:bottom w:val="none" w:sz="0" w:space="0" w:color="auto"/>
        <w:right w:val="none" w:sz="0" w:space="0" w:color="auto"/>
      </w:divBdr>
    </w:div>
    <w:div w:id="1611814275">
      <w:bodyDiv w:val="1"/>
      <w:marLeft w:val="0"/>
      <w:marRight w:val="0"/>
      <w:marTop w:val="0"/>
      <w:marBottom w:val="0"/>
      <w:divBdr>
        <w:top w:val="none" w:sz="0" w:space="0" w:color="auto"/>
        <w:left w:val="none" w:sz="0" w:space="0" w:color="auto"/>
        <w:bottom w:val="none" w:sz="0" w:space="0" w:color="auto"/>
        <w:right w:val="none" w:sz="0" w:space="0" w:color="auto"/>
      </w:divBdr>
    </w:div>
    <w:div w:id="1665236432">
      <w:bodyDiv w:val="1"/>
      <w:marLeft w:val="0"/>
      <w:marRight w:val="0"/>
      <w:marTop w:val="0"/>
      <w:marBottom w:val="0"/>
      <w:divBdr>
        <w:top w:val="none" w:sz="0" w:space="0" w:color="auto"/>
        <w:left w:val="none" w:sz="0" w:space="0" w:color="auto"/>
        <w:bottom w:val="none" w:sz="0" w:space="0" w:color="auto"/>
        <w:right w:val="none" w:sz="0" w:space="0" w:color="auto"/>
      </w:divBdr>
    </w:div>
    <w:div w:id="1785149460">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twodzislaw.bip.powiatwodzislawski.pl/bipkod/006"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zzn@pzzn.org.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t@zstwodzislaw.net" TargetMode="External"/><Relationship Id="rId5" Type="http://schemas.openxmlformats.org/officeDocument/2006/relationships/webSettings" Target="webSettings.xml"/><Relationship Id="rId15" Type="http://schemas.openxmlformats.org/officeDocument/2006/relationships/hyperlink" Target="mailto:zst@zstwodzislaw.net" TargetMode="External"/><Relationship Id="rId10" Type="http://schemas.openxmlformats.org/officeDocument/2006/relationships/hyperlink" Target="https://epuap.gov.pl/wps/port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zst@zstwodzislaw.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DD2F5-D2EE-4E05-A0DF-1886CA8A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37</Pages>
  <Words>23035</Words>
  <Characters>138214</Characters>
  <Application>Microsoft Office Word</Application>
  <DocSecurity>0</DocSecurity>
  <Lines>1151</Lines>
  <Paragraphs>321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14</cp:revision>
  <cp:lastPrinted>2022-12-30T11:31:00Z</cp:lastPrinted>
  <dcterms:created xsi:type="dcterms:W3CDTF">2022-12-28T13:29:00Z</dcterms:created>
  <dcterms:modified xsi:type="dcterms:W3CDTF">2022-12-30T11:32:00Z</dcterms:modified>
</cp:coreProperties>
</file>